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C8E5" w14:textId="7AE80FE7" w:rsidR="00061F30" w:rsidRDefault="002C1F3D" w:rsidP="00C95716">
      <w:pPr>
        <w:ind w:left="-709" w:firstLine="709"/>
        <w:jc w:val="center"/>
        <w:rPr>
          <w:rFonts w:ascii="Times New Roman" w:hAnsi="Times New Roman" w:cs="Times New Roman"/>
          <w:b/>
          <w:bCs/>
          <w:sz w:val="24"/>
          <w:szCs w:val="24"/>
        </w:rPr>
      </w:pPr>
      <w:r w:rsidRPr="002B5F83">
        <w:rPr>
          <w:rFonts w:ascii="Times New Roman" w:hAnsi="Times New Roman"/>
          <w:noProof/>
        </w:rPr>
        <w:drawing>
          <wp:inline distT="0" distB="0" distL="0" distR="0" wp14:anchorId="33B704C2" wp14:editId="0F3E596D">
            <wp:extent cx="5267324" cy="1066800"/>
            <wp:effectExtent l="0" t="0" r="0" b="0"/>
            <wp:docPr id="485646103" name="Picture 485646103"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7324" cy="1066800"/>
                    </a:xfrm>
                    <a:prstGeom prst="rect">
                      <a:avLst/>
                    </a:prstGeom>
                  </pic:spPr>
                </pic:pic>
              </a:graphicData>
            </a:graphic>
          </wp:inline>
        </w:drawing>
      </w:r>
    </w:p>
    <w:p w14:paraId="2CDCE96B" w14:textId="0B24C06F" w:rsidR="00061F30" w:rsidRDefault="00061F30" w:rsidP="00C95716">
      <w:pPr>
        <w:ind w:left="-709" w:firstLine="709"/>
        <w:jc w:val="center"/>
        <w:rPr>
          <w:rFonts w:ascii="Times New Roman" w:hAnsi="Times New Roman" w:cs="Times New Roman"/>
          <w:b/>
          <w:bCs/>
          <w:sz w:val="24"/>
          <w:szCs w:val="24"/>
        </w:rPr>
      </w:pPr>
    </w:p>
    <w:p w14:paraId="2571E211" w14:textId="77777777" w:rsidR="00061F30" w:rsidRDefault="00061F30" w:rsidP="00C95716">
      <w:pPr>
        <w:ind w:left="-709" w:firstLine="709"/>
        <w:jc w:val="center"/>
        <w:rPr>
          <w:rFonts w:ascii="Times New Roman" w:hAnsi="Times New Roman" w:cs="Times New Roman"/>
          <w:b/>
          <w:bCs/>
          <w:sz w:val="24"/>
          <w:szCs w:val="24"/>
        </w:rPr>
      </w:pPr>
    </w:p>
    <w:p w14:paraId="36DF75BF" w14:textId="40B2C665" w:rsidR="002B1A17" w:rsidRPr="00C95716" w:rsidRDefault="00C95716" w:rsidP="00C95716">
      <w:pPr>
        <w:ind w:left="-709" w:firstLine="709"/>
        <w:jc w:val="center"/>
        <w:rPr>
          <w:rFonts w:ascii="Times New Roman" w:hAnsi="Times New Roman" w:cs="Times New Roman"/>
          <w:b/>
          <w:bCs/>
          <w:sz w:val="24"/>
          <w:szCs w:val="24"/>
        </w:rPr>
      </w:pPr>
      <w:r w:rsidRPr="00C95716">
        <w:rPr>
          <w:rFonts w:ascii="Times New Roman" w:hAnsi="Times New Roman" w:cs="Times New Roman"/>
          <w:b/>
          <w:bCs/>
          <w:sz w:val="24"/>
          <w:szCs w:val="24"/>
        </w:rPr>
        <w:t>APLIECINĀJUMS</w:t>
      </w:r>
    </w:p>
    <w:p w14:paraId="489CBA9C" w14:textId="77777777" w:rsidR="00C95716" w:rsidRDefault="00C95716" w:rsidP="00C95716">
      <w:pPr>
        <w:jc w:val="center"/>
      </w:pPr>
    </w:p>
    <w:p w14:paraId="6F1BA4BC" w14:textId="77777777" w:rsidR="00332EAC" w:rsidRDefault="00332EAC" w:rsidP="00890964">
      <w:pPr>
        <w:ind w:firstLine="567"/>
        <w:jc w:val="both"/>
        <w:rPr>
          <w:rFonts w:ascii="Times New Roman" w:hAnsi="Times New Roman" w:cs="Times New Roman"/>
          <w:sz w:val="24"/>
          <w:szCs w:val="24"/>
        </w:rPr>
      </w:pPr>
    </w:p>
    <w:p w14:paraId="5466FD7E" w14:textId="0D223C2E" w:rsidR="00C95716" w:rsidRDefault="00C95716" w:rsidP="00890964">
      <w:pPr>
        <w:ind w:firstLine="567"/>
        <w:jc w:val="both"/>
        <w:rPr>
          <w:rFonts w:ascii="Times New Roman" w:hAnsi="Times New Roman" w:cs="Times New Roman"/>
          <w:sz w:val="24"/>
          <w:szCs w:val="24"/>
        </w:rPr>
      </w:pPr>
      <w:r w:rsidRPr="00C95716">
        <w:rPr>
          <w:rFonts w:ascii="Times New Roman" w:hAnsi="Times New Roman" w:cs="Times New Roman"/>
          <w:sz w:val="24"/>
          <w:szCs w:val="24"/>
        </w:rPr>
        <w:t>Pamatojoties u</w:t>
      </w:r>
      <w:r w:rsidR="00890964">
        <w:rPr>
          <w:rFonts w:ascii="Times New Roman" w:hAnsi="Times New Roman" w:cs="Times New Roman"/>
          <w:sz w:val="24"/>
          <w:szCs w:val="24"/>
        </w:rPr>
        <w:t>z</w:t>
      </w:r>
      <w:r w:rsidRPr="00C95716">
        <w:rPr>
          <w:rFonts w:ascii="Times New Roman" w:hAnsi="Times New Roman" w:cs="Times New Roman"/>
          <w:sz w:val="24"/>
          <w:szCs w:val="24"/>
        </w:rPr>
        <w:t xml:space="preserve"> 2014.gada 31.jūlija Regulas Nr.833/2014 par ierobežojošiem pasākumiem saistībā ar Krievijas darbībām, kas destabilizē situāciju Ukrainā 3.</w:t>
      </w:r>
      <w:r w:rsidR="0079250E">
        <w:rPr>
          <w:rFonts w:ascii="Times New Roman" w:hAnsi="Times New Roman" w:cs="Times New Roman"/>
          <w:sz w:val="24"/>
          <w:szCs w:val="24"/>
        </w:rPr>
        <w:t xml:space="preserve">k </w:t>
      </w:r>
      <w:r w:rsidRPr="00C95716">
        <w:rPr>
          <w:rFonts w:ascii="Times New Roman" w:hAnsi="Times New Roman" w:cs="Times New Roman"/>
          <w:sz w:val="24"/>
          <w:szCs w:val="24"/>
        </w:rPr>
        <w:t xml:space="preserve">panta 2.punkta c) apakšpunktā </w:t>
      </w:r>
      <w:r>
        <w:rPr>
          <w:rFonts w:ascii="Times New Roman" w:hAnsi="Times New Roman" w:cs="Times New Roman"/>
          <w:sz w:val="24"/>
          <w:szCs w:val="24"/>
        </w:rPr>
        <w:t xml:space="preserve">noteikto un </w:t>
      </w:r>
      <w:r w:rsidR="00212700">
        <w:rPr>
          <w:rFonts w:ascii="Times New Roman" w:hAnsi="Times New Roman" w:cs="Times New Roman"/>
          <w:sz w:val="24"/>
          <w:szCs w:val="24"/>
        </w:rPr>
        <w:t>Starptautisko un Latvijas Republikas nacionālo sankciju likuma 2.panta otrajā daļā noteikto, apliecinu, ka pētniecībs pie</w:t>
      </w:r>
      <w:r w:rsidR="00890964">
        <w:rPr>
          <w:rFonts w:ascii="Times New Roman" w:hAnsi="Times New Roman" w:cs="Times New Roman"/>
          <w:sz w:val="24"/>
          <w:szCs w:val="24"/>
        </w:rPr>
        <w:t xml:space="preserve">teikuma ietvaros netiks iesaistīti Krievijas Federācijas pilsoņi – pētnieki, zinātnieki un cits akadēmiskais personāls. </w:t>
      </w:r>
    </w:p>
    <w:p w14:paraId="12B02AED" w14:textId="77777777" w:rsidR="00332EAC" w:rsidRDefault="00332EAC" w:rsidP="00890964">
      <w:pPr>
        <w:ind w:firstLine="567"/>
        <w:jc w:val="both"/>
        <w:rPr>
          <w:rFonts w:ascii="Times New Roman" w:hAnsi="Times New Roman" w:cs="Times New Roman"/>
          <w:sz w:val="24"/>
          <w:szCs w:val="24"/>
        </w:rPr>
      </w:pPr>
    </w:p>
    <w:p w14:paraId="20D5D725" w14:textId="128BA7C7" w:rsidR="00927CCE" w:rsidRDefault="00927CCE" w:rsidP="00890964">
      <w:pPr>
        <w:ind w:firstLine="567"/>
        <w:jc w:val="both"/>
        <w:rPr>
          <w:rFonts w:ascii="Times New Roman" w:hAnsi="Times New Roman" w:cs="Times New Roman"/>
          <w:sz w:val="24"/>
          <w:szCs w:val="24"/>
        </w:rPr>
      </w:pPr>
      <w:r>
        <w:rPr>
          <w:rFonts w:ascii="Times New Roman" w:hAnsi="Times New Roman" w:cs="Times New Roman"/>
          <w:sz w:val="24"/>
          <w:szCs w:val="24"/>
        </w:rPr>
        <w:t xml:space="preserve">Attiecīgā prasība ir līdzeklis, lai nodrošinātu Eiropas Savienības fondu finansējuma piešķiršanu ar Latvijas nacionālās drošības, sabiedrības interesēm un demokrātiskajām vērtībām saderīgiem projektiem, projektu īstenošanas ietvaros nav pieļaujama jebkāda līmeņa un vides sadarbība ar Krievijas pilsoņiem, jo šāda sadarbība rada augstu izlūkošanas risku un draudus Latvijas drošībai. </w:t>
      </w:r>
    </w:p>
    <w:p w14:paraId="0E44BEEA" w14:textId="77777777" w:rsidR="00332EAC" w:rsidRDefault="00332EAC" w:rsidP="00332EAC">
      <w:pPr>
        <w:jc w:val="both"/>
        <w:rPr>
          <w:rFonts w:ascii="Times New Roman" w:hAnsi="Times New Roman" w:cs="Times New Roman"/>
          <w:sz w:val="24"/>
          <w:szCs w:val="24"/>
        </w:rPr>
      </w:pPr>
    </w:p>
    <w:p w14:paraId="46DF7F18" w14:textId="77777777" w:rsidR="00332EAC" w:rsidRDefault="00332EAC" w:rsidP="00332EAC">
      <w:pPr>
        <w:jc w:val="both"/>
        <w:rPr>
          <w:rFonts w:ascii="Times New Roman" w:hAnsi="Times New Roman" w:cs="Times New Roman"/>
          <w:sz w:val="24"/>
          <w:szCs w:val="24"/>
        </w:rPr>
      </w:pPr>
    </w:p>
    <w:p w14:paraId="4CCF5C02" w14:textId="77777777" w:rsidR="00061F30" w:rsidRDefault="00061F30" w:rsidP="00332EAC">
      <w:pPr>
        <w:jc w:val="both"/>
        <w:rPr>
          <w:rFonts w:ascii="Times New Roman" w:hAnsi="Times New Roman" w:cs="Times New Roman"/>
          <w:sz w:val="24"/>
          <w:szCs w:val="24"/>
        </w:rPr>
      </w:pPr>
    </w:p>
    <w:p w14:paraId="7DBFEE1E" w14:textId="77777777" w:rsidR="00061F30" w:rsidRDefault="00061F30" w:rsidP="00332EAC">
      <w:pPr>
        <w:jc w:val="both"/>
        <w:rPr>
          <w:rFonts w:ascii="Times New Roman" w:hAnsi="Times New Roman" w:cs="Times New Roman"/>
          <w:sz w:val="24"/>
          <w:szCs w:val="24"/>
        </w:rPr>
      </w:pPr>
    </w:p>
    <w:p w14:paraId="45D2BCD0" w14:textId="7389307D" w:rsidR="00332EAC" w:rsidRPr="00332EAC" w:rsidRDefault="00332EAC" w:rsidP="00332EAC">
      <w:pPr>
        <w:jc w:val="both"/>
        <w:rPr>
          <w:rFonts w:ascii="Times New Roman" w:hAnsi="Times New Roman" w:cs="Times New Roman"/>
          <w:sz w:val="20"/>
          <w:szCs w:val="20"/>
        </w:rPr>
      </w:pPr>
      <w:r w:rsidRPr="00332EAC">
        <w:rPr>
          <w:rFonts w:ascii="Times New Roman" w:hAnsi="Times New Roman" w:cs="Times New Roman"/>
          <w:sz w:val="20"/>
          <w:szCs w:val="20"/>
        </w:rPr>
        <w:t xml:space="preserve">[PARAKSTTIESĪGĀS PERSONAS AMATS] </w:t>
      </w:r>
      <w:r w:rsidRPr="00332EAC">
        <w:rPr>
          <w:rFonts w:ascii="Times New Roman" w:hAnsi="Times New Roman" w:cs="Times New Roman"/>
          <w:sz w:val="20"/>
          <w:szCs w:val="20"/>
        </w:rPr>
        <w:tab/>
        <w:t>[PARAKSTTIESĪGĀS PERSONAS VĀRDS UZVĀRDS]</w:t>
      </w:r>
    </w:p>
    <w:p w14:paraId="5944324B" w14:textId="77777777" w:rsidR="00C95716" w:rsidRDefault="00C95716" w:rsidP="00C95716"/>
    <w:p w14:paraId="574B237E" w14:textId="77777777" w:rsidR="00C95716" w:rsidRDefault="00C95716" w:rsidP="00C95716">
      <w:pPr>
        <w:jc w:val="center"/>
      </w:pPr>
    </w:p>
    <w:p w14:paraId="0F007DA6" w14:textId="77777777" w:rsidR="00332EAC" w:rsidRDefault="00332EAC" w:rsidP="00C95716">
      <w:pPr>
        <w:jc w:val="center"/>
      </w:pPr>
    </w:p>
    <w:p w14:paraId="75E06D33" w14:textId="77777777" w:rsidR="00332EAC" w:rsidRDefault="00332EAC" w:rsidP="00C95716">
      <w:pPr>
        <w:jc w:val="center"/>
      </w:pPr>
    </w:p>
    <w:p w14:paraId="2C6DA80D" w14:textId="77777777" w:rsidR="00332EAC" w:rsidRDefault="00332EAC" w:rsidP="00797440"/>
    <w:p w14:paraId="0201405A" w14:textId="77777777" w:rsidR="00332EAC" w:rsidRDefault="00332EAC" w:rsidP="00C95716">
      <w:pPr>
        <w:jc w:val="center"/>
      </w:pPr>
    </w:p>
    <w:p w14:paraId="2D14E095" w14:textId="77777777" w:rsidR="00332EAC" w:rsidRDefault="00332EAC" w:rsidP="00332EAC"/>
    <w:p w14:paraId="1ADBFDC4" w14:textId="77777777" w:rsidR="00332EAC" w:rsidRDefault="00332EAC" w:rsidP="00C95716">
      <w:pPr>
        <w:jc w:val="center"/>
      </w:pPr>
    </w:p>
    <w:sectPr w:rsidR="00332EA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BBDAA" w14:textId="77777777" w:rsidR="0031256F" w:rsidRDefault="0031256F" w:rsidP="00C95716">
      <w:pPr>
        <w:spacing w:after="0" w:line="240" w:lineRule="auto"/>
      </w:pPr>
      <w:r>
        <w:separator/>
      </w:r>
    </w:p>
  </w:endnote>
  <w:endnote w:type="continuationSeparator" w:id="0">
    <w:p w14:paraId="7FC198F5" w14:textId="77777777" w:rsidR="0031256F" w:rsidRDefault="0031256F" w:rsidP="00C9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0B4A" w14:textId="3F2BE560" w:rsidR="006710AA" w:rsidRPr="006710AA" w:rsidRDefault="006710AA" w:rsidP="006710AA">
    <w:pPr>
      <w:pStyle w:val="Footer"/>
      <w:ind w:left="-284"/>
      <w:jc w:val="center"/>
      <w:rPr>
        <w:rFonts w:ascii="Times New Roman" w:hAnsi="Times New Roman"/>
        <w:sz w:val="18"/>
        <w:szCs w:val="18"/>
      </w:rPr>
    </w:pPr>
    <w:r w:rsidRPr="00B30D3E">
      <w:rPr>
        <w:rFonts w:ascii="Times New Roman" w:hAnsi="Times New Roman"/>
        <w:sz w:val="18"/>
        <w:szCs w:val="18"/>
      </w:rPr>
      <w:t>DOKUMENTS PARAKSTĪTS ELEKTRONISKI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E5A5" w14:textId="77777777" w:rsidR="0031256F" w:rsidRDefault="0031256F" w:rsidP="00C95716">
      <w:pPr>
        <w:spacing w:after="0" w:line="240" w:lineRule="auto"/>
      </w:pPr>
      <w:r>
        <w:separator/>
      </w:r>
    </w:p>
  </w:footnote>
  <w:footnote w:type="continuationSeparator" w:id="0">
    <w:p w14:paraId="2B0ECDA6" w14:textId="77777777" w:rsidR="0031256F" w:rsidRDefault="0031256F" w:rsidP="00C9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CD6EA" w14:textId="4A7F1D11" w:rsidR="00F71203" w:rsidRPr="00917B2B" w:rsidRDefault="00F71203" w:rsidP="00F71203">
    <w:pPr>
      <w:spacing w:after="0" w:line="240" w:lineRule="auto"/>
      <w:jc w:val="right"/>
      <w:rPr>
        <w:rFonts w:ascii="Times New Roman" w:hAnsi="Times New Roman" w:cs="Times New Roman"/>
        <w:i/>
        <w:iCs/>
      </w:rPr>
    </w:pPr>
    <w:r>
      <w:rPr>
        <w:rFonts w:ascii="Times New Roman" w:hAnsi="Times New Roman" w:cs="Times New Roman"/>
        <w:i/>
        <w:iCs/>
      </w:rPr>
      <w:t>7</w:t>
    </w:r>
    <w:r w:rsidRPr="2A933A52">
      <w:rPr>
        <w:rFonts w:ascii="Times New Roman" w:hAnsi="Times New Roman" w:cs="Times New Roman"/>
        <w:i/>
        <w:iCs/>
      </w:rPr>
      <w:t xml:space="preserve">. pielikums </w:t>
    </w:r>
  </w:p>
  <w:p w14:paraId="6CD49518" w14:textId="0990BF09" w:rsidR="00061F30" w:rsidRDefault="00F71203" w:rsidP="00F71203">
    <w:pPr>
      <w:spacing w:after="0" w:line="240" w:lineRule="auto"/>
      <w:jc w:val="right"/>
    </w:pPr>
    <w:r w:rsidRPr="2A933A52">
      <w:rPr>
        <w:rFonts w:ascii="Times New Roman" w:hAnsi="Times New Roman"/>
        <w:i/>
        <w:iCs/>
      </w:rPr>
      <w:t>pētniecības pieteikuma iesnieguma veidlapai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16"/>
    <w:rsid w:val="00061F30"/>
    <w:rsid w:val="00094EA9"/>
    <w:rsid w:val="00144E47"/>
    <w:rsid w:val="0016373D"/>
    <w:rsid w:val="00212700"/>
    <w:rsid w:val="002B1A17"/>
    <w:rsid w:val="002C1F3D"/>
    <w:rsid w:val="0031256F"/>
    <w:rsid w:val="00332EAC"/>
    <w:rsid w:val="00383924"/>
    <w:rsid w:val="003E1A2E"/>
    <w:rsid w:val="006710AA"/>
    <w:rsid w:val="0079250E"/>
    <w:rsid w:val="00797440"/>
    <w:rsid w:val="007F527E"/>
    <w:rsid w:val="007F6AB6"/>
    <w:rsid w:val="00875923"/>
    <w:rsid w:val="00890964"/>
    <w:rsid w:val="00892425"/>
    <w:rsid w:val="008E37C0"/>
    <w:rsid w:val="00922A24"/>
    <w:rsid w:val="00927CCE"/>
    <w:rsid w:val="009A4305"/>
    <w:rsid w:val="00A72322"/>
    <w:rsid w:val="00AF7D59"/>
    <w:rsid w:val="00C95716"/>
    <w:rsid w:val="00D30775"/>
    <w:rsid w:val="00D67823"/>
    <w:rsid w:val="00E13788"/>
    <w:rsid w:val="00E90DDF"/>
    <w:rsid w:val="00F442C0"/>
    <w:rsid w:val="00F45CA3"/>
    <w:rsid w:val="00F712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8876"/>
  <w15:chartTrackingRefBased/>
  <w15:docId w15:val="{342077A1-CC66-47A9-8BEC-D2BA73E3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7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7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7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7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7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7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7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716"/>
    <w:rPr>
      <w:rFonts w:eastAsiaTheme="majorEastAsia" w:cstheme="majorBidi"/>
      <w:color w:val="272727" w:themeColor="text1" w:themeTint="D8"/>
    </w:rPr>
  </w:style>
  <w:style w:type="paragraph" w:styleId="Title">
    <w:name w:val="Title"/>
    <w:basedOn w:val="Normal"/>
    <w:next w:val="Normal"/>
    <w:link w:val="TitleChar"/>
    <w:uiPriority w:val="10"/>
    <w:qFormat/>
    <w:rsid w:val="00C95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7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716"/>
    <w:pPr>
      <w:spacing w:before="160"/>
      <w:jc w:val="center"/>
    </w:pPr>
    <w:rPr>
      <w:i/>
      <w:iCs/>
      <w:color w:val="404040" w:themeColor="text1" w:themeTint="BF"/>
    </w:rPr>
  </w:style>
  <w:style w:type="character" w:customStyle="1" w:styleId="QuoteChar">
    <w:name w:val="Quote Char"/>
    <w:basedOn w:val="DefaultParagraphFont"/>
    <w:link w:val="Quote"/>
    <w:uiPriority w:val="29"/>
    <w:rsid w:val="00C95716"/>
    <w:rPr>
      <w:i/>
      <w:iCs/>
      <w:color w:val="404040" w:themeColor="text1" w:themeTint="BF"/>
    </w:rPr>
  </w:style>
  <w:style w:type="paragraph" w:styleId="ListParagraph">
    <w:name w:val="List Paragraph"/>
    <w:basedOn w:val="Normal"/>
    <w:uiPriority w:val="34"/>
    <w:qFormat/>
    <w:rsid w:val="00C95716"/>
    <w:pPr>
      <w:ind w:left="720"/>
      <w:contextualSpacing/>
    </w:pPr>
  </w:style>
  <w:style w:type="character" w:styleId="IntenseEmphasis">
    <w:name w:val="Intense Emphasis"/>
    <w:basedOn w:val="DefaultParagraphFont"/>
    <w:uiPriority w:val="21"/>
    <w:qFormat/>
    <w:rsid w:val="00C95716"/>
    <w:rPr>
      <w:i/>
      <w:iCs/>
      <w:color w:val="0F4761" w:themeColor="accent1" w:themeShade="BF"/>
    </w:rPr>
  </w:style>
  <w:style w:type="paragraph" w:styleId="IntenseQuote">
    <w:name w:val="Intense Quote"/>
    <w:basedOn w:val="Normal"/>
    <w:next w:val="Normal"/>
    <w:link w:val="IntenseQuoteChar"/>
    <w:uiPriority w:val="30"/>
    <w:qFormat/>
    <w:rsid w:val="00C95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716"/>
    <w:rPr>
      <w:i/>
      <w:iCs/>
      <w:color w:val="0F4761" w:themeColor="accent1" w:themeShade="BF"/>
    </w:rPr>
  </w:style>
  <w:style w:type="character" w:styleId="IntenseReference">
    <w:name w:val="Intense Reference"/>
    <w:basedOn w:val="DefaultParagraphFont"/>
    <w:uiPriority w:val="32"/>
    <w:qFormat/>
    <w:rsid w:val="00C95716"/>
    <w:rPr>
      <w:b/>
      <w:bCs/>
      <w:smallCaps/>
      <w:color w:val="0F4761" w:themeColor="accent1" w:themeShade="BF"/>
      <w:spacing w:val="5"/>
    </w:rPr>
  </w:style>
  <w:style w:type="character" w:customStyle="1" w:styleId="normaltextrun">
    <w:name w:val="normaltextrun"/>
    <w:basedOn w:val="DefaultParagraphFont"/>
    <w:rsid w:val="00C95716"/>
  </w:style>
  <w:style w:type="character" w:customStyle="1" w:styleId="eop">
    <w:name w:val="eop"/>
    <w:basedOn w:val="DefaultParagraphFont"/>
    <w:rsid w:val="00C95716"/>
  </w:style>
  <w:style w:type="paragraph" w:styleId="FootnoteText">
    <w:name w:val="footnote text"/>
    <w:basedOn w:val="Normal"/>
    <w:link w:val="FootnoteTextChar"/>
    <w:uiPriority w:val="99"/>
    <w:semiHidden/>
    <w:unhideWhenUsed/>
    <w:rsid w:val="00C95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716"/>
    <w:rPr>
      <w:sz w:val="20"/>
      <w:szCs w:val="20"/>
    </w:rPr>
  </w:style>
  <w:style w:type="character" w:styleId="FootnoteReference">
    <w:name w:val="footnote reference"/>
    <w:basedOn w:val="DefaultParagraphFont"/>
    <w:uiPriority w:val="99"/>
    <w:semiHidden/>
    <w:unhideWhenUsed/>
    <w:rsid w:val="00C95716"/>
    <w:rPr>
      <w:vertAlign w:val="superscript"/>
    </w:rPr>
  </w:style>
  <w:style w:type="paragraph" w:styleId="Header">
    <w:name w:val="header"/>
    <w:basedOn w:val="Normal"/>
    <w:link w:val="HeaderChar"/>
    <w:uiPriority w:val="99"/>
    <w:unhideWhenUsed/>
    <w:rsid w:val="00332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EAC"/>
  </w:style>
  <w:style w:type="paragraph" w:styleId="Footer">
    <w:name w:val="footer"/>
    <w:basedOn w:val="Normal"/>
    <w:link w:val="FooterChar"/>
    <w:uiPriority w:val="99"/>
    <w:unhideWhenUsed/>
    <w:rsid w:val="00332EA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33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29D3E-A807-4A2D-94A5-FA888001EE86}">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2.xml><?xml version="1.0" encoding="utf-8"?>
<ds:datastoreItem xmlns:ds="http://schemas.openxmlformats.org/officeDocument/2006/customXml" ds:itemID="{CCFA124F-D7B7-409B-B69E-8F346BBFE7D3}">
  <ds:schemaRefs>
    <ds:schemaRef ds:uri="http://schemas.microsoft.com/sharepoint/v3/contenttype/forms"/>
  </ds:schemaRefs>
</ds:datastoreItem>
</file>

<file path=customXml/itemProps3.xml><?xml version="1.0" encoding="utf-8"?>
<ds:datastoreItem xmlns:ds="http://schemas.openxmlformats.org/officeDocument/2006/customXml" ds:itemID="{813E6A85-1134-434D-B169-8525F7630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594</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Šķesters</dc:creator>
  <cp:keywords/>
  <dc:description/>
  <cp:lastModifiedBy>Baiba Kajaka-Kargane</cp:lastModifiedBy>
  <cp:revision>7</cp:revision>
  <dcterms:created xsi:type="dcterms:W3CDTF">2025-02-28T15:15:00Z</dcterms:created>
  <dcterms:modified xsi:type="dcterms:W3CDTF">2025-03-14T10:38:00Z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