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1D83" w14:textId="23DBB58C" w:rsidR="00BE2AE6" w:rsidRDefault="00BE2AE6" w:rsidP="00BE2AE6">
      <w:pPr>
        <w:jc w:val="center"/>
        <w:rPr>
          <w:rFonts w:ascii="Times New Roman" w:hAnsi="Times New Roman" w:cs="Times New Roman"/>
          <w:b/>
          <w:bCs/>
          <w:lang w:val="lv-LV"/>
        </w:rPr>
      </w:pPr>
      <w:r w:rsidRPr="00301431">
        <w:rPr>
          <w:rFonts w:ascii="Times New Roman" w:hAnsi="Times New Roman" w:cs="Times New Roman"/>
          <w:b/>
          <w:bCs/>
          <w:lang w:val="lv-LV"/>
        </w:rPr>
        <w:t xml:space="preserve">Notikusi pētniecības un inovāciju programmas </w:t>
      </w:r>
      <w:r w:rsidRPr="00301431">
        <w:rPr>
          <w:rFonts w:ascii="Times New Roman" w:hAnsi="Times New Roman" w:cs="Times New Roman"/>
          <w:b/>
          <w:bCs/>
          <w:i/>
          <w:iCs/>
          <w:lang w:val="lv-LV"/>
        </w:rPr>
        <w:t xml:space="preserve">Apvārsnis Eiropa </w:t>
      </w:r>
      <w:r w:rsidRPr="00301431">
        <w:rPr>
          <w:rFonts w:ascii="Times New Roman" w:hAnsi="Times New Roman" w:cs="Times New Roman"/>
          <w:b/>
          <w:bCs/>
          <w:lang w:val="lv-LV"/>
        </w:rPr>
        <w:t>atklāšana Latvijā</w:t>
      </w:r>
    </w:p>
    <w:p w14:paraId="3ED08849" w14:textId="2232A979" w:rsidR="00ED32C7" w:rsidRPr="00301431" w:rsidRDefault="00ED32C7" w:rsidP="00BE2AE6">
      <w:pPr>
        <w:jc w:val="center"/>
        <w:rPr>
          <w:rFonts w:ascii="Times New Roman" w:hAnsi="Times New Roman" w:cs="Times New Roman"/>
          <w:b/>
          <w:bCs/>
          <w:lang w:val="lv-LV"/>
        </w:rPr>
      </w:pPr>
      <w:r>
        <w:rPr>
          <w:noProof/>
        </w:rPr>
        <w:drawing>
          <wp:inline distT="0" distB="0" distL="0" distR="0" wp14:anchorId="4306BA5F" wp14:editId="1010942A">
            <wp:extent cx="5943600" cy="3407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07410"/>
                    </a:xfrm>
                    <a:prstGeom prst="rect">
                      <a:avLst/>
                    </a:prstGeom>
                    <a:noFill/>
                    <a:ln>
                      <a:noFill/>
                    </a:ln>
                  </pic:spPr>
                </pic:pic>
              </a:graphicData>
            </a:graphic>
          </wp:inline>
        </w:drawing>
      </w:r>
    </w:p>
    <w:p w14:paraId="54511F80" w14:textId="3905170C" w:rsidR="008B15F0" w:rsidRPr="00301431" w:rsidRDefault="00167AF6" w:rsidP="00167AF6">
      <w:pPr>
        <w:jc w:val="both"/>
        <w:rPr>
          <w:rFonts w:ascii="Times New Roman" w:hAnsi="Times New Roman" w:cs="Times New Roman"/>
          <w:lang w:val="lv-LV"/>
        </w:rPr>
      </w:pPr>
      <w:r w:rsidRPr="00301431">
        <w:rPr>
          <w:rFonts w:ascii="Times New Roman" w:hAnsi="Times New Roman" w:cs="Times New Roman"/>
          <w:color w:val="000000"/>
          <w:shd w:val="clear" w:color="auto" w:fill="FFFFFF"/>
          <w:lang w:val="lv-LV"/>
        </w:rPr>
        <w:t>Piektdien, 18. jūnijā, no plkst. 11.00 - 13.00 notika Eiropas Savienības (ES) pētniecības un inovāciju programmas </w:t>
      </w:r>
      <w:r w:rsidRPr="00301431">
        <w:rPr>
          <w:rStyle w:val="Emphasis"/>
          <w:rFonts w:ascii="Times New Roman" w:hAnsi="Times New Roman" w:cs="Times New Roman"/>
          <w:color w:val="000000"/>
          <w:bdr w:val="none" w:sz="0" w:space="0" w:color="auto" w:frame="1"/>
          <w:shd w:val="clear" w:color="auto" w:fill="FFFFFF"/>
          <w:lang w:val="lv-LV"/>
        </w:rPr>
        <w:t>Apvārsnis Eiropa</w:t>
      </w:r>
      <w:r w:rsidRPr="00301431">
        <w:rPr>
          <w:rFonts w:ascii="Times New Roman" w:hAnsi="Times New Roman" w:cs="Times New Roman"/>
          <w:color w:val="000000"/>
          <w:shd w:val="clear" w:color="auto" w:fill="FFFFFF"/>
          <w:lang w:val="lv-LV"/>
        </w:rPr>
        <w:t> atklāšana Latvijā. Pasākumā visi interesenti varēja uzzināt vairāk par programmu un tās mērķiem, potenciālu Latvijai, kā arī iepazīties programmas </w:t>
      </w:r>
      <w:r w:rsidRPr="00301431">
        <w:rPr>
          <w:rStyle w:val="Emphasis"/>
          <w:rFonts w:ascii="Times New Roman" w:hAnsi="Times New Roman" w:cs="Times New Roman"/>
          <w:color w:val="000000"/>
          <w:bdr w:val="none" w:sz="0" w:space="0" w:color="auto" w:frame="1"/>
          <w:shd w:val="clear" w:color="auto" w:fill="FFFFFF"/>
          <w:lang w:val="lv-LV"/>
        </w:rPr>
        <w:t>Apvārsnis 2020</w:t>
      </w:r>
      <w:r w:rsidRPr="00301431">
        <w:rPr>
          <w:rFonts w:ascii="Times New Roman" w:hAnsi="Times New Roman" w:cs="Times New Roman"/>
          <w:color w:val="000000"/>
          <w:shd w:val="clear" w:color="auto" w:fill="FFFFFF"/>
          <w:lang w:val="lv-LV"/>
        </w:rPr>
        <w:t> trīs projektu īstenotāju pieredzi.</w:t>
      </w:r>
      <w:r w:rsidR="00C55235">
        <w:rPr>
          <w:rFonts w:ascii="Times New Roman" w:hAnsi="Times New Roman" w:cs="Times New Roman"/>
          <w:color w:val="000000"/>
          <w:shd w:val="clear" w:color="auto" w:fill="FFFFFF"/>
          <w:lang w:val="lv-LV"/>
        </w:rPr>
        <w:t xml:space="preserve"> </w:t>
      </w:r>
      <w:r w:rsidRPr="00301431">
        <w:rPr>
          <w:rFonts w:ascii="Times New Roman" w:hAnsi="Times New Roman" w:cs="Times New Roman"/>
          <w:color w:val="000000"/>
          <w:shd w:val="clear" w:color="auto" w:fill="FFFFFF"/>
          <w:lang w:val="lv-LV"/>
        </w:rPr>
        <w:t>Pasākumu atklāja izglītības un zinātnes ministre Anita Muižniece, ar programmu </w:t>
      </w:r>
      <w:r w:rsidRPr="00301431">
        <w:rPr>
          <w:rStyle w:val="Emphasis"/>
          <w:rFonts w:ascii="Times New Roman" w:hAnsi="Times New Roman" w:cs="Times New Roman"/>
          <w:color w:val="000000"/>
          <w:bdr w:val="none" w:sz="0" w:space="0" w:color="auto" w:frame="1"/>
          <w:shd w:val="clear" w:color="auto" w:fill="FFFFFF"/>
          <w:lang w:val="lv-LV"/>
        </w:rPr>
        <w:t>Apvārsnis Eiropa</w:t>
      </w:r>
      <w:r w:rsidRPr="00301431">
        <w:rPr>
          <w:rFonts w:ascii="Times New Roman" w:hAnsi="Times New Roman" w:cs="Times New Roman"/>
          <w:color w:val="000000"/>
          <w:shd w:val="clear" w:color="auto" w:fill="FFFFFF"/>
          <w:lang w:val="lv-LV"/>
        </w:rPr>
        <w:t> iepazīstinās Eiropas Komisijas (EK) ģenerāldirektors pētniecībā un inovācijās Žans-Ēriks Pakē (</w:t>
      </w:r>
      <w:r w:rsidRPr="00301431">
        <w:rPr>
          <w:rStyle w:val="Emphasis"/>
          <w:rFonts w:ascii="Times New Roman" w:hAnsi="Times New Roman" w:cs="Times New Roman"/>
          <w:color w:val="000000"/>
          <w:bdr w:val="none" w:sz="0" w:space="0" w:color="auto" w:frame="1"/>
          <w:shd w:val="clear" w:color="auto" w:fill="FFFFFF"/>
          <w:lang w:val="lv-LV"/>
        </w:rPr>
        <w:t>Jean-Eric Paquet</w:t>
      </w:r>
      <w:r w:rsidRPr="00301431">
        <w:rPr>
          <w:rFonts w:ascii="Times New Roman" w:hAnsi="Times New Roman" w:cs="Times New Roman"/>
          <w:color w:val="000000"/>
          <w:shd w:val="clear" w:color="auto" w:fill="FFFFFF"/>
          <w:lang w:val="lv-LV"/>
        </w:rPr>
        <w:t>). Par savu pieredzi stāstīja Kristaps Kļaviņš, kas ir saņēmis Marijas Sklodovskas Kirī aktivitāšu individuālo stipendiju 2020. gadā un pašlaik realizē projektu, kurā pēta metabolītus kā imūnmodulējošas piedevas biomateriāliem. Savukārt Latvijas Mobilā Telefona pārstāvis Armands Meirāns atklāja uzņēmējdarbības pieredzi ar </w:t>
      </w:r>
      <w:r w:rsidRPr="00301431">
        <w:rPr>
          <w:rStyle w:val="Emphasis"/>
          <w:rFonts w:ascii="Times New Roman" w:hAnsi="Times New Roman" w:cs="Times New Roman"/>
          <w:color w:val="000000"/>
          <w:bdr w:val="none" w:sz="0" w:space="0" w:color="auto" w:frame="1"/>
          <w:shd w:val="clear" w:color="auto" w:fill="FFFFFF"/>
          <w:lang w:val="lv-LV"/>
        </w:rPr>
        <w:t>Apvārsnis 2020</w:t>
      </w:r>
      <w:r w:rsidRPr="00301431">
        <w:rPr>
          <w:rFonts w:ascii="Times New Roman" w:hAnsi="Times New Roman" w:cs="Times New Roman"/>
          <w:color w:val="000000"/>
          <w:shd w:val="clear" w:color="auto" w:fill="FFFFFF"/>
          <w:lang w:val="lv-LV"/>
        </w:rPr>
        <w:t> projektu ieviešanu. Ar organizācijas dalību </w:t>
      </w:r>
      <w:r w:rsidRPr="00301431">
        <w:rPr>
          <w:rStyle w:val="Emphasis"/>
          <w:rFonts w:ascii="Times New Roman" w:hAnsi="Times New Roman" w:cs="Times New Roman"/>
          <w:color w:val="000000"/>
          <w:bdr w:val="none" w:sz="0" w:space="0" w:color="auto" w:frame="1"/>
          <w:shd w:val="clear" w:color="auto" w:fill="FFFFFF"/>
          <w:lang w:val="lv-LV"/>
        </w:rPr>
        <w:t>Apvārsnis 2020</w:t>
      </w:r>
      <w:r w:rsidRPr="00301431">
        <w:rPr>
          <w:rFonts w:ascii="Times New Roman" w:hAnsi="Times New Roman" w:cs="Times New Roman"/>
          <w:color w:val="000000"/>
          <w:shd w:val="clear" w:color="auto" w:fill="FFFFFF"/>
          <w:lang w:val="lv-LV"/>
        </w:rPr>
        <w:t xml:space="preserve"> projektos un finansējuma piesaistē dalījās Organiskās sintēzes institūta pārstāvis Osvalds Pugovičs.  </w:t>
      </w:r>
      <w:hyperlink r:id="rId6" w:history="1">
        <w:r w:rsidR="00E00748">
          <w:rPr>
            <w:rStyle w:val="Hyperlink"/>
            <w:rFonts w:ascii="Times New Roman" w:hAnsi="Times New Roman" w:cs="Times New Roman"/>
            <w:lang w:val="lv-LV"/>
          </w:rPr>
          <w:t xml:space="preserve"> Video ieraksts un prezentācijas pieejamas šeit</w:t>
        </w:r>
      </w:hyperlink>
    </w:p>
    <w:p w14:paraId="6941FC09" w14:textId="77777777" w:rsidR="00167AF6" w:rsidRPr="00301431" w:rsidRDefault="00167AF6" w:rsidP="00167AF6">
      <w:pPr>
        <w:jc w:val="both"/>
        <w:rPr>
          <w:rFonts w:ascii="Times New Roman" w:hAnsi="Times New Roman" w:cs="Times New Roman"/>
          <w:lang w:val="lv-LV"/>
        </w:rPr>
      </w:pPr>
    </w:p>
    <w:p w14:paraId="398B606E" w14:textId="77777777" w:rsidR="000C3554" w:rsidRPr="00301431" w:rsidRDefault="00291260">
      <w:pPr>
        <w:rPr>
          <w:rFonts w:ascii="Times New Roman" w:hAnsi="Times New Roman" w:cs="Times New Roman"/>
          <w:b/>
          <w:bCs/>
          <w:color w:val="FFFFFF"/>
          <w:shd w:val="clear" w:color="auto" w:fill="68478D"/>
          <w:lang w:val="lv-LV"/>
        </w:rPr>
      </w:pPr>
      <w:r w:rsidRPr="00301431">
        <w:rPr>
          <w:rFonts w:ascii="Times New Roman" w:hAnsi="Times New Roman" w:cs="Times New Roman"/>
          <w:b/>
          <w:bCs/>
          <w:color w:val="FFFFFF"/>
          <w:shd w:val="clear" w:color="auto" w:fill="68478D"/>
          <w:lang w:val="lv-LV"/>
        </w:rPr>
        <w:t>Projektu konkursi</w:t>
      </w:r>
    </w:p>
    <w:p w14:paraId="642F9A7C" w14:textId="752606F7" w:rsidR="006909E6" w:rsidRDefault="00B05FD1" w:rsidP="00BF3009">
      <w:pPr>
        <w:rPr>
          <w:rStyle w:val="Hyperlink"/>
          <w:rFonts w:ascii="Times New Roman" w:hAnsi="Times New Roman" w:cs="Times New Roman"/>
          <w:lang w:val="lv-LV"/>
        </w:rPr>
      </w:pPr>
      <w:r w:rsidRPr="00E00748">
        <w:rPr>
          <w:rFonts w:ascii="Times New Roman" w:hAnsi="Times New Roman" w:cs="Times New Roman"/>
          <w:i/>
          <w:iCs/>
          <w:lang w:val="lv-LV"/>
        </w:rPr>
        <w:t>Apvārsnis Eiropa</w:t>
      </w:r>
      <w:r>
        <w:rPr>
          <w:rFonts w:ascii="Times New Roman" w:hAnsi="Times New Roman" w:cs="Times New Roman"/>
          <w:lang w:val="lv-LV"/>
        </w:rPr>
        <w:t xml:space="preserve"> projektu k</w:t>
      </w:r>
      <w:r w:rsidR="00BF3009" w:rsidRPr="00301431">
        <w:rPr>
          <w:rFonts w:ascii="Times New Roman" w:hAnsi="Times New Roman" w:cs="Times New Roman"/>
          <w:lang w:val="lv-LV"/>
        </w:rPr>
        <w:t xml:space="preserve">onkursi ir atrodami </w:t>
      </w:r>
      <w:hyperlink r:id="rId7" w:history="1">
        <w:r w:rsidR="00BF3009" w:rsidRPr="00E00748">
          <w:rPr>
            <w:rStyle w:val="Hyperlink"/>
            <w:rFonts w:ascii="Times New Roman" w:hAnsi="Times New Roman" w:cs="Times New Roman"/>
            <w:lang w:val="lv-LV"/>
          </w:rPr>
          <w:t>“Funding &amp; tender opportunities” portālā</w:t>
        </w:r>
      </w:hyperlink>
    </w:p>
    <w:p w14:paraId="4DBBC61C" w14:textId="7D9332CC" w:rsidR="008C4004" w:rsidRPr="008C4004" w:rsidRDefault="00B05FD1" w:rsidP="008C4004">
      <w:pPr>
        <w:rPr>
          <w:rFonts w:ascii="Times New Roman" w:hAnsi="Times New Roman" w:cs="Times New Roman"/>
          <w:lang w:val="lv-LV"/>
        </w:rPr>
      </w:pPr>
      <w:r w:rsidRPr="00E00748">
        <w:rPr>
          <w:rFonts w:ascii="Times New Roman" w:hAnsi="Times New Roman" w:cs="Times New Roman"/>
          <w:i/>
          <w:iCs/>
          <w:lang w:val="lv-LV"/>
        </w:rPr>
        <w:t>Apvārsnis Eiropa</w:t>
      </w:r>
      <w:r>
        <w:rPr>
          <w:rFonts w:ascii="Times New Roman" w:hAnsi="Times New Roman" w:cs="Times New Roman"/>
          <w:lang w:val="lv-LV"/>
        </w:rPr>
        <w:t xml:space="preserve"> </w:t>
      </w:r>
      <w:r w:rsidR="008C4004" w:rsidRPr="008C4004">
        <w:rPr>
          <w:rFonts w:ascii="Times New Roman" w:hAnsi="Times New Roman" w:cs="Times New Roman"/>
          <w:lang w:val="lv-LV"/>
        </w:rPr>
        <w:t>Zinātnes izcilības projektu konkursi:</w:t>
      </w:r>
    </w:p>
    <w:p w14:paraId="75422E4F" w14:textId="0ED0FEAD" w:rsidR="008C4004" w:rsidRPr="008C4004" w:rsidRDefault="008C4004" w:rsidP="008C4004">
      <w:pPr>
        <w:pStyle w:val="ListParagraph"/>
        <w:numPr>
          <w:ilvl w:val="0"/>
          <w:numId w:val="10"/>
        </w:numPr>
        <w:rPr>
          <w:rFonts w:ascii="Times New Roman" w:hAnsi="Times New Roman" w:cs="Times New Roman"/>
          <w:lang w:val="lv-LV"/>
        </w:rPr>
      </w:pPr>
      <w:r>
        <w:rPr>
          <w:rFonts w:ascii="Times New Roman" w:hAnsi="Times New Roman" w:cs="Times New Roman"/>
          <w:color w:val="000000"/>
          <w:shd w:val="clear" w:color="auto" w:fill="FFFFFF"/>
          <w:lang w:val="lv-LV"/>
        </w:rPr>
        <w:t>22.jūnijā a</w:t>
      </w:r>
      <w:r w:rsidRPr="008C4004">
        <w:rPr>
          <w:rFonts w:ascii="Times New Roman" w:hAnsi="Times New Roman" w:cs="Times New Roman"/>
          <w:color w:val="000000"/>
          <w:shd w:val="clear" w:color="auto" w:fill="FFFFFF"/>
          <w:lang w:val="lv-LV"/>
        </w:rPr>
        <w:t xml:space="preserve">tvērti trīs Marijas Sklodovskas Kirī aktivitāšu projektu konkursi: pēcdoktorantūras stipendijas, doktorantūras tīkli un Marijas Sklodovskas Kirī aktivitātes un iedzīvotāji! </w:t>
      </w:r>
      <w:hyperlink r:id="rId8" w:history="1">
        <w:r w:rsidR="00ED11A9" w:rsidRPr="00ED11A9">
          <w:rPr>
            <w:rStyle w:val="Hyperlink"/>
            <w:rFonts w:ascii="Times New Roman" w:hAnsi="Times New Roman" w:cs="Times New Roman"/>
            <w:lang w:val="lv-LV"/>
          </w:rPr>
          <w:t>ŠEIT</w:t>
        </w:r>
      </w:hyperlink>
    </w:p>
    <w:p w14:paraId="06F777A0" w14:textId="31CB1401" w:rsidR="008C4004" w:rsidRDefault="008C4004" w:rsidP="008C4004">
      <w:pPr>
        <w:pStyle w:val="ListParagraph"/>
        <w:numPr>
          <w:ilvl w:val="0"/>
          <w:numId w:val="10"/>
        </w:numPr>
        <w:rPr>
          <w:rFonts w:ascii="Times New Roman" w:hAnsi="Times New Roman" w:cs="Times New Roman"/>
          <w:lang w:val="lv-LV"/>
        </w:rPr>
      </w:pPr>
      <w:r w:rsidRPr="008C4004">
        <w:rPr>
          <w:rFonts w:ascii="Times New Roman" w:hAnsi="Times New Roman" w:cs="Times New Roman"/>
          <w:lang w:val="lv-LV"/>
        </w:rPr>
        <w:t xml:space="preserve">Eiropas Pētniecības padomes </w:t>
      </w:r>
      <w:r w:rsidRPr="003A290E">
        <w:rPr>
          <w:rFonts w:ascii="Times New Roman" w:hAnsi="Times New Roman" w:cs="Times New Roman"/>
          <w:i/>
          <w:iCs/>
          <w:lang w:val="lv-LV"/>
        </w:rPr>
        <w:t>Advanced grant</w:t>
      </w:r>
      <w:r w:rsidRPr="008C4004">
        <w:rPr>
          <w:rFonts w:ascii="Times New Roman" w:hAnsi="Times New Roman" w:cs="Times New Roman"/>
          <w:lang w:val="lv-LV"/>
        </w:rPr>
        <w:t xml:space="preserve"> projektu konkurss </w:t>
      </w:r>
      <w:hyperlink r:id="rId9" w:history="1">
        <w:r w:rsidRPr="008C4004">
          <w:rPr>
            <w:rStyle w:val="Hyperlink"/>
            <w:rFonts w:ascii="Times New Roman" w:hAnsi="Times New Roman" w:cs="Times New Roman"/>
            <w:lang w:val="lv-LV"/>
          </w:rPr>
          <w:t>Vairāk.</w:t>
        </w:r>
      </w:hyperlink>
      <w:r w:rsidRPr="008C4004">
        <w:rPr>
          <w:rFonts w:ascii="Times New Roman" w:hAnsi="Times New Roman" w:cs="Times New Roman"/>
          <w:lang w:val="lv-LV"/>
        </w:rPr>
        <w:t xml:space="preserve"> </w:t>
      </w:r>
    </w:p>
    <w:p w14:paraId="56CB3C8F" w14:textId="544DF5AC" w:rsidR="003A290E" w:rsidRPr="008C4004" w:rsidRDefault="003A290E" w:rsidP="008C4004">
      <w:pPr>
        <w:pStyle w:val="ListParagraph"/>
        <w:numPr>
          <w:ilvl w:val="0"/>
          <w:numId w:val="10"/>
        </w:numPr>
        <w:rPr>
          <w:rFonts w:ascii="Times New Roman" w:hAnsi="Times New Roman" w:cs="Times New Roman"/>
          <w:lang w:val="lv-LV"/>
        </w:rPr>
      </w:pPr>
      <w:r>
        <w:rPr>
          <w:rFonts w:ascii="Times New Roman" w:hAnsi="Times New Roman" w:cs="Times New Roman"/>
          <w:lang w:val="lv-LV"/>
        </w:rPr>
        <w:t xml:space="preserve">Pētniecības infrastruktūru projektu konkursi </w:t>
      </w:r>
      <w:hyperlink r:id="rId10" w:history="1">
        <w:r w:rsidRPr="003A290E">
          <w:rPr>
            <w:rStyle w:val="Hyperlink"/>
            <w:rFonts w:ascii="Times New Roman" w:hAnsi="Times New Roman" w:cs="Times New Roman"/>
            <w:lang w:val="lv-LV"/>
          </w:rPr>
          <w:t>ŠEIT</w:t>
        </w:r>
      </w:hyperlink>
      <w:r>
        <w:rPr>
          <w:rFonts w:ascii="Times New Roman" w:hAnsi="Times New Roman" w:cs="Times New Roman"/>
          <w:lang w:val="lv-LV"/>
        </w:rPr>
        <w:t xml:space="preserve"> </w:t>
      </w:r>
    </w:p>
    <w:p w14:paraId="1D39CFEC" w14:textId="15AE7448" w:rsidR="00762DC1" w:rsidRDefault="00B05FD1" w:rsidP="005355DA">
      <w:pPr>
        <w:rPr>
          <w:rFonts w:ascii="Times New Roman" w:hAnsi="Times New Roman" w:cs="Times New Roman"/>
          <w:lang w:val="lv-LV"/>
        </w:rPr>
      </w:pPr>
      <w:r w:rsidRPr="00E00748">
        <w:rPr>
          <w:rFonts w:ascii="Times New Roman" w:hAnsi="Times New Roman" w:cs="Times New Roman"/>
          <w:i/>
          <w:iCs/>
          <w:lang w:val="lv-LV"/>
        </w:rPr>
        <w:t>Apvārsnis Eiropa</w:t>
      </w:r>
      <w:r>
        <w:rPr>
          <w:rFonts w:ascii="Times New Roman" w:hAnsi="Times New Roman" w:cs="Times New Roman"/>
          <w:lang w:val="lv-LV"/>
        </w:rPr>
        <w:t xml:space="preserve"> t</w:t>
      </w:r>
      <w:r w:rsidR="00762DC1">
        <w:rPr>
          <w:rFonts w:ascii="Times New Roman" w:hAnsi="Times New Roman" w:cs="Times New Roman"/>
          <w:lang w:val="lv-LV"/>
        </w:rPr>
        <w:t>ematisko kopu projektu konkursi:</w:t>
      </w:r>
    </w:p>
    <w:p w14:paraId="53C4CCF2" w14:textId="2A599890" w:rsidR="00762DC1" w:rsidRPr="00762DC1" w:rsidRDefault="00762DC1" w:rsidP="00762DC1">
      <w:pPr>
        <w:pStyle w:val="ListParagraph"/>
        <w:numPr>
          <w:ilvl w:val="0"/>
          <w:numId w:val="9"/>
        </w:numPr>
        <w:rPr>
          <w:rFonts w:ascii="Times New Roman" w:hAnsi="Times New Roman" w:cs="Times New Roman"/>
          <w:lang w:val="lv-LV"/>
        </w:rPr>
      </w:pPr>
      <w:r w:rsidRPr="00762DC1">
        <w:rPr>
          <w:rFonts w:ascii="Times New Roman" w:hAnsi="Times New Roman" w:cs="Times New Roman"/>
          <w:lang w:val="lv-LV"/>
        </w:rPr>
        <w:t xml:space="preserve">Veselība,  22.jūnijā atvērti konkursi  </w:t>
      </w:r>
      <w:hyperlink r:id="rId11" w:history="1">
        <w:r w:rsidRPr="00762DC1">
          <w:rPr>
            <w:rStyle w:val="Hyperlink"/>
            <w:rFonts w:ascii="Times New Roman" w:hAnsi="Times New Roman" w:cs="Times New Roman"/>
            <w:lang w:val="lv-LV"/>
          </w:rPr>
          <w:t>ŠEIT</w:t>
        </w:r>
      </w:hyperlink>
    </w:p>
    <w:p w14:paraId="0DDCBEFE" w14:textId="4A3EA88D" w:rsidR="00762DC1" w:rsidRDefault="00762DC1" w:rsidP="00762DC1">
      <w:pPr>
        <w:pStyle w:val="ListParagraph"/>
        <w:numPr>
          <w:ilvl w:val="0"/>
          <w:numId w:val="9"/>
        </w:numPr>
        <w:rPr>
          <w:rFonts w:ascii="Times New Roman" w:hAnsi="Times New Roman" w:cs="Times New Roman"/>
          <w:lang w:val="lv-LV"/>
        </w:rPr>
      </w:pPr>
      <w:r w:rsidRPr="00762DC1">
        <w:rPr>
          <w:rFonts w:ascii="Times New Roman" w:hAnsi="Times New Roman" w:cs="Times New Roman"/>
          <w:lang w:val="lv-LV"/>
        </w:rPr>
        <w:lastRenderedPageBreak/>
        <w:t xml:space="preserve">Kultūra, radošums un iekļaujoša sabiedrība, 22.jūnijā atvērti konkursi </w:t>
      </w:r>
      <w:hyperlink r:id="rId12" w:history="1">
        <w:r w:rsidRPr="00762DC1">
          <w:rPr>
            <w:rStyle w:val="Hyperlink"/>
            <w:rFonts w:ascii="Times New Roman" w:hAnsi="Times New Roman" w:cs="Times New Roman"/>
            <w:lang w:val="lv-LV"/>
          </w:rPr>
          <w:t>ŠEIT</w:t>
        </w:r>
      </w:hyperlink>
      <w:r w:rsidRPr="00762DC1">
        <w:rPr>
          <w:rFonts w:ascii="Times New Roman" w:hAnsi="Times New Roman" w:cs="Times New Roman"/>
          <w:lang w:val="lv-LV"/>
        </w:rPr>
        <w:t xml:space="preserve"> </w:t>
      </w:r>
    </w:p>
    <w:p w14:paraId="7D358960" w14:textId="7CDC495B" w:rsidR="00762DC1" w:rsidRDefault="00762DC1" w:rsidP="00762DC1">
      <w:pPr>
        <w:pStyle w:val="ListParagraph"/>
        <w:numPr>
          <w:ilvl w:val="0"/>
          <w:numId w:val="9"/>
        </w:numPr>
        <w:rPr>
          <w:rFonts w:ascii="Times New Roman" w:hAnsi="Times New Roman" w:cs="Times New Roman"/>
          <w:lang w:val="lv-LV"/>
        </w:rPr>
      </w:pPr>
      <w:r w:rsidRPr="00762DC1">
        <w:rPr>
          <w:rFonts w:ascii="Times New Roman" w:hAnsi="Times New Roman" w:cs="Times New Roman"/>
          <w:lang w:val="lv-LV"/>
        </w:rPr>
        <w:t>Civilā drošība sabiedrībai,</w:t>
      </w:r>
      <w:r w:rsidRPr="00762DC1">
        <w:rPr>
          <w:rFonts w:ascii="Times New Roman" w:hAnsi="Times New Roman" w:cs="Times New Roman"/>
          <w:color w:val="212529"/>
          <w:sz w:val="23"/>
          <w:szCs w:val="23"/>
          <w:shd w:val="clear" w:color="auto" w:fill="F7F7F7"/>
          <w:lang w:val="lv-LV"/>
        </w:rPr>
        <w:t xml:space="preserve"> </w:t>
      </w:r>
      <w:r w:rsidRPr="00762DC1">
        <w:rPr>
          <w:rFonts w:ascii="Times New Roman" w:hAnsi="Times New Roman" w:cs="Times New Roman"/>
          <w:lang w:val="lv-LV"/>
        </w:rPr>
        <w:t xml:space="preserve">22.jūnijā </w:t>
      </w:r>
      <w:r w:rsidR="008C4004">
        <w:rPr>
          <w:rFonts w:ascii="Times New Roman" w:hAnsi="Times New Roman" w:cs="Times New Roman"/>
          <w:lang w:val="lv-LV"/>
        </w:rPr>
        <w:t xml:space="preserve">un </w:t>
      </w:r>
      <w:r>
        <w:rPr>
          <w:rFonts w:ascii="Times New Roman" w:hAnsi="Times New Roman" w:cs="Times New Roman"/>
          <w:lang w:val="lv-LV"/>
        </w:rPr>
        <w:t xml:space="preserve">30.jūnijā atvērti konkursi </w:t>
      </w:r>
      <w:hyperlink r:id="rId13" w:history="1">
        <w:r w:rsidRPr="00762DC1">
          <w:rPr>
            <w:rStyle w:val="Hyperlink"/>
            <w:rFonts w:ascii="Times New Roman" w:hAnsi="Times New Roman" w:cs="Times New Roman"/>
            <w:lang w:val="lv-LV"/>
          </w:rPr>
          <w:t>ŠEIT</w:t>
        </w:r>
      </w:hyperlink>
    </w:p>
    <w:p w14:paraId="112270BE" w14:textId="29F72604" w:rsidR="008C4004" w:rsidRDefault="00762DC1" w:rsidP="008C4004">
      <w:pPr>
        <w:pStyle w:val="ListParagraph"/>
        <w:numPr>
          <w:ilvl w:val="0"/>
          <w:numId w:val="9"/>
        </w:numPr>
        <w:rPr>
          <w:rFonts w:ascii="Times New Roman" w:hAnsi="Times New Roman" w:cs="Times New Roman"/>
          <w:lang w:val="lv-LV"/>
        </w:rPr>
      </w:pPr>
      <w:r w:rsidRPr="00762DC1">
        <w:rPr>
          <w:rFonts w:ascii="Times New Roman" w:hAnsi="Times New Roman" w:cs="Times New Roman"/>
          <w:lang w:val="lv-LV"/>
        </w:rPr>
        <w:t>Digitālā joma, rūpniecība un kosmoss, 22.jūnijā atvērti  konkurs</w:t>
      </w:r>
      <w:r>
        <w:rPr>
          <w:rFonts w:ascii="Times New Roman" w:hAnsi="Times New Roman" w:cs="Times New Roman"/>
          <w:lang w:val="lv-LV"/>
        </w:rPr>
        <w:t xml:space="preserve">i </w:t>
      </w:r>
      <w:hyperlink r:id="rId14" w:history="1">
        <w:r w:rsidRPr="00762DC1">
          <w:rPr>
            <w:rStyle w:val="Hyperlink"/>
            <w:rFonts w:ascii="Times New Roman" w:hAnsi="Times New Roman" w:cs="Times New Roman"/>
            <w:lang w:val="lv-LV"/>
          </w:rPr>
          <w:t>ŠEIT</w:t>
        </w:r>
      </w:hyperlink>
    </w:p>
    <w:p w14:paraId="1D7B93B1" w14:textId="384E3B8C" w:rsidR="008C4004" w:rsidRDefault="008C4004" w:rsidP="008C4004">
      <w:pPr>
        <w:pStyle w:val="ListParagraph"/>
        <w:numPr>
          <w:ilvl w:val="0"/>
          <w:numId w:val="9"/>
        </w:numPr>
        <w:rPr>
          <w:rFonts w:ascii="Times New Roman" w:hAnsi="Times New Roman" w:cs="Times New Roman"/>
          <w:lang w:val="lv-LV"/>
        </w:rPr>
      </w:pPr>
      <w:r w:rsidRPr="008C4004">
        <w:rPr>
          <w:rFonts w:ascii="Times New Roman" w:hAnsi="Times New Roman" w:cs="Times New Roman"/>
          <w:lang w:val="lv-LV"/>
        </w:rPr>
        <w:t xml:space="preserve">Klimats, enerģētika un mobilitāte, 22.jūnijā </w:t>
      </w:r>
      <w:r>
        <w:rPr>
          <w:rFonts w:ascii="Times New Roman" w:hAnsi="Times New Roman" w:cs="Times New Roman"/>
          <w:lang w:val="lv-LV"/>
        </w:rPr>
        <w:t xml:space="preserve">un 24.jūnijā atvērti konkursi </w:t>
      </w:r>
      <w:hyperlink r:id="rId15" w:history="1">
        <w:r w:rsidRPr="008C4004">
          <w:rPr>
            <w:rStyle w:val="Hyperlink"/>
            <w:rFonts w:ascii="Times New Roman" w:hAnsi="Times New Roman" w:cs="Times New Roman"/>
            <w:lang w:val="lv-LV"/>
          </w:rPr>
          <w:t>ŠEIT</w:t>
        </w:r>
      </w:hyperlink>
    </w:p>
    <w:p w14:paraId="1198ED7E" w14:textId="090EF28C" w:rsidR="008C4004" w:rsidRPr="008C4004" w:rsidRDefault="008C4004" w:rsidP="008C4004">
      <w:pPr>
        <w:pStyle w:val="ListParagraph"/>
        <w:numPr>
          <w:ilvl w:val="0"/>
          <w:numId w:val="9"/>
        </w:numPr>
        <w:rPr>
          <w:rFonts w:ascii="Times New Roman" w:hAnsi="Times New Roman" w:cs="Times New Roman"/>
          <w:lang w:val="lv-LV"/>
        </w:rPr>
      </w:pPr>
      <w:r w:rsidRPr="008C4004">
        <w:rPr>
          <w:rFonts w:ascii="Times New Roman" w:hAnsi="Times New Roman" w:cs="Times New Roman"/>
          <w:lang w:val="lv-LV"/>
        </w:rPr>
        <w:t xml:space="preserve">Pārtika, bioekonomika, dabas resursi, lauksaimniecība un vide, 22.jūnijā atvērti  konkursi </w:t>
      </w:r>
      <w:hyperlink r:id="rId16" w:history="1">
        <w:r w:rsidRPr="008C4004">
          <w:rPr>
            <w:rStyle w:val="Hyperlink"/>
            <w:rFonts w:ascii="Times New Roman" w:hAnsi="Times New Roman" w:cs="Times New Roman"/>
            <w:lang w:val="lv-LV"/>
          </w:rPr>
          <w:t>ŠEIT</w:t>
        </w:r>
      </w:hyperlink>
      <w:r w:rsidRPr="008C4004">
        <w:rPr>
          <w:rFonts w:ascii="Times New Roman" w:hAnsi="Times New Roman" w:cs="Times New Roman"/>
          <w:lang w:val="lv-LV"/>
        </w:rPr>
        <w:t xml:space="preserve"> </w:t>
      </w:r>
    </w:p>
    <w:p w14:paraId="2ADE2DE8" w14:textId="60AFADC5" w:rsidR="008C4004" w:rsidRDefault="00B05FD1" w:rsidP="005355DA">
      <w:pPr>
        <w:rPr>
          <w:rFonts w:ascii="Times New Roman" w:hAnsi="Times New Roman" w:cs="Times New Roman"/>
          <w:color w:val="000000"/>
          <w:shd w:val="clear" w:color="auto" w:fill="FFFFFF"/>
          <w:lang w:val="lv-LV"/>
        </w:rPr>
      </w:pPr>
      <w:r w:rsidRPr="00E00748">
        <w:rPr>
          <w:rFonts w:ascii="Times New Roman" w:hAnsi="Times New Roman" w:cs="Times New Roman"/>
          <w:i/>
          <w:iCs/>
          <w:lang w:val="lv-LV"/>
        </w:rPr>
        <w:t>Apvārsnis Eiropa</w:t>
      </w:r>
      <w:r>
        <w:rPr>
          <w:rFonts w:ascii="Times New Roman" w:hAnsi="Times New Roman" w:cs="Times New Roman"/>
          <w:lang w:val="lv-LV"/>
        </w:rPr>
        <w:t xml:space="preserve"> </w:t>
      </w:r>
      <w:r w:rsidR="003A290E">
        <w:rPr>
          <w:rFonts w:ascii="Times New Roman" w:hAnsi="Times New Roman" w:cs="Times New Roman"/>
          <w:color w:val="000000"/>
          <w:shd w:val="clear" w:color="auto" w:fill="FFFFFF"/>
          <w:lang w:val="lv-LV"/>
        </w:rPr>
        <w:t xml:space="preserve">Inovatīvas Eiropas projektu konkursi: </w:t>
      </w:r>
    </w:p>
    <w:p w14:paraId="5C73012D" w14:textId="4A25E565" w:rsidR="008C4004" w:rsidRPr="003A290E" w:rsidRDefault="008C4004" w:rsidP="003A290E">
      <w:pPr>
        <w:pStyle w:val="ListParagraph"/>
        <w:numPr>
          <w:ilvl w:val="0"/>
          <w:numId w:val="11"/>
        </w:numPr>
        <w:rPr>
          <w:rFonts w:ascii="Times New Roman" w:hAnsi="Times New Roman" w:cs="Times New Roman"/>
          <w:color w:val="000000"/>
          <w:shd w:val="clear" w:color="auto" w:fill="FFFFFF"/>
          <w:lang w:val="lv-LV"/>
        </w:rPr>
      </w:pPr>
      <w:r w:rsidRPr="003A290E">
        <w:rPr>
          <w:rFonts w:ascii="Times New Roman" w:hAnsi="Times New Roman" w:cs="Times New Roman"/>
          <w:color w:val="000000"/>
          <w:shd w:val="clear" w:color="auto" w:fill="FFFFFF"/>
          <w:lang w:val="lv-LV"/>
        </w:rPr>
        <w:t xml:space="preserve">Eiropas Inovāciju padomes projektu konkursi </w:t>
      </w:r>
      <w:hyperlink r:id="rId17" w:history="1">
        <w:r w:rsidRPr="003A290E">
          <w:rPr>
            <w:rStyle w:val="Hyperlink"/>
            <w:rFonts w:ascii="Times New Roman" w:hAnsi="Times New Roman" w:cs="Times New Roman"/>
            <w:shd w:val="clear" w:color="auto" w:fill="FFFFFF"/>
            <w:lang w:val="lv-LV"/>
          </w:rPr>
          <w:t>ŠEIT</w:t>
        </w:r>
      </w:hyperlink>
      <w:r w:rsidRPr="003A290E">
        <w:rPr>
          <w:rFonts w:ascii="Times New Roman" w:hAnsi="Times New Roman" w:cs="Times New Roman"/>
          <w:color w:val="000000"/>
          <w:shd w:val="clear" w:color="auto" w:fill="FFFFFF"/>
          <w:lang w:val="lv-LV"/>
        </w:rPr>
        <w:t xml:space="preserve"> </w:t>
      </w:r>
    </w:p>
    <w:p w14:paraId="1F15CA06" w14:textId="0B404D1D" w:rsidR="008C4004" w:rsidRPr="003A290E" w:rsidRDefault="008C4004" w:rsidP="003A290E">
      <w:pPr>
        <w:pStyle w:val="ListParagraph"/>
        <w:numPr>
          <w:ilvl w:val="0"/>
          <w:numId w:val="11"/>
        </w:numPr>
        <w:rPr>
          <w:rFonts w:ascii="Times New Roman" w:hAnsi="Times New Roman" w:cs="Times New Roman"/>
          <w:color w:val="000000"/>
          <w:shd w:val="clear" w:color="auto" w:fill="FFFFFF"/>
          <w:lang w:val="lv-LV"/>
        </w:rPr>
      </w:pPr>
      <w:r w:rsidRPr="003A290E">
        <w:rPr>
          <w:rFonts w:ascii="Times New Roman" w:hAnsi="Times New Roman" w:cs="Times New Roman"/>
          <w:color w:val="000000"/>
          <w:shd w:val="clear" w:color="auto" w:fill="FFFFFF"/>
          <w:lang w:val="lv-LV"/>
        </w:rPr>
        <w:t xml:space="preserve">Eiropas Inovāciju ekosistēmu projektu konkursi </w:t>
      </w:r>
      <w:hyperlink r:id="rId18" w:history="1">
        <w:r w:rsidRPr="003A290E">
          <w:rPr>
            <w:rStyle w:val="Hyperlink"/>
            <w:rFonts w:ascii="Times New Roman" w:hAnsi="Times New Roman" w:cs="Times New Roman"/>
            <w:shd w:val="clear" w:color="auto" w:fill="FFFFFF"/>
            <w:lang w:val="lv-LV"/>
          </w:rPr>
          <w:t>ŠEIT</w:t>
        </w:r>
      </w:hyperlink>
    </w:p>
    <w:p w14:paraId="78C2390F" w14:textId="56B2B49C" w:rsidR="003A290E" w:rsidRDefault="00B05FD1" w:rsidP="005355DA">
      <w:pPr>
        <w:rPr>
          <w:rFonts w:ascii="Times New Roman" w:hAnsi="Times New Roman" w:cs="Times New Roman"/>
          <w:color w:val="000000"/>
          <w:shd w:val="clear" w:color="auto" w:fill="FFFFFF"/>
          <w:lang w:val="lv-LV"/>
        </w:rPr>
      </w:pPr>
      <w:r w:rsidRPr="00E00748">
        <w:rPr>
          <w:rFonts w:ascii="Times New Roman" w:hAnsi="Times New Roman" w:cs="Times New Roman"/>
          <w:i/>
          <w:iCs/>
          <w:lang w:val="lv-LV"/>
        </w:rPr>
        <w:t>Apvārsnis Eiropa</w:t>
      </w:r>
      <w:r>
        <w:rPr>
          <w:rFonts w:ascii="Times New Roman" w:hAnsi="Times New Roman" w:cs="Times New Roman"/>
          <w:lang w:val="lv-LV"/>
        </w:rPr>
        <w:t xml:space="preserve"> </w:t>
      </w:r>
      <w:r w:rsidR="003A290E">
        <w:rPr>
          <w:rFonts w:ascii="Times New Roman" w:hAnsi="Times New Roman" w:cs="Times New Roman"/>
          <w:color w:val="000000"/>
          <w:shd w:val="clear" w:color="auto" w:fill="FFFFFF"/>
          <w:lang w:val="lv-LV"/>
        </w:rPr>
        <w:t xml:space="preserve">Horizontālās aktivitātes: </w:t>
      </w:r>
    </w:p>
    <w:p w14:paraId="77979119" w14:textId="0E4536C5" w:rsidR="008C4004" w:rsidRPr="003A290E" w:rsidRDefault="008C4004" w:rsidP="003A290E">
      <w:pPr>
        <w:pStyle w:val="ListParagraph"/>
        <w:numPr>
          <w:ilvl w:val="0"/>
          <w:numId w:val="12"/>
        </w:numPr>
        <w:rPr>
          <w:rFonts w:ascii="Times New Roman" w:hAnsi="Times New Roman" w:cs="Times New Roman"/>
          <w:color w:val="000000"/>
          <w:shd w:val="clear" w:color="auto" w:fill="FFFFFF"/>
          <w:lang w:val="lv-LV"/>
        </w:rPr>
      </w:pPr>
      <w:r w:rsidRPr="003A290E">
        <w:rPr>
          <w:rFonts w:ascii="Times New Roman" w:hAnsi="Times New Roman" w:cs="Times New Roman"/>
          <w:color w:val="000000"/>
          <w:shd w:val="clear" w:color="auto" w:fill="FFFFFF"/>
          <w:lang w:val="lv-LV"/>
        </w:rPr>
        <w:t xml:space="preserve">Dalības paplašināšanas un izcilības izplatīšanas projektu konkursi atvērti 29.jūnijā </w:t>
      </w:r>
      <w:hyperlink r:id="rId19" w:history="1">
        <w:r w:rsidRPr="003A290E">
          <w:rPr>
            <w:rStyle w:val="Hyperlink"/>
            <w:rFonts w:ascii="Times New Roman" w:hAnsi="Times New Roman" w:cs="Times New Roman"/>
            <w:shd w:val="clear" w:color="auto" w:fill="FFFFFF"/>
            <w:lang w:val="lv-LV"/>
          </w:rPr>
          <w:t>ŠEIT</w:t>
        </w:r>
      </w:hyperlink>
    </w:p>
    <w:p w14:paraId="7297155B" w14:textId="11668DF5" w:rsidR="003A290E" w:rsidRPr="00B05FD1" w:rsidRDefault="003A290E" w:rsidP="003A290E">
      <w:pPr>
        <w:pStyle w:val="ListParagraph"/>
        <w:numPr>
          <w:ilvl w:val="0"/>
          <w:numId w:val="12"/>
        </w:numPr>
        <w:rPr>
          <w:rFonts w:ascii="Times New Roman" w:hAnsi="Times New Roman" w:cs="Times New Roman"/>
          <w:sz w:val="20"/>
          <w:szCs w:val="20"/>
          <w:lang w:val="lv-LV"/>
        </w:rPr>
      </w:pPr>
      <w:r w:rsidRPr="003A290E">
        <w:rPr>
          <w:rFonts w:ascii="Times New Roman" w:hAnsi="Times New Roman" w:cs="Times New Roman"/>
          <w:lang w:val="lv-LV"/>
        </w:rPr>
        <w:t>Eiropas pētniecības un inovācijas sistēmas reformēšana un pilnveidošana proj</w:t>
      </w:r>
      <w:r w:rsidRPr="003A290E">
        <w:rPr>
          <w:rFonts w:ascii="Times New Roman" w:hAnsi="Times New Roman" w:cs="Times New Roman"/>
          <w:color w:val="000000"/>
          <w:shd w:val="clear" w:color="auto" w:fill="FFFFFF"/>
          <w:lang w:val="lv-LV"/>
        </w:rPr>
        <w:t xml:space="preserve">ektu konkursi atvērti 22.jūnijā </w:t>
      </w:r>
      <w:hyperlink r:id="rId20" w:history="1">
        <w:r w:rsidRPr="003A290E">
          <w:rPr>
            <w:rStyle w:val="Hyperlink"/>
            <w:rFonts w:ascii="Times New Roman" w:hAnsi="Times New Roman" w:cs="Times New Roman"/>
            <w:lang w:val="lv-LV"/>
          </w:rPr>
          <w:t>ŠEIT</w:t>
        </w:r>
      </w:hyperlink>
      <w:r w:rsidRPr="003A290E">
        <w:rPr>
          <w:rFonts w:ascii="Times New Roman" w:hAnsi="Times New Roman" w:cs="Times New Roman"/>
          <w:lang w:val="lv-LV"/>
        </w:rPr>
        <w:t xml:space="preserve"> </w:t>
      </w:r>
    </w:p>
    <w:p w14:paraId="0AA0C5BD" w14:textId="77777777" w:rsidR="00ED32C7" w:rsidRDefault="00ED32C7" w:rsidP="00B05FD1">
      <w:pPr>
        <w:rPr>
          <w:rFonts w:ascii="Times New Roman" w:hAnsi="Times New Roman" w:cs="Times New Roman"/>
          <w:b/>
          <w:bCs/>
          <w:sz w:val="24"/>
          <w:szCs w:val="24"/>
          <w:lang w:val="lv-LV"/>
        </w:rPr>
      </w:pPr>
    </w:p>
    <w:p w14:paraId="50489404" w14:textId="6710CD4C" w:rsidR="00B05FD1" w:rsidRPr="00B05FD1" w:rsidRDefault="00B05FD1" w:rsidP="00B05FD1">
      <w:pPr>
        <w:rPr>
          <w:rFonts w:ascii="Times New Roman" w:hAnsi="Times New Roman" w:cs="Times New Roman"/>
          <w:b/>
          <w:bCs/>
          <w:sz w:val="24"/>
          <w:szCs w:val="24"/>
          <w:lang w:val="lv-LV"/>
        </w:rPr>
      </w:pPr>
      <w:r w:rsidRPr="00B05FD1">
        <w:rPr>
          <w:rFonts w:ascii="Times New Roman" w:hAnsi="Times New Roman" w:cs="Times New Roman"/>
          <w:b/>
          <w:bCs/>
          <w:sz w:val="24"/>
          <w:szCs w:val="24"/>
          <w:lang w:val="lv-LV"/>
        </w:rPr>
        <w:t xml:space="preserve">Osmozes programmas mobilitātes projektu konkurss </w:t>
      </w:r>
    </w:p>
    <w:p w14:paraId="0B634F33" w14:textId="77777777" w:rsidR="00B05FD1" w:rsidRPr="00B05FD1" w:rsidRDefault="00B05FD1" w:rsidP="00B05FD1">
      <w:pPr>
        <w:jc w:val="both"/>
        <w:rPr>
          <w:rFonts w:ascii="Times New Roman" w:hAnsi="Times New Roman" w:cs="Times New Roman"/>
          <w:lang w:val="lv-LV"/>
        </w:rPr>
      </w:pPr>
      <w:r w:rsidRPr="00B05FD1">
        <w:rPr>
          <w:rFonts w:ascii="Times New Roman" w:hAnsi="Times New Roman" w:cs="Times New Roman"/>
          <w:b/>
          <w:bCs/>
          <w:lang w:val="lv-LV"/>
        </w:rPr>
        <w:t>Š.g. 21.jūnijā</w:t>
      </w:r>
      <w:r w:rsidRPr="00B05FD1">
        <w:rPr>
          <w:rFonts w:ascii="Times New Roman" w:hAnsi="Times New Roman" w:cs="Times New Roman"/>
          <w:lang w:val="lv-LV"/>
        </w:rPr>
        <w:t xml:space="preserve"> tika atvērts Latvijas - Francijas </w:t>
      </w:r>
      <w:r w:rsidRPr="00B05FD1">
        <w:rPr>
          <w:rFonts w:ascii="Times New Roman" w:hAnsi="Times New Roman" w:cs="Times New Roman"/>
          <w:i/>
          <w:iCs/>
          <w:lang w:val="lv-LV"/>
        </w:rPr>
        <w:t>Hubert Curien</w:t>
      </w:r>
      <w:r w:rsidRPr="00B05FD1">
        <w:rPr>
          <w:rFonts w:ascii="Times New Roman" w:hAnsi="Times New Roman" w:cs="Times New Roman"/>
          <w:lang w:val="lv-LV"/>
        </w:rPr>
        <w:t xml:space="preserve"> partnerības </w:t>
      </w:r>
      <w:r w:rsidRPr="00B05FD1">
        <w:rPr>
          <w:rFonts w:ascii="Times New Roman" w:hAnsi="Times New Roman" w:cs="Times New Roman"/>
          <w:b/>
          <w:bCs/>
          <w:lang w:val="lv-LV"/>
        </w:rPr>
        <w:t>programmas “Osmoze”</w:t>
      </w:r>
      <w:r w:rsidRPr="00B05FD1">
        <w:rPr>
          <w:rFonts w:ascii="Times New Roman" w:hAnsi="Times New Roman" w:cs="Times New Roman"/>
          <w:lang w:val="lv-LV"/>
        </w:rPr>
        <w:t xml:space="preserve"> 2021.gada projektu konkurss. Konkursu organizē Valsts izglītības attīstības aģentūra sadarbībā ar Francijas Institūtu Latvijā atbilstoši Latvijas Republikas Izglītības un zinātnes ministrijas un Francijas Republikas Ārlietu un starptautiskās attīstības ministrijas 2021.gada 28.maijā noslēgtajai administratīvajai vienošanās par zinātniskās pētniecības projektu īstenošanu </w:t>
      </w:r>
      <w:r w:rsidRPr="00B05FD1">
        <w:rPr>
          <w:rFonts w:ascii="Times New Roman" w:hAnsi="Times New Roman" w:cs="Times New Roman"/>
          <w:i/>
          <w:iCs/>
          <w:lang w:val="lv-LV"/>
        </w:rPr>
        <w:t>Hubert Curien</w:t>
      </w:r>
      <w:r w:rsidRPr="00B05FD1">
        <w:rPr>
          <w:rFonts w:ascii="Times New Roman" w:hAnsi="Times New Roman" w:cs="Times New Roman"/>
          <w:lang w:val="lv-LV"/>
        </w:rPr>
        <w:t xml:space="preserve"> partnerības programmā OSMOZE.</w:t>
      </w:r>
    </w:p>
    <w:p w14:paraId="1C389898" w14:textId="2FE64728" w:rsidR="00B05FD1" w:rsidRPr="00B05FD1" w:rsidRDefault="00B05FD1" w:rsidP="00B05FD1">
      <w:pPr>
        <w:jc w:val="both"/>
        <w:rPr>
          <w:rFonts w:ascii="Times New Roman" w:hAnsi="Times New Roman" w:cs="Times New Roman"/>
          <w:lang w:val="lv-LV"/>
        </w:rPr>
      </w:pPr>
      <w:r w:rsidRPr="00B05FD1">
        <w:rPr>
          <w:rFonts w:ascii="Times New Roman" w:hAnsi="Times New Roman" w:cs="Times New Roman"/>
          <w:lang w:val="lv-LV"/>
        </w:rPr>
        <w:t>OSMOZES programmas mērķis ir veicināt un attīstīt augsta līmeņa zinātniski pētniecisko sadarbību starp Latvijas un Francijas zinātniskajām institūcijām, tostarp augstskolām, kā arī valsts un privāto uzņēmumu pētniecības grupām, lai sekmētu augsta līmeņa zinātnisko pētījumu īstenošanu un konkurētspējīgu tehnoloģiju izstrādi.</w:t>
      </w:r>
      <w:r w:rsidR="00515DB0">
        <w:rPr>
          <w:rFonts w:ascii="Times New Roman" w:hAnsi="Times New Roman" w:cs="Times New Roman"/>
          <w:lang w:val="lv-LV"/>
        </w:rPr>
        <w:t xml:space="preserve"> </w:t>
      </w:r>
      <w:r w:rsidRPr="00B05FD1">
        <w:rPr>
          <w:rFonts w:ascii="Times New Roman" w:hAnsi="Times New Roman" w:cs="Times New Roman"/>
          <w:lang w:val="lv-LV"/>
        </w:rPr>
        <w:t xml:space="preserve">OSMOZES programmas konkursam </w:t>
      </w:r>
      <w:r w:rsidRPr="00B05FD1">
        <w:rPr>
          <w:rFonts w:ascii="Times New Roman" w:hAnsi="Times New Roman" w:cs="Times New Roman"/>
          <w:b/>
          <w:bCs/>
          <w:lang w:val="lv-LV"/>
        </w:rPr>
        <w:t>var pieteikt mobilitātes projektus visās fundamentālo un lietišķo pētījumu jomās</w:t>
      </w:r>
      <w:r w:rsidRPr="00B05FD1">
        <w:rPr>
          <w:rFonts w:ascii="Times New Roman" w:hAnsi="Times New Roman" w:cs="Times New Roman"/>
          <w:lang w:val="lv-LV"/>
        </w:rPr>
        <w:t>, tostarp humanitārajās un sociālajās zinātnēs, to īstenošanu paredzot uz diviem gadiem.</w:t>
      </w:r>
      <w:r w:rsidR="006F382E">
        <w:rPr>
          <w:rFonts w:ascii="Times New Roman" w:hAnsi="Times New Roman" w:cs="Times New Roman"/>
          <w:lang w:val="lv-LV"/>
        </w:rPr>
        <w:t xml:space="preserve"> </w:t>
      </w:r>
      <w:r w:rsidRPr="00B05FD1">
        <w:rPr>
          <w:rFonts w:ascii="Times New Roman" w:hAnsi="Times New Roman" w:cs="Times New Roman"/>
          <w:color w:val="212529"/>
          <w:shd w:val="clear" w:color="auto" w:fill="FFFFFF"/>
          <w:lang w:val="lv-LV"/>
        </w:rPr>
        <w:t xml:space="preserve">Mobilitātes projektā iesaistās divi dalībnieki, kas pārstāv katru programmas puses valsti. Projektu īsteno katrā programmas puses valstī vienlaikus, projekta dalībniekiem savstarpēji sadarbojoties. </w:t>
      </w:r>
      <w:r w:rsidRPr="00B05FD1">
        <w:rPr>
          <w:rFonts w:ascii="Times New Roman" w:hAnsi="Times New Roman" w:cs="Times New Roman"/>
          <w:lang w:val="lv-LV"/>
        </w:rPr>
        <w:t xml:space="preserve">Projekta iesniegšanas termiņš ir </w:t>
      </w:r>
      <w:r w:rsidRPr="00B05FD1">
        <w:rPr>
          <w:rFonts w:ascii="Times New Roman" w:hAnsi="Times New Roman" w:cs="Times New Roman"/>
          <w:b/>
          <w:bCs/>
          <w:lang w:val="lv-LV"/>
        </w:rPr>
        <w:t>2021. gada 15. septembris.</w:t>
      </w:r>
      <w:r w:rsidR="00515DB0">
        <w:rPr>
          <w:rFonts w:ascii="Times New Roman" w:hAnsi="Times New Roman" w:cs="Times New Roman"/>
          <w:b/>
          <w:bCs/>
          <w:lang w:val="lv-LV"/>
        </w:rPr>
        <w:t xml:space="preserve"> </w:t>
      </w:r>
      <w:r w:rsidRPr="00B05FD1">
        <w:rPr>
          <w:rFonts w:ascii="Times New Roman" w:hAnsi="Times New Roman" w:cs="Times New Roman"/>
          <w:color w:val="212529"/>
          <w:shd w:val="clear" w:color="auto" w:fill="FFFFFF"/>
          <w:lang w:val="lv-LV"/>
        </w:rPr>
        <w:t>Projekta īstenošanā iesaistītie Latvijas un Francijas zinātnieki identisku projekta pieteikumu iesniedz katrs savā valstī par konkursu atbildīgajā institūcijā.</w:t>
      </w:r>
      <w:r w:rsidRPr="00B05FD1">
        <w:rPr>
          <w:rFonts w:ascii="Times New Roman" w:hAnsi="Times New Roman" w:cs="Times New Roman"/>
          <w:lang w:val="lv-LV"/>
        </w:rPr>
        <w:t xml:space="preserve"> </w:t>
      </w:r>
    </w:p>
    <w:p w14:paraId="4242CFD7" w14:textId="4FA772AD" w:rsidR="00B05FD1" w:rsidRPr="00B05FD1" w:rsidRDefault="00B05FD1" w:rsidP="00B05FD1">
      <w:pPr>
        <w:jc w:val="both"/>
        <w:rPr>
          <w:rFonts w:ascii="Times New Roman" w:hAnsi="Times New Roman" w:cs="Times New Roman"/>
          <w:lang w:val="lv-LV"/>
        </w:rPr>
      </w:pPr>
      <w:r w:rsidRPr="00B05FD1">
        <w:rPr>
          <w:rFonts w:ascii="Times New Roman" w:hAnsi="Times New Roman" w:cs="Times New Roman"/>
          <w:lang w:val="lv-LV"/>
        </w:rPr>
        <w:t xml:space="preserve">Informācija par projekta pieteikuma iesniegšanas kārtību Latvijā pieejama </w:t>
      </w:r>
      <w:hyperlink r:id="rId21" w:history="1">
        <w:r w:rsidRPr="00C72835">
          <w:rPr>
            <w:rStyle w:val="Hyperlink"/>
            <w:rFonts w:ascii="Times New Roman" w:hAnsi="Times New Roman" w:cs="Times New Roman"/>
            <w:lang w:val="lv-LV"/>
          </w:rPr>
          <w:t>šeit</w:t>
        </w:r>
        <w:r w:rsidR="00C72835" w:rsidRPr="00C72835">
          <w:rPr>
            <w:rStyle w:val="Hyperlink"/>
            <w:rFonts w:ascii="Times New Roman" w:hAnsi="Times New Roman" w:cs="Times New Roman"/>
            <w:lang w:val="lv-LV"/>
          </w:rPr>
          <w:t>.</w:t>
        </w:r>
      </w:hyperlink>
      <w:r w:rsidR="00C72835">
        <w:rPr>
          <w:rFonts w:ascii="Times New Roman" w:hAnsi="Times New Roman" w:cs="Times New Roman"/>
          <w:lang w:val="lv-LV"/>
        </w:rPr>
        <w:t xml:space="preserve"> </w:t>
      </w:r>
    </w:p>
    <w:p w14:paraId="182C5608" w14:textId="6C459773" w:rsidR="00B05FD1" w:rsidRPr="00B05FD1" w:rsidRDefault="00B05FD1" w:rsidP="00B05FD1">
      <w:pPr>
        <w:jc w:val="both"/>
        <w:rPr>
          <w:rFonts w:ascii="Times New Roman" w:hAnsi="Times New Roman" w:cs="Times New Roman"/>
          <w:lang w:val="lv-LV"/>
        </w:rPr>
      </w:pPr>
      <w:r w:rsidRPr="00B05FD1">
        <w:rPr>
          <w:rFonts w:ascii="Times New Roman" w:hAnsi="Times New Roman" w:cs="Times New Roman"/>
          <w:lang w:val="lv-LV"/>
        </w:rPr>
        <w:t xml:space="preserve">Informācija par projekta pieteikuma iesniegšanas kārtību Francijā pieejama </w:t>
      </w:r>
      <w:hyperlink r:id="rId22" w:history="1">
        <w:r w:rsidRPr="00C72835">
          <w:rPr>
            <w:rStyle w:val="Hyperlink"/>
            <w:rFonts w:ascii="Times New Roman" w:hAnsi="Times New Roman" w:cs="Times New Roman"/>
            <w:lang w:val="lv-LV"/>
          </w:rPr>
          <w:t>š</w:t>
        </w:r>
        <w:r w:rsidR="00C72835" w:rsidRPr="00C72835">
          <w:rPr>
            <w:rStyle w:val="Hyperlink"/>
            <w:rFonts w:ascii="Times New Roman" w:hAnsi="Times New Roman" w:cs="Times New Roman"/>
            <w:lang w:val="lv-LV"/>
          </w:rPr>
          <w:t>eit.</w:t>
        </w:r>
      </w:hyperlink>
      <w:r w:rsidR="00C72835">
        <w:rPr>
          <w:rFonts w:ascii="Times New Roman" w:hAnsi="Times New Roman" w:cs="Times New Roman"/>
          <w:lang w:val="lv-LV"/>
        </w:rPr>
        <w:t xml:space="preserve"> </w:t>
      </w:r>
    </w:p>
    <w:p w14:paraId="77ED2C19" w14:textId="77777777" w:rsidR="00B05FD1" w:rsidRPr="00B05FD1" w:rsidRDefault="00B05FD1" w:rsidP="00B05FD1">
      <w:pPr>
        <w:pStyle w:val="NormalWeb"/>
        <w:shd w:val="clear" w:color="auto" w:fill="FFFFFF"/>
        <w:jc w:val="both"/>
        <w:rPr>
          <w:rFonts w:eastAsia="Times New Roman"/>
          <w:color w:val="212529"/>
          <w:sz w:val="22"/>
          <w:szCs w:val="22"/>
        </w:rPr>
      </w:pPr>
      <w:r w:rsidRPr="00B05FD1">
        <w:rPr>
          <w:sz w:val="22"/>
          <w:szCs w:val="22"/>
        </w:rPr>
        <w:t xml:space="preserve">Valsts izglītības attīstības aģentūra aicina potenciālos projektu pieteicējus piedalīties </w:t>
      </w:r>
      <w:r w:rsidRPr="00B05FD1">
        <w:rPr>
          <w:b/>
          <w:bCs/>
          <w:sz w:val="22"/>
          <w:szCs w:val="22"/>
        </w:rPr>
        <w:t>tiešsaistes seminārā,</w:t>
      </w:r>
      <w:r w:rsidRPr="00B05FD1">
        <w:rPr>
          <w:sz w:val="22"/>
          <w:szCs w:val="22"/>
        </w:rPr>
        <w:t xml:space="preserve"> kas norisināsies ZOOM platformā šī gada </w:t>
      </w:r>
      <w:r w:rsidRPr="00B05FD1">
        <w:rPr>
          <w:b/>
          <w:bCs/>
          <w:sz w:val="22"/>
          <w:szCs w:val="22"/>
        </w:rPr>
        <w:t>13.jūlijā plkst. 10.00.</w:t>
      </w:r>
      <w:r w:rsidRPr="00B05FD1">
        <w:rPr>
          <w:sz w:val="22"/>
          <w:szCs w:val="22"/>
        </w:rPr>
        <w:t xml:space="preserve"> </w:t>
      </w:r>
      <w:r w:rsidRPr="00B05FD1">
        <w:rPr>
          <w:rFonts w:eastAsia="Times New Roman"/>
          <w:color w:val="212529"/>
          <w:sz w:val="22"/>
          <w:szCs w:val="22"/>
        </w:rPr>
        <w:t>Semināra dalībniekiem būs iespēja uzzināt par:</w:t>
      </w:r>
    </w:p>
    <w:p w14:paraId="60C1A7F3" w14:textId="77777777" w:rsidR="00B05FD1" w:rsidRPr="00B05FD1" w:rsidRDefault="00B05FD1" w:rsidP="00B05FD1">
      <w:pPr>
        <w:numPr>
          <w:ilvl w:val="0"/>
          <w:numId w:val="13"/>
        </w:numPr>
        <w:shd w:val="clear" w:color="auto" w:fill="FFFFFF"/>
        <w:spacing w:after="0" w:line="240" w:lineRule="auto"/>
        <w:jc w:val="both"/>
        <w:rPr>
          <w:rFonts w:ascii="Times New Roman" w:eastAsia="Times New Roman" w:hAnsi="Times New Roman" w:cs="Times New Roman"/>
          <w:color w:val="212529"/>
          <w:lang w:val="lv-LV" w:eastAsia="lv-LV"/>
        </w:rPr>
      </w:pPr>
      <w:r w:rsidRPr="00B05FD1">
        <w:rPr>
          <w:rFonts w:ascii="Times New Roman" w:eastAsia="Times New Roman" w:hAnsi="Times New Roman" w:cs="Times New Roman"/>
          <w:color w:val="212529"/>
          <w:lang w:val="lv-LV" w:eastAsia="lv-LV"/>
        </w:rPr>
        <w:t>nosacījumiem dalībai konkursā un projektu pieteikumu izstrādi;</w:t>
      </w:r>
    </w:p>
    <w:p w14:paraId="005512A3" w14:textId="77777777" w:rsidR="00B05FD1" w:rsidRPr="00B05FD1" w:rsidRDefault="00B05FD1" w:rsidP="00B05FD1">
      <w:pPr>
        <w:numPr>
          <w:ilvl w:val="0"/>
          <w:numId w:val="13"/>
        </w:numPr>
        <w:shd w:val="clear" w:color="auto" w:fill="FFFFFF"/>
        <w:spacing w:after="0" w:line="240" w:lineRule="auto"/>
        <w:jc w:val="both"/>
        <w:rPr>
          <w:rFonts w:ascii="Times New Roman" w:eastAsia="Times New Roman" w:hAnsi="Times New Roman" w:cs="Times New Roman"/>
          <w:color w:val="212529"/>
          <w:lang w:val="lv-LV" w:eastAsia="lv-LV"/>
        </w:rPr>
      </w:pPr>
      <w:r w:rsidRPr="00B05FD1">
        <w:rPr>
          <w:rFonts w:ascii="Times New Roman" w:eastAsia="Times New Roman" w:hAnsi="Times New Roman" w:cs="Times New Roman"/>
          <w:color w:val="212529"/>
          <w:lang w:val="lv-LV" w:eastAsia="lv-LV"/>
        </w:rPr>
        <w:t>konkursa norises laika grafiku;</w:t>
      </w:r>
    </w:p>
    <w:p w14:paraId="5AB8A645" w14:textId="77777777" w:rsidR="00B05FD1" w:rsidRPr="00B05FD1" w:rsidRDefault="00B05FD1" w:rsidP="00B05FD1">
      <w:pPr>
        <w:numPr>
          <w:ilvl w:val="0"/>
          <w:numId w:val="13"/>
        </w:numPr>
        <w:shd w:val="clear" w:color="auto" w:fill="FFFFFF"/>
        <w:spacing w:after="0" w:line="240" w:lineRule="auto"/>
        <w:jc w:val="both"/>
        <w:rPr>
          <w:rFonts w:ascii="Times New Roman" w:eastAsia="Times New Roman" w:hAnsi="Times New Roman" w:cs="Times New Roman"/>
          <w:color w:val="212529"/>
          <w:lang w:val="lv-LV" w:eastAsia="lv-LV"/>
        </w:rPr>
      </w:pPr>
      <w:r w:rsidRPr="00B05FD1">
        <w:rPr>
          <w:rFonts w:ascii="Times New Roman" w:eastAsia="Times New Roman" w:hAnsi="Times New Roman" w:cs="Times New Roman"/>
          <w:color w:val="212529"/>
          <w:lang w:val="lv-LV" w:eastAsia="lv-LV"/>
        </w:rPr>
        <w:t>konkursā iesniegto projektu izvērtēšanas kritērijiem.</w:t>
      </w:r>
    </w:p>
    <w:p w14:paraId="78CF819A" w14:textId="77777777" w:rsidR="00B05FD1" w:rsidRPr="00B05FD1" w:rsidRDefault="00B05FD1" w:rsidP="00B05FD1">
      <w:pPr>
        <w:jc w:val="both"/>
        <w:rPr>
          <w:rFonts w:ascii="Times New Roman" w:hAnsi="Times New Roman" w:cs="Times New Roman"/>
          <w:lang w:val="lv-LV"/>
        </w:rPr>
      </w:pPr>
      <w:r w:rsidRPr="00B05FD1">
        <w:rPr>
          <w:rFonts w:ascii="Times New Roman" w:hAnsi="Times New Roman" w:cs="Times New Roman"/>
          <w:lang w:val="lv-LV"/>
        </w:rPr>
        <w:t xml:space="preserve">Pieslēgšanās semināram: </w:t>
      </w:r>
      <w:hyperlink r:id="rId23" w:history="1">
        <w:r w:rsidRPr="00B05FD1">
          <w:rPr>
            <w:rStyle w:val="Hyperlink"/>
            <w:rFonts w:ascii="Times New Roman" w:hAnsi="Times New Roman" w:cs="Times New Roman"/>
            <w:lang w:val="lv-LV"/>
          </w:rPr>
          <w:t>https://zoom.us/j/96584764303</w:t>
        </w:r>
      </w:hyperlink>
      <w:r w:rsidRPr="00B05FD1">
        <w:rPr>
          <w:rFonts w:ascii="Times New Roman" w:hAnsi="Times New Roman" w:cs="Times New Roman"/>
          <w:lang w:val="lv-LV"/>
        </w:rPr>
        <w:t xml:space="preserve"> </w:t>
      </w:r>
    </w:p>
    <w:p w14:paraId="2660B551" w14:textId="77777777" w:rsidR="00B05FD1" w:rsidRPr="00B05FD1" w:rsidRDefault="00B05FD1" w:rsidP="00B05FD1">
      <w:pPr>
        <w:rPr>
          <w:rFonts w:ascii="Times New Roman" w:hAnsi="Times New Roman" w:cs="Times New Roman"/>
          <w:sz w:val="20"/>
          <w:szCs w:val="20"/>
          <w:lang w:val="lv-LV"/>
        </w:rPr>
      </w:pPr>
    </w:p>
    <w:p w14:paraId="33E0B457" w14:textId="2B020023" w:rsidR="003C0CCD" w:rsidRPr="00301431" w:rsidRDefault="003A290E" w:rsidP="00291260">
      <w:pPr>
        <w:rPr>
          <w:rFonts w:ascii="Times New Roman" w:hAnsi="Times New Roman" w:cs="Times New Roman"/>
          <w:lang w:val="lv-LV"/>
        </w:rPr>
      </w:pPr>
      <w:r>
        <w:rPr>
          <w:rFonts w:ascii="Times New Roman" w:hAnsi="Times New Roman" w:cs="Times New Roman"/>
          <w:color w:val="000000"/>
          <w:shd w:val="clear" w:color="auto" w:fill="FFFFFF"/>
          <w:lang w:val="lv-LV"/>
        </w:rPr>
        <w:lastRenderedPageBreak/>
        <w:t xml:space="preserve"> </w:t>
      </w:r>
      <w:r w:rsidR="008C4004">
        <w:rPr>
          <w:rFonts w:ascii="Times New Roman" w:hAnsi="Times New Roman" w:cs="Times New Roman"/>
          <w:color w:val="000000"/>
          <w:shd w:val="clear" w:color="auto" w:fill="FFFFFF"/>
          <w:lang w:val="lv-LV"/>
        </w:rPr>
        <w:t xml:space="preserve"> </w:t>
      </w:r>
      <w:r w:rsidR="00291260" w:rsidRPr="00301431">
        <w:rPr>
          <w:rStyle w:val="Strong"/>
          <w:rFonts w:ascii="Times New Roman" w:hAnsi="Times New Roman" w:cs="Times New Roman"/>
          <w:color w:val="FFFFFF"/>
          <w:shd w:val="clear" w:color="auto" w:fill="68478D"/>
          <w:lang w:val="lv-LV"/>
        </w:rPr>
        <w:t>Informācijai</w:t>
      </w:r>
    </w:p>
    <w:p w14:paraId="2ADCEC7C" w14:textId="0DF0ECC2" w:rsidR="00167AF6" w:rsidRDefault="00167AF6" w:rsidP="002D2653">
      <w:pPr>
        <w:jc w:val="both"/>
        <w:rPr>
          <w:rFonts w:ascii="Times New Roman" w:hAnsi="Times New Roman" w:cs="Times New Roman"/>
          <w:color w:val="000000"/>
          <w:shd w:val="clear" w:color="auto" w:fill="FFFFFF"/>
          <w:lang w:val="lv-LV"/>
        </w:rPr>
      </w:pPr>
      <w:r w:rsidRPr="00301431">
        <w:rPr>
          <w:rFonts w:ascii="Times New Roman" w:hAnsi="Times New Roman" w:cs="Times New Roman"/>
          <w:lang w:val="lv-LV"/>
        </w:rPr>
        <w:t xml:space="preserve">Publicētas </w:t>
      </w:r>
      <w:r w:rsidRPr="00301431">
        <w:rPr>
          <w:rFonts w:ascii="Times New Roman" w:hAnsi="Times New Roman" w:cs="Times New Roman"/>
          <w:i/>
          <w:iCs/>
          <w:lang w:val="lv-LV"/>
        </w:rPr>
        <w:t xml:space="preserve">Apvārsnis Eiropa </w:t>
      </w:r>
      <w:r w:rsidRPr="00301431">
        <w:rPr>
          <w:rFonts w:ascii="Times New Roman" w:hAnsi="Times New Roman" w:cs="Times New Roman"/>
          <w:lang w:val="lv-LV"/>
        </w:rPr>
        <w:t xml:space="preserve">darba programmas turpmākajiem diviem gadiem. </w:t>
      </w:r>
      <w:r w:rsidRPr="00301431">
        <w:rPr>
          <w:rStyle w:val="Emphasis"/>
          <w:rFonts w:ascii="Times New Roman" w:hAnsi="Times New Roman" w:cs="Times New Roman"/>
          <w:color w:val="000000"/>
          <w:bdr w:val="none" w:sz="0" w:space="0" w:color="auto" w:frame="1"/>
          <w:shd w:val="clear" w:color="auto" w:fill="FFFFFF"/>
          <w:lang w:val="lv-LV"/>
        </w:rPr>
        <w:t>Apvārsnis Eiropa</w:t>
      </w:r>
      <w:r w:rsidRPr="00301431">
        <w:rPr>
          <w:rFonts w:ascii="Times New Roman" w:hAnsi="Times New Roman" w:cs="Times New Roman"/>
          <w:color w:val="000000"/>
          <w:shd w:val="clear" w:color="auto" w:fill="FFFFFF"/>
          <w:lang w:val="lv-LV"/>
        </w:rPr>
        <w:t xml:space="preserve"> darba programmās atspoguļoti konkursu dalības nosacījumi, aprakstīti katra projektu konkursa sagaidāmie rezultāti un konkursa saturiskais ietvars, pieejamā finansējuma apjoms, atbilstības kritēriji un cita ar projektu konkursiem saistīta. </w:t>
      </w:r>
      <w:hyperlink r:id="rId24" w:history="1">
        <w:r w:rsidRPr="00E00748">
          <w:rPr>
            <w:rStyle w:val="Hyperlink"/>
            <w:rFonts w:ascii="Times New Roman" w:hAnsi="Times New Roman" w:cs="Times New Roman"/>
            <w:shd w:val="clear" w:color="auto" w:fill="FFFFFF"/>
            <w:lang w:val="lv-LV"/>
          </w:rPr>
          <w:t>Vairāk.</w:t>
        </w:r>
      </w:hyperlink>
      <w:r w:rsidRPr="00301431">
        <w:rPr>
          <w:rFonts w:ascii="Times New Roman" w:hAnsi="Times New Roman" w:cs="Times New Roman"/>
          <w:color w:val="000000"/>
          <w:shd w:val="clear" w:color="auto" w:fill="FFFFFF"/>
          <w:lang w:val="lv-LV"/>
        </w:rPr>
        <w:t xml:space="preserve"> </w:t>
      </w:r>
    </w:p>
    <w:p w14:paraId="23D2B28F" w14:textId="5405B997" w:rsidR="00E00748" w:rsidRPr="00E00748" w:rsidRDefault="00E00748" w:rsidP="004E387A">
      <w:pPr>
        <w:pStyle w:val="ListParagraph"/>
        <w:numPr>
          <w:ilvl w:val="0"/>
          <w:numId w:val="15"/>
        </w:numPr>
        <w:rPr>
          <w:rFonts w:ascii="Times New Roman" w:hAnsi="Times New Roman" w:cs="Times New Roman"/>
          <w:color w:val="0000FF"/>
          <w:u w:val="single"/>
          <w:shd w:val="clear" w:color="auto" w:fill="FFFFFF"/>
          <w:lang w:val="lv-LV"/>
        </w:rPr>
      </w:pPr>
      <w:r w:rsidRPr="00E00748">
        <w:rPr>
          <w:rFonts w:ascii="Times New Roman" w:hAnsi="Times New Roman" w:cs="Times New Roman"/>
          <w:i/>
          <w:iCs/>
          <w:color w:val="000000"/>
          <w:shd w:val="clear" w:color="auto" w:fill="FFFFFF"/>
          <w:lang w:val="lv-LV"/>
        </w:rPr>
        <w:t>Apvārsnis Eiropa</w:t>
      </w:r>
      <w:r w:rsidRPr="00E00748">
        <w:rPr>
          <w:rFonts w:ascii="Times New Roman" w:hAnsi="Times New Roman" w:cs="Times New Roman"/>
          <w:color w:val="000000"/>
          <w:shd w:val="clear" w:color="auto" w:fill="FFFFFF"/>
          <w:lang w:val="lv-LV"/>
        </w:rPr>
        <w:t xml:space="preserve"> 1. </w:t>
      </w:r>
      <w:r w:rsidR="00C55235">
        <w:rPr>
          <w:rFonts w:ascii="Times New Roman" w:hAnsi="Times New Roman" w:cs="Times New Roman"/>
          <w:color w:val="000000"/>
          <w:shd w:val="clear" w:color="auto" w:fill="FFFFFF"/>
          <w:lang w:val="lv-LV"/>
        </w:rPr>
        <w:t xml:space="preserve">kopas </w:t>
      </w:r>
      <w:r w:rsidRPr="00E00748">
        <w:rPr>
          <w:rFonts w:ascii="Times New Roman" w:hAnsi="Times New Roman" w:cs="Times New Roman"/>
          <w:color w:val="000000"/>
          <w:shd w:val="clear" w:color="auto" w:fill="FFFFFF"/>
          <w:lang w:val="lv-LV"/>
        </w:rPr>
        <w:t xml:space="preserve">“Veselība” darba programma  </w:t>
      </w:r>
      <w:hyperlink r:id="rId25" w:history="1">
        <w:r w:rsidRPr="00E00748">
          <w:rPr>
            <w:rStyle w:val="Hyperlink"/>
            <w:rFonts w:ascii="Times New Roman" w:hAnsi="Times New Roman" w:cs="Times New Roman"/>
            <w:shd w:val="clear" w:color="auto" w:fill="FFFFFF"/>
            <w:lang w:val="lv-LV"/>
          </w:rPr>
          <w:t>ŠEIT</w:t>
        </w:r>
      </w:hyperlink>
    </w:p>
    <w:p w14:paraId="07688D28" w14:textId="7368CC29" w:rsidR="00E00748" w:rsidRPr="00E00748" w:rsidRDefault="00E00748" w:rsidP="004E387A">
      <w:pPr>
        <w:pStyle w:val="ListParagraph"/>
        <w:numPr>
          <w:ilvl w:val="0"/>
          <w:numId w:val="15"/>
        </w:numPr>
        <w:rPr>
          <w:rFonts w:ascii="Times New Roman" w:hAnsi="Times New Roman" w:cs="Times New Roman"/>
          <w:color w:val="0000FF"/>
          <w:u w:val="single"/>
          <w:shd w:val="clear" w:color="auto" w:fill="FFFFFF"/>
          <w:lang w:val="lv-LV"/>
        </w:rPr>
      </w:pPr>
      <w:r w:rsidRPr="00E00748">
        <w:rPr>
          <w:rFonts w:ascii="Times New Roman" w:hAnsi="Times New Roman" w:cs="Times New Roman"/>
          <w:i/>
          <w:iCs/>
          <w:color w:val="000000"/>
          <w:shd w:val="clear" w:color="auto" w:fill="FFFFFF"/>
          <w:lang w:val="lv-LV"/>
        </w:rPr>
        <w:t>Apvārsnis Eiropa</w:t>
      </w:r>
      <w:r w:rsidRPr="00E00748">
        <w:rPr>
          <w:rFonts w:ascii="Times New Roman" w:hAnsi="Times New Roman" w:cs="Times New Roman"/>
          <w:color w:val="000000"/>
          <w:shd w:val="clear" w:color="auto" w:fill="FFFFFF"/>
          <w:lang w:val="lv-LV"/>
        </w:rPr>
        <w:t xml:space="preserve"> 2. </w:t>
      </w:r>
      <w:r w:rsidR="00C55235">
        <w:rPr>
          <w:rFonts w:ascii="Times New Roman" w:hAnsi="Times New Roman" w:cs="Times New Roman"/>
          <w:color w:val="000000"/>
          <w:shd w:val="clear" w:color="auto" w:fill="FFFFFF"/>
          <w:lang w:val="lv-LV"/>
        </w:rPr>
        <w:t>kopas</w:t>
      </w:r>
      <w:r w:rsidRPr="00E00748">
        <w:rPr>
          <w:rFonts w:ascii="Times New Roman" w:hAnsi="Times New Roman" w:cs="Times New Roman"/>
          <w:color w:val="000000"/>
          <w:shd w:val="clear" w:color="auto" w:fill="FFFFFF"/>
          <w:lang w:val="lv-LV"/>
        </w:rPr>
        <w:t xml:space="preserve"> “</w:t>
      </w:r>
      <w:r w:rsidRPr="00E00748">
        <w:rPr>
          <w:rFonts w:ascii="Times New Roman" w:hAnsi="Times New Roman" w:cs="Times New Roman"/>
          <w:color w:val="212529"/>
          <w:shd w:val="clear" w:color="auto" w:fill="F7F7F7"/>
          <w:lang w:val="lv-LV"/>
        </w:rPr>
        <w:t>Kultūra, jaunrade un iekļaujoša sabiedrība</w:t>
      </w:r>
      <w:r w:rsidRPr="00E00748">
        <w:rPr>
          <w:rFonts w:ascii="Times New Roman" w:hAnsi="Times New Roman" w:cs="Times New Roman"/>
          <w:color w:val="000000"/>
          <w:shd w:val="clear" w:color="auto" w:fill="FFFFFF"/>
          <w:lang w:val="lv-LV"/>
        </w:rPr>
        <w:t>” darba programma </w:t>
      </w:r>
      <w:r w:rsidRPr="00E00748">
        <w:rPr>
          <w:rFonts w:ascii="Times New Roman" w:hAnsi="Times New Roman" w:cs="Times New Roman"/>
          <w:i/>
          <w:iCs/>
          <w:color w:val="000000"/>
          <w:shd w:val="clear" w:color="auto" w:fill="FFFFFF"/>
          <w:lang w:val="lv-LV"/>
        </w:rPr>
        <w:t xml:space="preserve"> </w:t>
      </w:r>
      <w:hyperlink r:id="rId26" w:history="1">
        <w:r w:rsidRPr="00E00748">
          <w:rPr>
            <w:rStyle w:val="Hyperlink"/>
            <w:rFonts w:ascii="Times New Roman" w:hAnsi="Times New Roman" w:cs="Times New Roman"/>
            <w:shd w:val="clear" w:color="auto" w:fill="FFFFFF"/>
            <w:lang w:val="lv-LV"/>
          </w:rPr>
          <w:t>ŠEIT</w:t>
        </w:r>
      </w:hyperlink>
    </w:p>
    <w:p w14:paraId="7BAF8BCE" w14:textId="7195A205" w:rsidR="00E00748" w:rsidRPr="00E00748" w:rsidRDefault="00E00748" w:rsidP="004E387A">
      <w:pPr>
        <w:pStyle w:val="ListParagraph"/>
        <w:numPr>
          <w:ilvl w:val="0"/>
          <w:numId w:val="15"/>
        </w:numPr>
        <w:rPr>
          <w:rFonts w:ascii="Times New Roman" w:hAnsi="Times New Roman" w:cs="Times New Roman"/>
          <w:color w:val="0000FF"/>
          <w:u w:val="single"/>
          <w:shd w:val="clear" w:color="auto" w:fill="FFFFFF"/>
          <w:lang w:val="lv-LV"/>
        </w:rPr>
      </w:pPr>
      <w:r w:rsidRPr="00E00748">
        <w:rPr>
          <w:rFonts w:ascii="Times New Roman" w:hAnsi="Times New Roman" w:cs="Times New Roman"/>
          <w:i/>
          <w:iCs/>
          <w:color w:val="000000"/>
          <w:shd w:val="clear" w:color="auto" w:fill="FFFFFF"/>
          <w:lang w:val="lv-LV"/>
        </w:rPr>
        <w:t>Apvārsnis Eiropa</w:t>
      </w:r>
      <w:r w:rsidRPr="00E00748">
        <w:rPr>
          <w:rFonts w:ascii="Times New Roman" w:hAnsi="Times New Roman" w:cs="Times New Roman"/>
          <w:color w:val="000000"/>
          <w:shd w:val="clear" w:color="auto" w:fill="FFFFFF"/>
          <w:lang w:val="lv-LV"/>
        </w:rPr>
        <w:t xml:space="preserve"> 3. </w:t>
      </w:r>
      <w:r w:rsidR="00C55235">
        <w:rPr>
          <w:rFonts w:ascii="Times New Roman" w:hAnsi="Times New Roman" w:cs="Times New Roman"/>
          <w:color w:val="000000"/>
          <w:shd w:val="clear" w:color="auto" w:fill="FFFFFF"/>
          <w:lang w:val="lv-LV"/>
        </w:rPr>
        <w:t>kopas</w:t>
      </w:r>
      <w:r w:rsidR="00C55235" w:rsidRPr="00E00748">
        <w:rPr>
          <w:rFonts w:ascii="Times New Roman" w:hAnsi="Times New Roman" w:cs="Times New Roman"/>
          <w:color w:val="000000"/>
          <w:shd w:val="clear" w:color="auto" w:fill="FFFFFF"/>
          <w:lang w:val="lv-LV"/>
        </w:rPr>
        <w:t xml:space="preserve"> </w:t>
      </w:r>
      <w:r w:rsidRPr="00E00748">
        <w:rPr>
          <w:rFonts w:ascii="Times New Roman" w:hAnsi="Times New Roman" w:cs="Times New Roman"/>
          <w:color w:val="000000"/>
          <w:shd w:val="clear" w:color="auto" w:fill="FFFFFF"/>
          <w:lang w:val="lv-LV"/>
        </w:rPr>
        <w:t>“</w:t>
      </w:r>
      <w:r w:rsidRPr="00E00748">
        <w:rPr>
          <w:rFonts w:ascii="Times New Roman" w:hAnsi="Times New Roman" w:cs="Times New Roman"/>
          <w:color w:val="212529"/>
          <w:shd w:val="clear" w:color="auto" w:fill="F7F7F7"/>
          <w:lang w:val="lv-LV"/>
        </w:rPr>
        <w:t>Civilā drošība sabiedrībai</w:t>
      </w:r>
      <w:r w:rsidRPr="00E00748">
        <w:rPr>
          <w:rFonts w:ascii="Times New Roman" w:hAnsi="Times New Roman" w:cs="Times New Roman"/>
          <w:color w:val="000000"/>
          <w:shd w:val="clear" w:color="auto" w:fill="FFFFFF"/>
          <w:lang w:val="lv-LV"/>
        </w:rPr>
        <w:t xml:space="preserve">” darba programma  </w:t>
      </w:r>
      <w:hyperlink r:id="rId27" w:history="1">
        <w:r w:rsidRPr="00E00748">
          <w:rPr>
            <w:rStyle w:val="Hyperlink"/>
            <w:rFonts w:ascii="Times New Roman" w:hAnsi="Times New Roman" w:cs="Times New Roman"/>
            <w:shd w:val="clear" w:color="auto" w:fill="FFFFFF"/>
            <w:lang w:val="lv-LV"/>
          </w:rPr>
          <w:t>ŠEIT</w:t>
        </w:r>
      </w:hyperlink>
      <w:r w:rsidRPr="00E00748">
        <w:rPr>
          <w:rFonts w:ascii="Times New Roman" w:hAnsi="Times New Roman" w:cs="Times New Roman"/>
          <w:color w:val="000000"/>
          <w:shd w:val="clear" w:color="auto" w:fill="FFFFFF"/>
          <w:lang w:val="lv-LV"/>
        </w:rPr>
        <w:t xml:space="preserve"> </w:t>
      </w:r>
    </w:p>
    <w:p w14:paraId="4CAB9FAF" w14:textId="74B8583F" w:rsidR="00E00748" w:rsidRPr="00E00748" w:rsidRDefault="00E00748" w:rsidP="004E387A">
      <w:pPr>
        <w:pStyle w:val="ListParagraph"/>
        <w:numPr>
          <w:ilvl w:val="0"/>
          <w:numId w:val="15"/>
        </w:numPr>
        <w:rPr>
          <w:rFonts w:ascii="Times New Roman" w:hAnsi="Times New Roman" w:cs="Times New Roman"/>
          <w:color w:val="0000FF"/>
          <w:u w:val="single"/>
          <w:shd w:val="clear" w:color="auto" w:fill="FFFFFF"/>
          <w:lang w:val="lv-LV"/>
        </w:rPr>
      </w:pPr>
      <w:r w:rsidRPr="00E00748">
        <w:rPr>
          <w:rFonts w:ascii="Times New Roman" w:hAnsi="Times New Roman" w:cs="Times New Roman"/>
          <w:i/>
          <w:iCs/>
          <w:color w:val="000000"/>
          <w:shd w:val="clear" w:color="auto" w:fill="FFFFFF"/>
          <w:lang w:val="lv-LV"/>
        </w:rPr>
        <w:t>Apvārsnis Eiropa</w:t>
      </w:r>
      <w:r w:rsidRPr="00E00748">
        <w:rPr>
          <w:rFonts w:ascii="Times New Roman" w:hAnsi="Times New Roman" w:cs="Times New Roman"/>
          <w:color w:val="000000"/>
          <w:shd w:val="clear" w:color="auto" w:fill="FFFFFF"/>
          <w:lang w:val="lv-LV"/>
        </w:rPr>
        <w:t xml:space="preserve"> 4. </w:t>
      </w:r>
      <w:r w:rsidR="00C55235">
        <w:rPr>
          <w:rFonts w:ascii="Times New Roman" w:hAnsi="Times New Roman" w:cs="Times New Roman"/>
          <w:color w:val="000000"/>
          <w:shd w:val="clear" w:color="auto" w:fill="FFFFFF"/>
          <w:lang w:val="lv-LV"/>
        </w:rPr>
        <w:t>kopas</w:t>
      </w:r>
      <w:r w:rsidRPr="00E00748">
        <w:rPr>
          <w:rFonts w:ascii="Times New Roman" w:hAnsi="Times New Roman" w:cs="Times New Roman"/>
          <w:color w:val="000000"/>
          <w:shd w:val="clear" w:color="auto" w:fill="FFFFFF"/>
          <w:lang w:val="lv-LV"/>
        </w:rPr>
        <w:t xml:space="preserve"> “Digitālā joma, rūpniecība un kosmoss” darba programma </w:t>
      </w:r>
      <w:hyperlink r:id="rId28" w:history="1">
        <w:r>
          <w:rPr>
            <w:rStyle w:val="Hyperlink"/>
            <w:rFonts w:ascii="Times New Roman" w:hAnsi="Times New Roman" w:cs="Times New Roman"/>
            <w:shd w:val="clear" w:color="auto" w:fill="FFFFFF"/>
            <w:lang w:val="lv-LV"/>
          </w:rPr>
          <w:t>ŠEIT</w:t>
        </w:r>
      </w:hyperlink>
      <w:r w:rsidRPr="00E00748">
        <w:rPr>
          <w:rFonts w:ascii="Times New Roman" w:hAnsi="Times New Roman" w:cs="Times New Roman"/>
          <w:color w:val="0000FF"/>
          <w:u w:val="single"/>
          <w:shd w:val="clear" w:color="auto" w:fill="FFFFFF"/>
          <w:lang w:val="lv-LV"/>
        </w:rPr>
        <w:t xml:space="preserve"> </w:t>
      </w:r>
    </w:p>
    <w:p w14:paraId="4B392779" w14:textId="7BC86469" w:rsidR="00E00748" w:rsidRPr="00E00748" w:rsidRDefault="00E00748" w:rsidP="004E387A">
      <w:pPr>
        <w:pStyle w:val="ListParagraph"/>
        <w:numPr>
          <w:ilvl w:val="0"/>
          <w:numId w:val="15"/>
        </w:numPr>
        <w:rPr>
          <w:rFonts w:ascii="Times New Roman" w:hAnsi="Times New Roman" w:cs="Times New Roman"/>
          <w:color w:val="0000FF"/>
          <w:u w:val="single"/>
          <w:shd w:val="clear" w:color="auto" w:fill="FFFFFF"/>
          <w:lang w:val="lv-LV"/>
        </w:rPr>
      </w:pPr>
      <w:r w:rsidRPr="00E00748">
        <w:rPr>
          <w:rFonts w:ascii="Times New Roman" w:hAnsi="Times New Roman" w:cs="Times New Roman"/>
          <w:i/>
          <w:iCs/>
          <w:color w:val="000000"/>
          <w:shd w:val="clear" w:color="auto" w:fill="FFFFFF"/>
          <w:lang w:val="lv-LV"/>
        </w:rPr>
        <w:t>Apvārsnis Eiropa</w:t>
      </w:r>
      <w:r w:rsidRPr="00E00748">
        <w:rPr>
          <w:rFonts w:ascii="Times New Roman" w:hAnsi="Times New Roman" w:cs="Times New Roman"/>
          <w:color w:val="000000"/>
          <w:shd w:val="clear" w:color="auto" w:fill="FFFFFF"/>
          <w:lang w:val="lv-LV"/>
        </w:rPr>
        <w:t xml:space="preserve"> 5. </w:t>
      </w:r>
      <w:r w:rsidR="00C55235">
        <w:rPr>
          <w:rFonts w:ascii="Times New Roman" w:hAnsi="Times New Roman" w:cs="Times New Roman"/>
          <w:color w:val="000000"/>
          <w:shd w:val="clear" w:color="auto" w:fill="FFFFFF"/>
          <w:lang w:val="lv-LV"/>
        </w:rPr>
        <w:t>kopas</w:t>
      </w:r>
      <w:r w:rsidRPr="00E00748">
        <w:rPr>
          <w:rFonts w:ascii="Times New Roman" w:hAnsi="Times New Roman" w:cs="Times New Roman"/>
          <w:color w:val="000000"/>
          <w:shd w:val="clear" w:color="auto" w:fill="FFFFFF"/>
          <w:lang w:val="lv-LV"/>
        </w:rPr>
        <w:t xml:space="preserve"> “</w:t>
      </w:r>
      <w:r w:rsidRPr="00E00748">
        <w:rPr>
          <w:rFonts w:ascii="Times New Roman" w:hAnsi="Times New Roman" w:cs="Times New Roman"/>
          <w:color w:val="212529"/>
          <w:shd w:val="clear" w:color="auto" w:fill="F7F7F7"/>
          <w:lang w:val="lv-LV"/>
        </w:rPr>
        <w:t>Klimats, enerģētika un mobilitāte</w:t>
      </w:r>
      <w:r w:rsidRPr="00E00748">
        <w:rPr>
          <w:rFonts w:ascii="Times New Roman" w:hAnsi="Times New Roman" w:cs="Times New Roman"/>
          <w:color w:val="000000"/>
          <w:shd w:val="clear" w:color="auto" w:fill="FFFFFF"/>
          <w:lang w:val="lv-LV"/>
        </w:rPr>
        <w:t>” darba programma </w:t>
      </w:r>
      <w:r w:rsidRPr="00E00748">
        <w:rPr>
          <w:rFonts w:ascii="Times New Roman" w:hAnsi="Times New Roman" w:cs="Times New Roman"/>
          <w:i/>
          <w:iCs/>
          <w:color w:val="000000"/>
          <w:shd w:val="clear" w:color="auto" w:fill="FFFFFF"/>
          <w:lang w:val="lv-LV"/>
        </w:rPr>
        <w:t xml:space="preserve"> </w:t>
      </w:r>
      <w:hyperlink r:id="rId29" w:history="1">
        <w:r w:rsidRPr="00E00748">
          <w:rPr>
            <w:rStyle w:val="Hyperlink"/>
            <w:rFonts w:ascii="Times New Roman" w:hAnsi="Times New Roman" w:cs="Times New Roman"/>
            <w:shd w:val="clear" w:color="auto" w:fill="FFFFFF"/>
            <w:lang w:val="lv-LV"/>
          </w:rPr>
          <w:t>ŠEIT</w:t>
        </w:r>
      </w:hyperlink>
    </w:p>
    <w:p w14:paraId="559B6F52" w14:textId="5025B042" w:rsidR="004E387A" w:rsidRPr="004E387A" w:rsidRDefault="00E00748" w:rsidP="004E387A">
      <w:pPr>
        <w:pStyle w:val="ListParagraph"/>
        <w:numPr>
          <w:ilvl w:val="0"/>
          <w:numId w:val="15"/>
        </w:numPr>
        <w:rPr>
          <w:rFonts w:ascii="Times New Roman" w:hAnsi="Times New Roman" w:cs="Times New Roman"/>
          <w:color w:val="0000FF"/>
          <w:u w:val="single"/>
          <w:shd w:val="clear" w:color="auto" w:fill="FFFFFF"/>
          <w:lang w:val="lv-LV"/>
        </w:rPr>
      </w:pPr>
      <w:r w:rsidRPr="00E00748">
        <w:rPr>
          <w:rFonts w:ascii="Times New Roman" w:hAnsi="Times New Roman" w:cs="Times New Roman"/>
          <w:i/>
          <w:iCs/>
          <w:color w:val="000000"/>
          <w:shd w:val="clear" w:color="auto" w:fill="FFFFFF"/>
          <w:lang w:val="lv-LV"/>
        </w:rPr>
        <w:t>Apvārsnis Eiropa</w:t>
      </w:r>
      <w:r w:rsidRPr="00E00748">
        <w:rPr>
          <w:rFonts w:ascii="Times New Roman" w:hAnsi="Times New Roman" w:cs="Times New Roman"/>
          <w:color w:val="000000"/>
          <w:shd w:val="clear" w:color="auto" w:fill="FFFFFF"/>
          <w:lang w:val="lv-LV"/>
        </w:rPr>
        <w:t xml:space="preserve"> 6. </w:t>
      </w:r>
      <w:r w:rsidR="00C55235">
        <w:rPr>
          <w:rFonts w:ascii="Times New Roman" w:hAnsi="Times New Roman" w:cs="Times New Roman"/>
          <w:color w:val="000000"/>
          <w:shd w:val="clear" w:color="auto" w:fill="FFFFFF"/>
          <w:lang w:val="lv-LV"/>
        </w:rPr>
        <w:t>kopas</w:t>
      </w:r>
      <w:r w:rsidR="00C55235" w:rsidRPr="00E00748">
        <w:rPr>
          <w:rFonts w:ascii="Times New Roman" w:hAnsi="Times New Roman" w:cs="Times New Roman"/>
          <w:color w:val="000000"/>
          <w:shd w:val="clear" w:color="auto" w:fill="FFFFFF"/>
          <w:lang w:val="lv-LV"/>
        </w:rPr>
        <w:t xml:space="preserve"> </w:t>
      </w:r>
      <w:r w:rsidRPr="00E00748">
        <w:rPr>
          <w:rFonts w:ascii="Times New Roman" w:hAnsi="Times New Roman" w:cs="Times New Roman"/>
          <w:color w:val="000000"/>
          <w:shd w:val="clear" w:color="auto" w:fill="FFFFFF"/>
          <w:lang w:val="lv-LV"/>
        </w:rPr>
        <w:t>“</w:t>
      </w:r>
      <w:r w:rsidRPr="00E00748">
        <w:rPr>
          <w:rFonts w:ascii="Times New Roman" w:hAnsi="Times New Roman" w:cs="Times New Roman"/>
          <w:color w:val="212529"/>
          <w:shd w:val="clear" w:color="auto" w:fill="F7F7F7"/>
          <w:lang w:val="lv-LV"/>
        </w:rPr>
        <w:t>Pārtika, bioekonomika, dabas resursi, lauksaimniecība un vide</w:t>
      </w:r>
      <w:r w:rsidRPr="00E00748">
        <w:rPr>
          <w:rFonts w:ascii="Times New Roman" w:hAnsi="Times New Roman" w:cs="Times New Roman"/>
          <w:color w:val="000000"/>
          <w:shd w:val="clear" w:color="auto" w:fill="FFFFFF"/>
          <w:lang w:val="lv-LV"/>
        </w:rPr>
        <w:t>” darba programma </w:t>
      </w:r>
      <w:r>
        <w:rPr>
          <w:rFonts w:ascii="Times New Roman" w:hAnsi="Times New Roman" w:cs="Times New Roman"/>
          <w:color w:val="000000"/>
          <w:shd w:val="clear" w:color="auto" w:fill="FFFFFF"/>
          <w:lang w:val="lv-LV"/>
        </w:rPr>
        <w:t xml:space="preserve"> </w:t>
      </w:r>
      <w:hyperlink r:id="rId30" w:history="1">
        <w:r w:rsidRPr="00E00748">
          <w:rPr>
            <w:rStyle w:val="Hyperlink"/>
            <w:rFonts w:ascii="Times New Roman" w:hAnsi="Times New Roman" w:cs="Times New Roman"/>
            <w:shd w:val="clear" w:color="auto" w:fill="FFFFFF"/>
            <w:lang w:val="lv-LV"/>
          </w:rPr>
          <w:t>ŠEIT</w:t>
        </w:r>
      </w:hyperlink>
    </w:p>
    <w:p w14:paraId="1ECE5986" w14:textId="5E2D8223" w:rsidR="004E387A" w:rsidRPr="004E387A" w:rsidRDefault="004E387A" w:rsidP="004E387A">
      <w:pPr>
        <w:pStyle w:val="ListParagraph"/>
        <w:numPr>
          <w:ilvl w:val="0"/>
          <w:numId w:val="15"/>
        </w:numPr>
        <w:rPr>
          <w:rFonts w:ascii="Times New Roman" w:hAnsi="Times New Roman" w:cs="Times New Roman"/>
          <w:color w:val="0000FF"/>
          <w:u w:val="single"/>
          <w:shd w:val="clear" w:color="auto" w:fill="FFFFFF"/>
          <w:lang w:val="lv-LV"/>
        </w:rPr>
      </w:pPr>
      <w:r w:rsidRPr="004E387A">
        <w:rPr>
          <w:rFonts w:ascii="Times New Roman" w:hAnsi="Times New Roman" w:cs="Times New Roman"/>
          <w:lang w:val="lv-LV"/>
        </w:rPr>
        <w:t>Dalības paplašināšana un Eiropas pētniecības telpas stiprināšana darba programma</w:t>
      </w:r>
      <w:r w:rsidRPr="004E387A">
        <w:rPr>
          <w:rFonts w:ascii="Times New Roman" w:hAnsi="Times New Roman" w:cs="Times New Roman"/>
          <w:shd w:val="clear" w:color="auto" w:fill="FFFFFF"/>
          <w:lang w:val="lv-LV"/>
        </w:rPr>
        <w:t xml:space="preserve"> </w:t>
      </w:r>
      <w:hyperlink r:id="rId31" w:history="1">
        <w:r w:rsidRPr="004E387A">
          <w:rPr>
            <w:rStyle w:val="Hyperlink"/>
            <w:rFonts w:ascii="Times New Roman" w:hAnsi="Times New Roman" w:cs="Times New Roman"/>
            <w:shd w:val="clear" w:color="auto" w:fill="FFFFFF"/>
            <w:lang w:val="lv-LV"/>
          </w:rPr>
          <w:t>ŠEIT</w:t>
        </w:r>
      </w:hyperlink>
    </w:p>
    <w:p w14:paraId="12E66A16" w14:textId="613608C9" w:rsidR="004E387A" w:rsidRPr="004E387A" w:rsidRDefault="004E387A" w:rsidP="004E387A">
      <w:pPr>
        <w:pStyle w:val="ListParagraph"/>
        <w:numPr>
          <w:ilvl w:val="0"/>
          <w:numId w:val="15"/>
        </w:numPr>
        <w:rPr>
          <w:rFonts w:ascii="Times New Roman" w:hAnsi="Times New Roman" w:cs="Times New Roman"/>
          <w:color w:val="0000FF"/>
          <w:u w:val="single"/>
          <w:shd w:val="clear" w:color="auto" w:fill="FFFFFF"/>
          <w:lang w:val="lv-LV"/>
        </w:rPr>
      </w:pPr>
      <w:r>
        <w:rPr>
          <w:rFonts w:ascii="Times New Roman" w:hAnsi="Times New Roman" w:cs="Times New Roman"/>
          <w:lang w:val="lv-LV"/>
        </w:rPr>
        <w:t xml:space="preserve">Uzdevumu jomu jeb misiju darba programma </w:t>
      </w:r>
      <w:hyperlink r:id="rId32" w:history="1">
        <w:r w:rsidRPr="004E387A">
          <w:rPr>
            <w:rStyle w:val="Hyperlink"/>
            <w:rFonts w:ascii="Times New Roman" w:hAnsi="Times New Roman" w:cs="Times New Roman"/>
            <w:lang w:val="lv-LV"/>
          </w:rPr>
          <w:t>ŠEIT</w:t>
        </w:r>
      </w:hyperlink>
      <w:r>
        <w:rPr>
          <w:rFonts w:ascii="Times New Roman" w:hAnsi="Times New Roman" w:cs="Times New Roman"/>
          <w:lang w:val="lv-LV"/>
        </w:rPr>
        <w:t xml:space="preserve"> </w:t>
      </w:r>
    </w:p>
    <w:p w14:paraId="70FBE906" w14:textId="27242167" w:rsidR="004E387A" w:rsidRPr="004E387A" w:rsidRDefault="004E387A" w:rsidP="004E387A">
      <w:pPr>
        <w:pStyle w:val="ListParagraph"/>
        <w:numPr>
          <w:ilvl w:val="0"/>
          <w:numId w:val="15"/>
        </w:numPr>
        <w:rPr>
          <w:rFonts w:ascii="Times New Roman" w:hAnsi="Times New Roman" w:cs="Times New Roman"/>
          <w:color w:val="0000FF"/>
          <w:u w:val="single"/>
          <w:shd w:val="clear" w:color="auto" w:fill="FFFFFF"/>
          <w:lang w:val="lv-LV"/>
        </w:rPr>
      </w:pPr>
      <w:r>
        <w:rPr>
          <w:rFonts w:ascii="Times New Roman" w:hAnsi="Times New Roman" w:cs="Times New Roman"/>
          <w:lang w:val="lv-LV"/>
        </w:rPr>
        <w:t xml:space="preserve">Pētniecības infrastruktūras </w:t>
      </w:r>
      <w:r w:rsidRPr="004E387A">
        <w:rPr>
          <w:rFonts w:ascii="Times New Roman" w:hAnsi="Times New Roman" w:cs="Times New Roman"/>
          <w:lang w:val="lv-LV"/>
        </w:rPr>
        <w:t>darba</w:t>
      </w:r>
      <w:r>
        <w:rPr>
          <w:rFonts w:ascii="Times New Roman" w:hAnsi="Times New Roman" w:cs="Times New Roman"/>
          <w:lang w:val="lv-LV"/>
        </w:rPr>
        <w:t xml:space="preserve"> programma </w:t>
      </w:r>
      <w:hyperlink r:id="rId33" w:history="1">
        <w:r w:rsidRPr="004E387A">
          <w:rPr>
            <w:rStyle w:val="Hyperlink"/>
            <w:rFonts w:ascii="Times New Roman" w:hAnsi="Times New Roman" w:cs="Times New Roman"/>
            <w:lang w:val="lv-LV"/>
          </w:rPr>
          <w:t>ŠEIT</w:t>
        </w:r>
      </w:hyperlink>
      <w:r>
        <w:rPr>
          <w:rFonts w:ascii="Times New Roman" w:hAnsi="Times New Roman" w:cs="Times New Roman"/>
          <w:lang w:val="lv-LV"/>
        </w:rPr>
        <w:t xml:space="preserve"> </w:t>
      </w:r>
    </w:p>
    <w:p w14:paraId="3022395F" w14:textId="560E7C5C" w:rsidR="004E387A" w:rsidRPr="004E387A" w:rsidRDefault="004E387A" w:rsidP="004E387A">
      <w:pPr>
        <w:pStyle w:val="ListParagraph"/>
        <w:numPr>
          <w:ilvl w:val="0"/>
          <w:numId w:val="15"/>
        </w:numPr>
        <w:rPr>
          <w:rFonts w:ascii="Times New Roman" w:hAnsi="Times New Roman" w:cs="Times New Roman"/>
          <w:color w:val="0000FF"/>
          <w:u w:val="single"/>
          <w:shd w:val="clear" w:color="auto" w:fill="FFFFFF"/>
          <w:lang w:val="lv-LV"/>
        </w:rPr>
      </w:pPr>
      <w:r>
        <w:rPr>
          <w:rFonts w:ascii="Times New Roman" w:hAnsi="Times New Roman" w:cs="Times New Roman"/>
          <w:lang w:val="lv-LV"/>
        </w:rPr>
        <w:t xml:space="preserve">Marijas Sklodovskas Kirī aktivitāšu darba programma </w:t>
      </w:r>
      <w:hyperlink r:id="rId34" w:history="1">
        <w:r w:rsidRPr="004E387A">
          <w:rPr>
            <w:rStyle w:val="Hyperlink"/>
            <w:rFonts w:ascii="Times New Roman" w:hAnsi="Times New Roman" w:cs="Times New Roman"/>
            <w:lang w:val="lv-LV"/>
          </w:rPr>
          <w:t>ŠEIT</w:t>
        </w:r>
      </w:hyperlink>
    </w:p>
    <w:p w14:paraId="5DD404CC" w14:textId="06BE2E30" w:rsidR="00397352" w:rsidRPr="00397352" w:rsidRDefault="00397352" w:rsidP="002D2653">
      <w:pPr>
        <w:jc w:val="both"/>
        <w:rPr>
          <w:rFonts w:ascii="Times New Roman" w:hAnsi="Times New Roman" w:cs="Times New Roman"/>
          <w:lang w:val="lv-LV"/>
        </w:rPr>
      </w:pPr>
      <w:r w:rsidRPr="00397352">
        <w:rPr>
          <w:rFonts w:ascii="Times New Roman" w:hAnsi="Times New Roman" w:cs="Times New Roman"/>
          <w:lang w:val="lv-LV"/>
        </w:rPr>
        <w:t xml:space="preserve">Eiropas Komisija 25.jūnijā ir publicējusi zinātnes un pētniecības programmas </w:t>
      </w:r>
      <w:r w:rsidRPr="00397352">
        <w:rPr>
          <w:rFonts w:ascii="Times New Roman" w:hAnsi="Times New Roman" w:cs="Times New Roman"/>
          <w:i/>
          <w:iCs/>
          <w:lang w:val="lv-LV"/>
        </w:rPr>
        <w:t>Apvārsnis Eiropa</w:t>
      </w:r>
      <w:r w:rsidRPr="00397352">
        <w:rPr>
          <w:rFonts w:ascii="Times New Roman" w:hAnsi="Times New Roman" w:cs="Times New Roman"/>
          <w:lang w:val="lv-LV"/>
        </w:rPr>
        <w:t xml:space="preserve"> programmas ceļvedi. Šajā programmas ceļvedī ir detalizētas vadlīnijas par programmas </w:t>
      </w:r>
      <w:r w:rsidRPr="00397352">
        <w:rPr>
          <w:rFonts w:ascii="Times New Roman" w:hAnsi="Times New Roman" w:cs="Times New Roman"/>
          <w:i/>
          <w:iCs/>
          <w:lang w:val="lv-LV"/>
        </w:rPr>
        <w:t xml:space="preserve">Apvārsnis Eiropa </w:t>
      </w:r>
      <w:r w:rsidRPr="00397352">
        <w:rPr>
          <w:rFonts w:ascii="Times New Roman" w:hAnsi="Times New Roman" w:cs="Times New Roman"/>
          <w:lang w:val="lv-LV"/>
        </w:rPr>
        <w:t xml:space="preserve">struktūru, budžetu un politiskajām prioritātēm. Tajā ir arī informācija par projektu pieteikumu sagatavošanu. Šī dokumenta mērķis ir palīdzēt lietotājiem izprast programmu un tās projektu konkursus un sagatavot savus pieteikumus, izvairoties no tehniskās leksikas, juridiskām atsaucēm un žargona un cenšoties palīdzēt lasītājiem atrast atbildes uz visiem iespējamajiem jautājumiem par konkrētām pieteikuma daļām. Ceļvedis tiks periodiski atjaunināts ar jauniem norādījumiem un paskaidrojumiem, pamatojoties uz praktisko pieredzi un notiekošo attīstību. </w:t>
      </w:r>
      <w:hyperlink r:id="rId35" w:history="1">
        <w:r w:rsidR="00E00748">
          <w:rPr>
            <w:rStyle w:val="Hyperlink"/>
            <w:rFonts w:ascii="Times New Roman" w:hAnsi="Times New Roman" w:cs="Times New Roman"/>
            <w:lang w:val="lv-LV"/>
          </w:rPr>
          <w:t>Ceļvedis atrodams šeit</w:t>
        </w:r>
      </w:hyperlink>
      <w:r>
        <w:rPr>
          <w:rFonts w:ascii="Times New Roman" w:hAnsi="Times New Roman" w:cs="Times New Roman"/>
          <w:lang w:val="lv-LV"/>
        </w:rPr>
        <w:t xml:space="preserve"> </w:t>
      </w:r>
    </w:p>
    <w:p w14:paraId="4B27F291" w14:textId="338F0B9E" w:rsidR="00167AF6" w:rsidRPr="00D23A4E" w:rsidRDefault="00167AF6" w:rsidP="00D23A4E">
      <w:pPr>
        <w:jc w:val="both"/>
        <w:rPr>
          <w:rFonts w:ascii="Times New Roman" w:hAnsi="Times New Roman" w:cs="Times New Roman"/>
          <w:lang w:val="lv-LV"/>
        </w:rPr>
      </w:pPr>
      <w:r w:rsidRPr="00D23A4E">
        <w:rPr>
          <w:rFonts w:ascii="Times New Roman" w:hAnsi="Times New Roman" w:cs="Times New Roman"/>
          <w:lang w:val="lv-LV"/>
        </w:rPr>
        <w:t xml:space="preserve">Parakstīts līgums par apjomīgāko programmas </w:t>
      </w:r>
      <w:r w:rsidRPr="00D23A4E">
        <w:rPr>
          <w:rFonts w:ascii="Times New Roman" w:hAnsi="Times New Roman" w:cs="Times New Roman"/>
          <w:i/>
          <w:iCs/>
          <w:lang w:val="lv-LV"/>
        </w:rPr>
        <w:t xml:space="preserve">Apvārsnis 2020 </w:t>
      </w:r>
      <w:r w:rsidRPr="00D23A4E">
        <w:rPr>
          <w:rFonts w:ascii="Times New Roman" w:hAnsi="Times New Roman" w:cs="Times New Roman"/>
          <w:lang w:val="lv-LV"/>
        </w:rPr>
        <w:t xml:space="preserve">projektu Latvijā </w:t>
      </w:r>
      <w:hyperlink r:id="rId36" w:history="1">
        <w:r w:rsidRPr="00D23A4E">
          <w:rPr>
            <w:rStyle w:val="Hyperlink"/>
            <w:rFonts w:ascii="Times New Roman" w:hAnsi="Times New Roman" w:cs="Times New Roman"/>
            <w:lang w:val="lv-LV"/>
          </w:rPr>
          <w:t xml:space="preserve">VIOBOND </w:t>
        </w:r>
      </w:hyperlink>
      <w:r w:rsidR="00D23A4E" w:rsidRPr="0005015E">
        <w:rPr>
          <w:rFonts w:ascii="Times New Roman" w:hAnsi="Times New Roman" w:cs="Times New Roman"/>
          <w:spacing w:val="3"/>
          <w:shd w:val="clear" w:color="auto" w:fill="FFFFFF"/>
          <w:lang w:val="lv-LV"/>
        </w:rPr>
        <w:t xml:space="preserve">VIOBOND </w:t>
      </w:r>
      <w:r w:rsidR="00D23A4E" w:rsidRPr="00D23A4E">
        <w:rPr>
          <w:rFonts w:ascii="Times New Roman" w:hAnsi="Times New Roman" w:cs="Times New Roman"/>
          <w:spacing w:val="3"/>
          <w:shd w:val="clear" w:color="auto" w:fill="FFFFFF"/>
          <w:lang w:val="lv-LV"/>
        </w:rPr>
        <w:t xml:space="preserve">projekta kopējais apjoms ir 35 miljoni eiro, no kuriem 16 miljonus veido Eiropas Komisijas pētniecības un inovācijas investīciju programmas </w:t>
      </w:r>
      <w:r w:rsidR="00D23A4E" w:rsidRPr="00D23A4E">
        <w:rPr>
          <w:rFonts w:ascii="Times New Roman" w:hAnsi="Times New Roman" w:cs="Times New Roman"/>
          <w:i/>
          <w:iCs/>
          <w:spacing w:val="3"/>
          <w:shd w:val="clear" w:color="auto" w:fill="FFFFFF"/>
          <w:lang w:val="lv-LV"/>
        </w:rPr>
        <w:t>Apvārsnis Eiropa</w:t>
      </w:r>
      <w:r w:rsidR="00D23A4E" w:rsidRPr="00D23A4E">
        <w:rPr>
          <w:rFonts w:ascii="Times New Roman" w:hAnsi="Times New Roman" w:cs="Times New Roman"/>
          <w:spacing w:val="3"/>
          <w:shd w:val="clear" w:color="auto" w:fill="FFFFFF"/>
          <w:lang w:val="lv-LV"/>
        </w:rPr>
        <w:t xml:space="preserve"> grants, bet pārējo – projektā iesaistīto uzņēmumu ieguldījums. “Latvijas Finieris” kā projekta vadošais partneris tā īstenošanā plāno ieguldīt līdz 20 miljoniem eiro, no kuriem 8 miljoni būs “Apvārsnis Eiropa” līdzfinansējums. Granta līguma parakstīšanas process pilnībā noslēdzās 2021. gada 18. maijā, oficiāli iezīmējot nozīmīgās sadarbības sākumu. Projekta īstenošana paredzēta no šā gada 1. septembra līdz 2026. gada 31. augustam.</w:t>
      </w:r>
    </w:p>
    <w:p w14:paraId="0363A60D" w14:textId="330B631A" w:rsidR="00D23A4E" w:rsidRDefault="00D23A4E" w:rsidP="00D23A4E">
      <w:pPr>
        <w:jc w:val="both"/>
        <w:rPr>
          <w:rFonts w:ascii="Times New Roman" w:hAnsi="Times New Roman" w:cs="Times New Roman"/>
          <w:sz w:val="21"/>
          <w:szCs w:val="21"/>
          <w:shd w:val="clear" w:color="auto" w:fill="FFFFFF"/>
          <w:lang w:val="lv"/>
        </w:rPr>
      </w:pPr>
      <w:r w:rsidRPr="00D23A4E">
        <w:rPr>
          <w:rFonts w:ascii="Times New Roman" w:hAnsi="Times New Roman" w:cs="Times New Roman"/>
          <w:shd w:val="clear" w:color="auto" w:fill="FFFFFF"/>
          <w:lang w:val="lv"/>
        </w:rPr>
        <w:t>Komisija ir publiskojusi 2021. gada Eiropas inovācijas rezultātu pārskatu, kas liecina, ka Eiropas inovācijas sniegums turpina uzlaboties visā ES. Vidēji inovācijas sniegums kopš 2014. gada ir palielinājies par 12,5%. Eiropas Savienībā joprojām pastāv konverģence, jo valstis ar zemākiem rādītājiem aug straujāk nekā valstis ar augstākiem rādītājiem, tādējādi īs</w:t>
      </w:r>
      <w:r>
        <w:rPr>
          <w:rFonts w:ascii="Times New Roman" w:hAnsi="Times New Roman" w:cs="Times New Roman"/>
          <w:shd w:val="clear" w:color="auto" w:fill="FFFFFF"/>
          <w:lang w:val="lv"/>
        </w:rPr>
        <w:t>in</w:t>
      </w:r>
      <w:r w:rsidRPr="00D23A4E">
        <w:rPr>
          <w:rFonts w:ascii="Times New Roman" w:hAnsi="Times New Roman" w:cs="Times New Roman"/>
          <w:shd w:val="clear" w:color="auto" w:fill="FFFFFF"/>
          <w:lang w:val="lv"/>
        </w:rPr>
        <w:t>ot inovācijas plaisu starp tām. Saskaņā ar 2021. gada reģionālās inovācijas rezultātu pārskatu, kas arī publicēts, šī tendence attiecas uz inovāciju visos ES reģionos. Globālajā vidē ES rezultāti ir labāki nekā konkurentiem, piemēram, Ķīnai, Brazīlijai, Dienvidāfrikai, Krievijai un Indijai, savukārt Dienvidkorejai, Kanādai, Austrālijai, Amerikas Savienotajām Valstīm un Japānai ir rezultatīvas attiecības pār ES. Šā gada Eiropas inovācijas rezultātu pārskats ir balstīts uz pārskatītu satvaru, kas ietver jaunus digitalizācijas un vides ilgtspējas rādītājus, rezultātu pārskatu vairāk pieskaņu ES politiskajām prioritātēm.</w:t>
      </w:r>
      <w:r>
        <w:rPr>
          <w:sz w:val="21"/>
          <w:szCs w:val="21"/>
          <w:shd w:val="clear" w:color="auto" w:fill="FFFFFF"/>
          <w:lang w:val="lv"/>
        </w:rPr>
        <w:t xml:space="preserve"> </w:t>
      </w:r>
      <w:hyperlink r:id="rId37" w:history="1">
        <w:r w:rsidRPr="00D23A4E">
          <w:rPr>
            <w:rStyle w:val="Hyperlink"/>
            <w:rFonts w:ascii="Times New Roman" w:hAnsi="Times New Roman" w:cs="Times New Roman"/>
            <w:sz w:val="21"/>
            <w:szCs w:val="21"/>
            <w:shd w:val="clear" w:color="auto" w:fill="FFFFFF"/>
            <w:lang w:val="lv"/>
          </w:rPr>
          <w:t>Vairāk.</w:t>
        </w:r>
      </w:hyperlink>
      <w:r w:rsidRPr="00D23A4E">
        <w:rPr>
          <w:rFonts w:ascii="Times New Roman" w:hAnsi="Times New Roman" w:cs="Times New Roman"/>
          <w:sz w:val="21"/>
          <w:szCs w:val="21"/>
          <w:shd w:val="clear" w:color="auto" w:fill="FFFFFF"/>
          <w:lang w:val="lv"/>
        </w:rPr>
        <w:t xml:space="preserve"> </w:t>
      </w:r>
    </w:p>
    <w:p w14:paraId="46CF8E4D" w14:textId="145502B8" w:rsidR="00D23A4E" w:rsidRDefault="00D23A4E" w:rsidP="0005015E">
      <w:pPr>
        <w:jc w:val="both"/>
        <w:rPr>
          <w:rFonts w:ascii="Times New Roman" w:hAnsi="Times New Roman" w:cs="Times New Roman"/>
          <w:shd w:val="clear" w:color="auto" w:fill="FFFFFF"/>
          <w:lang w:val="lv-LV"/>
        </w:rPr>
      </w:pPr>
      <w:r w:rsidRPr="0005015E">
        <w:rPr>
          <w:rFonts w:ascii="Times New Roman" w:hAnsi="Times New Roman" w:cs="Times New Roman"/>
          <w:lang w:val="lv-LV"/>
        </w:rPr>
        <w:lastRenderedPageBreak/>
        <w:t>Digitālo un uzņēmējdarbības kompetenču uzlabošana meitenēm un sievietēm</w:t>
      </w:r>
      <w:r w:rsidR="00EC0017">
        <w:rPr>
          <w:rFonts w:ascii="Times New Roman" w:hAnsi="Times New Roman" w:cs="Times New Roman"/>
          <w:lang w:val="lv-LV"/>
        </w:rPr>
        <w:t>: š</w:t>
      </w:r>
      <w:r w:rsidRPr="0005015E">
        <w:rPr>
          <w:rFonts w:ascii="Times New Roman" w:hAnsi="Times New Roman" w:cs="Times New Roman"/>
          <w:lang w:val="lv-LV"/>
        </w:rPr>
        <w:t xml:space="preserve">īs darbības mērķis ir uzlabot meiteņu un sieviešu digitālās un uzņēmējdarbības kompetences un palielināt viņu uzticēšanos radoši izmantot viņas, lai pamanītu iespējas, ieviestu jauninājumus un radītu vērtību sabiedrībai. </w:t>
      </w:r>
      <w:hyperlink r:id="rId38" w:history="1">
        <w:r w:rsidRPr="0005015E">
          <w:rPr>
            <w:rStyle w:val="Hyperlink"/>
            <w:rFonts w:ascii="Times New Roman" w:hAnsi="Times New Roman" w:cs="Times New Roman"/>
            <w:shd w:val="clear" w:color="auto" w:fill="FFFFFF"/>
            <w:lang w:val="lv-LV"/>
          </w:rPr>
          <w:t>Uzziniet vairāk.</w:t>
        </w:r>
      </w:hyperlink>
    </w:p>
    <w:p w14:paraId="0F31F976" w14:textId="28F86B3E" w:rsidR="00883F2A" w:rsidRDefault="00883F2A" w:rsidP="00883F2A">
      <w:pPr>
        <w:jc w:val="both"/>
        <w:rPr>
          <w:rFonts w:ascii="Times New Roman" w:hAnsi="Times New Roman" w:cs="Times New Roman"/>
          <w:lang w:val="lv-LV"/>
        </w:rPr>
      </w:pPr>
      <w:r w:rsidRPr="00883F2A">
        <w:rPr>
          <w:rFonts w:ascii="Times New Roman" w:hAnsi="Times New Roman" w:cs="Times New Roman"/>
          <w:lang w:val="lv-LV"/>
        </w:rPr>
        <w:t xml:space="preserve"> Eiropas Inovāciju un tehnoloģiju institūtam (EIT) sākas </w:t>
      </w:r>
      <w:r w:rsidR="00EC0017">
        <w:rPr>
          <w:rFonts w:ascii="Times New Roman" w:hAnsi="Times New Roman" w:cs="Times New Roman"/>
          <w:lang w:val="lv-LV"/>
        </w:rPr>
        <w:t>j</w:t>
      </w:r>
      <w:r w:rsidRPr="00883F2A">
        <w:rPr>
          <w:rFonts w:ascii="Times New Roman" w:hAnsi="Times New Roman" w:cs="Times New Roman"/>
          <w:lang w:val="lv-LV"/>
        </w:rPr>
        <w:t xml:space="preserve">aunais plānošanas periods. </w:t>
      </w:r>
      <w:hyperlink r:id="rId39" w:history="1">
        <w:r w:rsidR="00C72835">
          <w:rPr>
            <w:rStyle w:val="Hyperlink"/>
            <w:rFonts w:ascii="Times New Roman" w:hAnsi="Times New Roman" w:cs="Times New Roman"/>
            <w:lang w:val="lv-LV"/>
          </w:rPr>
          <w:t>Vairāk.</w:t>
        </w:r>
      </w:hyperlink>
      <w:r w:rsidR="00C72835">
        <w:rPr>
          <w:rStyle w:val="Hyperlink"/>
          <w:rFonts w:ascii="Times New Roman" w:hAnsi="Times New Roman" w:cs="Times New Roman"/>
          <w:lang w:val="lv-LV"/>
        </w:rPr>
        <w:t xml:space="preserve"> </w:t>
      </w:r>
      <w:r w:rsidRPr="00883F2A">
        <w:rPr>
          <w:rFonts w:ascii="Times New Roman" w:hAnsi="Times New Roman" w:cs="Times New Roman"/>
          <w:lang w:val="lv-LV"/>
        </w:rPr>
        <w:t>EIT plāno palielināt atbalstu augstākās izglītības iestādēm, palielināt reģionālās inovācijas darbības un stiprināt visas EIT kopienas ietekmi. Institūts arī izveidos divas jaunas EIT zināšanu un inovāciju kopienas: pirmo kultūras un radošo nozaru un rūpniecības jomā 2022. gadā un otro — ūdens, jūras un jūras nozaru jomā 2026. gadā.</w:t>
      </w:r>
    </w:p>
    <w:p w14:paraId="3F924786" w14:textId="3B77A32A" w:rsidR="00C72835" w:rsidRPr="00C72835" w:rsidRDefault="00C72835" w:rsidP="00C72835">
      <w:pPr>
        <w:jc w:val="both"/>
        <w:rPr>
          <w:rFonts w:ascii="Times New Roman" w:hAnsi="Times New Roman" w:cs="Times New Roman"/>
          <w:lang w:val="lv-LV"/>
        </w:rPr>
      </w:pPr>
      <w:r w:rsidRPr="00C72835">
        <w:rPr>
          <w:rFonts w:ascii="Times New Roman" w:hAnsi="Times New Roman" w:cs="Times New Roman"/>
          <w:lang w:val="lv-LV"/>
        </w:rPr>
        <w:t>Valdība 2021. gada 29. jūnijā atbalstīja Izglītības un zinātnes ministrijas rosinātās izmaiņas noteikumos par Eiropas Ekonomikas zonas (EEZ) un Norvēģijas finanšu instrumentu 2014. – 2021. gada perioda programmas "Pētniecība un izglītība" aktivitātes "Baltijas pētniecības programma" un "Stipendijas” īstenošanu.</w:t>
      </w:r>
      <w:r>
        <w:rPr>
          <w:rFonts w:ascii="Times New Roman" w:hAnsi="Times New Roman" w:cs="Times New Roman"/>
          <w:lang w:val="lv-LV"/>
        </w:rPr>
        <w:t xml:space="preserve"> </w:t>
      </w:r>
      <w:hyperlink r:id="rId40" w:history="1">
        <w:r w:rsidRPr="00C72835">
          <w:rPr>
            <w:rStyle w:val="Hyperlink"/>
            <w:rFonts w:ascii="Times New Roman" w:hAnsi="Times New Roman" w:cs="Times New Roman"/>
            <w:lang w:val="lv-LV"/>
          </w:rPr>
          <w:t>Vairāk.</w:t>
        </w:r>
      </w:hyperlink>
      <w:r>
        <w:rPr>
          <w:rFonts w:ascii="Times New Roman" w:hAnsi="Times New Roman" w:cs="Times New Roman"/>
          <w:lang w:val="lv-LV"/>
        </w:rPr>
        <w:t xml:space="preserve"> </w:t>
      </w:r>
    </w:p>
    <w:p w14:paraId="297FA691" w14:textId="0A34A819" w:rsidR="00B05FD1" w:rsidRDefault="00B05FD1" w:rsidP="00167AF6">
      <w:pPr>
        <w:rPr>
          <w:rFonts w:ascii="Times New Roman" w:hAnsi="Times New Roman" w:cs="Times New Roman"/>
          <w:lang w:val="lv-LV"/>
        </w:rPr>
      </w:pPr>
    </w:p>
    <w:p w14:paraId="26BE103D" w14:textId="77777777" w:rsidR="00B3613A" w:rsidRPr="00301431" w:rsidRDefault="00B3613A">
      <w:pPr>
        <w:rPr>
          <w:rFonts w:ascii="Times New Roman" w:hAnsi="Times New Roman" w:cs="Times New Roman"/>
          <w:color w:val="000000"/>
          <w:lang w:val="lv-LV"/>
        </w:rPr>
      </w:pPr>
      <w:r w:rsidRPr="00301431">
        <w:rPr>
          <w:rStyle w:val="Strong"/>
          <w:rFonts w:ascii="Times New Roman" w:hAnsi="Times New Roman" w:cs="Times New Roman"/>
          <w:color w:val="FFFFFF"/>
          <w:shd w:val="clear" w:color="auto" w:fill="68478D"/>
          <w:lang w:val="lv-LV"/>
        </w:rPr>
        <w:t>Noderīgi pasākumi</w:t>
      </w:r>
      <w:r w:rsidRPr="00301431">
        <w:rPr>
          <w:rFonts w:ascii="Times New Roman" w:hAnsi="Times New Roman" w:cs="Times New Roman"/>
          <w:color w:val="000000"/>
          <w:lang w:val="lv-LV"/>
        </w:rPr>
        <w:t xml:space="preserve"> </w:t>
      </w:r>
    </w:p>
    <w:p w14:paraId="2BCB9BD3" w14:textId="61093CD9" w:rsidR="00610528" w:rsidRDefault="00BE2AE6" w:rsidP="00BE2AE6">
      <w:pPr>
        <w:rPr>
          <w:rFonts w:ascii="Times New Roman" w:hAnsi="Times New Roman" w:cs="Times New Roman"/>
          <w:lang w:val="lv-LV"/>
        </w:rPr>
      </w:pPr>
      <w:r w:rsidRPr="00301431">
        <w:rPr>
          <w:rFonts w:ascii="Times New Roman" w:hAnsi="Times New Roman" w:cs="Times New Roman"/>
          <w:color w:val="000000"/>
          <w:shd w:val="clear" w:color="auto" w:fill="FFFFFF"/>
          <w:lang w:val="lv-LV"/>
        </w:rPr>
        <w:t>Eiropas Komisija (EK) no 2021. gada 28. jūnija līdz 9. jūlijam rīko tiešsaistes Eiropas Savienības pētniecības un inovāciju programmas </w:t>
      </w:r>
      <w:r w:rsidRPr="00301431">
        <w:rPr>
          <w:rStyle w:val="Emphasis"/>
          <w:rFonts w:ascii="Times New Roman" w:hAnsi="Times New Roman" w:cs="Times New Roman"/>
          <w:color w:val="000000"/>
          <w:bdr w:val="none" w:sz="0" w:space="0" w:color="auto" w:frame="1"/>
          <w:shd w:val="clear" w:color="auto" w:fill="FFFFFF"/>
          <w:lang w:val="lv-LV"/>
        </w:rPr>
        <w:t>Apvārsnis Eiropa</w:t>
      </w:r>
      <w:r w:rsidRPr="00301431">
        <w:rPr>
          <w:rFonts w:ascii="Times New Roman" w:hAnsi="Times New Roman" w:cs="Times New Roman"/>
          <w:color w:val="000000"/>
          <w:shd w:val="clear" w:color="auto" w:fill="FFFFFF"/>
          <w:lang w:val="lv-LV"/>
        </w:rPr>
        <w:t xml:space="preserve"> informācijas dienas, kurās varēs iegūt detalizētu informāciju par visām jaunās programmas tēmām. </w:t>
      </w:r>
      <w:hyperlink r:id="rId41" w:history="1">
        <w:r w:rsidRPr="00301431">
          <w:rPr>
            <w:rStyle w:val="Hyperlink"/>
            <w:rFonts w:ascii="Times New Roman" w:hAnsi="Times New Roman" w:cs="Times New Roman"/>
            <w:shd w:val="clear" w:color="auto" w:fill="FFFFFF"/>
            <w:lang w:val="lv-LV"/>
          </w:rPr>
          <w:t xml:space="preserve">https://www.horizon-europe-infodays2021.eu/ </w:t>
        </w:r>
      </w:hyperlink>
      <w:r w:rsidR="00610528" w:rsidRPr="00301431">
        <w:rPr>
          <w:rFonts w:ascii="Times New Roman" w:hAnsi="Times New Roman" w:cs="Times New Roman"/>
          <w:lang w:val="lv-LV"/>
        </w:rPr>
        <w:t xml:space="preserve"> </w:t>
      </w:r>
    </w:p>
    <w:p w14:paraId="224FBB15" w14:textId="28F878F9" w:rsidR="00ED32C7" w:rsidRPr="00301431" w:rsidRDefault="00ED32C7" w:rsidP="00ED32C7">
      <w:pPr>
        <w:jc w:val="center"/>
        <w:rPr>
          <w:rFonts w:ascii="Times New Roman" w:hAnsi="Times New Roman" w:cs="Times New Roman"/>
          <w:lang w:val="lv-LV"/>
        </w:rPr>
      </w:pPr>
      <w:r>
        <w:rPr>
          <w:noProof/>
        </w:rPr>
        <w:drawing>
          <wp:inline distT="0" distB="0" distL="0" distR="0" wp14:anchorId="7EEAF36D" wp14:editId="36D5BDAE">
            <wp:extent cx="2880360" cy="165128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90866" cy="1657306"/>
                    </a:xfrm>
                    <a:prstGeom prst="rect">
                      <a:avLst/>
                    </a:prstGeom>
                    <a:noFill/>
                    <a:ln>
                      <a:noFill/>
                    </a:ln>
                  </pic:spPr>
                </pic:pic>
              </a:graphicData>
            </a:graphic>
          </wp:inline>
        </w:drawing>
      </w:r>
    </w:p>
    <w:p w14:paraId="57C002B2" w14:textId="109909E8" w:rsidR="00BE2AE6" w:rsidRDefault="00BE2AE6" w:rsidP="00BE2AE6">
      <w:pPr>
        <w:rPr>
          <w:rStyle w:val="Hyperlink"/>
          <w:rFonts w:ascii="Times New Roman" w:hAnsi="Times New Roman" w:cs="Times New Roman"/>
          <w:shd w:val="clear" w:color="auto" w:fill="FFFFFF"/>
          <w:lang w:val="lv-LV"/>
        </w:rPr>
      </w:pPr>
      <w:r w:rsidRPr="00301431">
        <w:rPr>
          <w:rFonts w:ascii="Times New Roman" w:hAnsi="Times New Roman" w:cs="Times New Roman"/>
          <w:color w:val="000000"/>
          <w:shd w:val="clear" w:color="auto" w:fill="FFFFFF"/>
          <w:lang w:val="lv-LV"/>
        </w:rPr>
        <w:t>Dažādi </w:t>
      </w:r>
      <w:r w:rsidRPr="00301431">
        <w:rPr>
          <w:rStyle w:val="Emphasis"/>
          <w:rFonts w:ascii="Times New Roman" w:hAnsi="Times New Roman" w:cs="Times New Roman"/>
          <w:color w:val="000000"/>
          <w:bdr w:val="none" w:sz="0" w:space="0" w:color="auto" w:frame="1"/>
          <w:shd w:val="clear" w:color="auto" w:fill="FFFFFF"/>
          <w:lang w:val="lv-LV"/>
        </w:rPr>
        <w:t>Apvārsnis Eiropa</w:t>
      </w:r>
      <w:r w:rsidRPr="00301431">
        <w:rPr>
          <w:rFonts w:ascii="Times New Roman" w:hAnsi="Times New Roman" w:cs="Times New Roman"/>
          <w:color w:val="000000"/>
          <w:shd w:val="clear" w:color="auto" w:fill="FFFFFF"/>
          <w:lang w:val="lv-LV"/>
        </w:rPr>
        <w:t xml:space="preserve"> Nacionālo kontaktpunktu sadarbības tīkli no 24. jūnija līdz 9. jūlijam organizē starptautiskās virtuālās kontaktbiržas tiešsaistē. </w:t>
      </w:r>
      <w:hyperlink r:id="rId43" w:history="1">
        <w:r w:rsidRPr="00301431">
          <w:rPr>
            <w:rStyle w:val="Hyperlink"/>
            <w:rFonts w:ascii="Times New Roman" w:hAnsi="Times New Roman" w:cs="Times New Roman"/>
            <w:shd w:val="clear" w:color="auto" w:fill="FFFFFF"/>
            <w:lang w:val="lv-LV"/>
          </w:rPr>
          <w:t>https://www.horizoneuropencpportal.eu/stage</w:t>
        </w:r>
      </w:hyperlink>
    </w:p>
    <w:p w14:paraId="68B7F7A0" w14:textId="0264C4A9" w:rsidR="00ED32C7" w:rsidRDefault="00ED32C7" w:rsidP="00ED32C7">
      <w:pPr>
        <w:jc w:val="center"/>
        <w:rPr>
          <w:rFonts w:ascii="Times New Roman" w:hAnsi="Times New Roman" w:cs="Times New Roman"/>
          <w:color w:val="000000"/>
          <w:shd w:val="clear" w:color="auto" w:fill="FFFFFF"/>
          <w:lang w:val="lv-LV"/>
        </w:rPr>
      </w:pPr>
      <w:r>
        <w:rPr>
          <w:noProof/>
        </w:rPr>
        <w:drawing>
          <wp:inline distT="0" distB="0" distL="0" distR="0" wp14:anchorId="64CA4659" wp14:editId="4DBE34E2">
            <wp:extent cx="4495785" cy="25298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00777" cy="2532649"/>
                    </a:xfrm>
                    <a:prstGeom prst="rect">
                      <a:avLst/>
                    </a:prstGeom>
                    <a:noFill/>
                    <a:ln>
                      <a:noFill/>
                    </a:ln>
                  </pic:spPr>
                </pic:pic>
              </a:graphicData>
            </a:graphic>
          </wp:inline>
        </w:drawing>
      </w:r>
    </w:p>
    <w:p w14:paraId="49D97A8F" w14:textId="7608B1DA" w:rsidR="00291260" w:rsidRPr="00EC22DA" w:rsidRDefault="00291260">
      <w:pPr>
        <w:rPr>
          <w:rStyle w:val="Strong"/>
          <w:rFonts w:ascii="Times New Roman" w:hAnsi="Times New Roman" w:cs="Times New Roman"/>
          <w:color w:val="FFFFFF"/>
          <w:shd w:val="clear" w:color="auto" w:fill="68478D"/>
          <w:lang w:val="lv-LV"/>
        </w:rPr>
      </w:pPr>
      <w:r w:rsidRPr="00EC22DA">
        <w:rPr>
          <w:rStyle w:val="Strong"/>
          <w:rFonts w:ascii="Times New Roman" w:hAnsi="Times New Roman" w:cs="Times New Roman"/>
          <w:color w:val="FFFFFF"/>
          <w:shd w:val="clear" w:color="auto" w:fill="68478D"/>
          <w:lang w:val="lv-LV"/>
        </w:rPr>
        <w:lastRenderedPageBreak/>
        <w:t>Materiāli no informatīvajiem pasākumiem</w:t>
      </w:r>
      <w:r w:rsidR="00B3613A" w:rsidRPr="00EC22DA">
        <w:rPr>
          <w:rStyle w:val="Strong"/>
          <w:rFonts w:ascii="Times New Roman" w:hAnsi="Times New Roman" w:cs="Times New Roman"/>
          <w:color w:val="FFFFFF"/>
          <w:shd w:val="clear" w:color="auto" w:fill="68478D"/>
          <w:lang w:val="lv-LV"/>
        </w:rPr>
        <w:t xml:space="preserve"> </w:t>
      </w:r>
    </w:p>
    <w:p w14:paraId="6D943B68" w14:textId="17E3E986" w:rsidR="003075E6" w:rsidRPr="00EC22DA" w:rsidRDefault="003075E6" w:rsidP="006F2E01">
      <w:pPr>
        <w:pStyle w:val="ListParagraph"/>
        <w:numPr>
          <w:ilvl w:val="0"/>
          <w:numId w:val="6"/>
        </w:numPr>
        <w:rPr>
          <w:rFonts w:ascii="Times New Roman" w:hAnsi="Times New Roman" w:cs="Times New Roman"/>
          <w:bdr w:val="none" w:sz="0" w:space="0" w:color="auto" w:frame="1"/>
          <w:shd w:val="clear" w:color="auto" w:fill="FFFFFF"/>
          <w:lang w:val="lv-LV"/>
        </w:rPr>
      </w:pPr>
      <w:r w:rsidRPr="00EC22DA">
        <w:rPr>
          <w:rFonts w:ascii="Times New Roman" w:hAnsi="Times New Roman" w:cs="Times New Roman"/>
          <w:lang w:val="lv-LV"/>
        </w:rPr>
        <w:t xml:space="preserve">VIAA Nacionālā kontaktpunkta </w:t>
      </w:r>
      <w:r w:rsidR="00601230" w:rsidRPr="00EC22DA">
        <w:rPr>
          <w:rFonts w:ascii="Times New Roman" w:hAnsi="Times New Roman" w:cs="Times New Roman"/>
          <w:lang w:val="lv-LV"/>
        </w:rPr>
        <w:t xml:space="preserve">2021.gada </w:t>
      </w:r>
      <w:r w:rsidRPr="00EC22DA">
        <w:rPr>
          <w:rFonts w:ascii="Times New Roman" w:hAnsi="Times New Roman" w:cs="Times New Roman"/>
          <w:lang w:val="lv-LV"/>
        </w:rPr>
        <w:t>semināri</w:t>
      </w:r>
      <w:r w:rsidR="00601230" w:rsidRPr="00EC22DA">
        <w:rPr>
          <w:rFonts w:ascii="Times New Roman" w:hAnsi="Times New Roman" w:cs="Times New Roman"/>
          <w:lang w:val="lv-LV"/>
        </w:rPr>
        <w:t xml:space="preserve">: </w:t>
      </w:r>
      <w:hyperlink r:id="rId45" w:history="1">
        <w:r w:rsidR="00601230" w:rsidRPr="00EC22DA">
          <w:rPr>
            <w:rStyle w:val="Hyperlink"/>
            <w:rFonts w:ascii="Times New Roman" w:hAnsi="Times New Roman" w:cs="Times New Roman"/>
            <w:bdr w:val="none" w:sz="0" w:space="0" w:color="auto" w:frame="1"/>
            <w:shd w:val="clear" w:color="auto" w:fill="FFFFFF"/>
            <w:lang w:val="lv-LV"/>
          </w:rPr>
          <w:t>https://viaa.gov.lv/lat/zinatnes_inovacijas_progr/apvarsnis_2020_red/apvarsnis2020_seminari/</w:t>
        </w:r>
      </w:hyperlink>
      <w:r w:rsidRPr="00EC22DA">
        <w:rPr>
          <w:rFonts w:ascii="Times New Roman" w:hAnsi="Times New Roman" w:cs="Times New Roman"/>
          <w:bdr w:val="none" w:sz="0" w:space="0" w:color="auto" w:frame="1"/>
          <w:shd w:val="clear" w:color="auto" w:fill="FFFFFF"/>
          <w:lang w:val="lv-LV"/>
        </w:rPr>
        <w:t xml:space="preserve"> </w:t>
      </w:r>
    </w:p>
    <w:p w14:paraId="0436C06E" w14:textId="12C287B3" w:rsidR="0066637A" w:rsidRPr="00EC22DA" w:rsidRDefault="000B5AEF" w:rsidP="003075E6">
      <w:pPr>
        <w:pStyle w:val="ListParagraph"/>
        <w:numPr>
          <w:ilvl w:val="0"/>
          <w:numId w:val="5"/>
        </w:numPr>
        <w:rPr>
          <w:rFonts w:ascii="Times New Roman" w:hAnsi="Times New Roman" w:cs="Times New Roman"/>
          <w:lang w:val="lv-LV"/>
        </w:rPr>
      </w:pPr>
      <w:r w:rsidRPr="00EC22DA">
        <w:rPr>
          <w:rFonts w:ascii="Times New Roman" w:hAnsi="Times New Roman" w:cs="Times New Roman"/>
          <w:bdr w:val="none" w:sz="0" w:space="0" w:color="auto" w:frame="1"/>
          <w:shd w:val="clear" w:color="auto" w:fill="FFFFFF"/>
          <w:lang w:val="lv-LV"/>
        </w:rPr>
        <w:t>Vebinārs „Kas jauns Apvārsnis Eiropa Dalības paplašināšanas un Eiropas pētniecības telpas stiprināšanas jeb Widening sadaļā?”</w:t>
      </w:r>
      <w:r w:rsidRPr="00EC22DA">
        <w:rPr>
          <w:rFonts w:ascii="Times New Roman" w:hAnsi="Times New Roman" w:cs="Times New Roman"/>
          <w:lang w:val="lv-LV"/>
        </w:rPr>
        <w:t xml:space="preserve"> </w:t>
      </w:r>
    </w:p>
    <w:p w14:paraId="4BDCAB21" w14:textId="461F664C" w:rsidR="000B5AEF" w:rsidRPr="00EC22DA" w:rsidRDefault="000B5AEF" w:rsidP="003075E6">
      <w:pPr>
        <w:pStyle w:val="ListParagraph"/>
        <w:numPr>
          <w:ilvl w:val="0"/>
          <w:numId w:val="5"/>
        </w:numPr>
        <w:rPr>
          <w:rFonts w:ascii="Times New Roman" w:hAnsi="Times New Roman" w:cs="Times New Roman"/>
          <w:lang w:val="lv-LV"/>
        </w:rPr>
      </w:pPr>
      <w:r w:rsidRPr="00EC22DA">
        <w:rPr>
          <w:rFonts w:ascii="Times New Roman" w:hAnsi="Times New Roman" w:cs="Times New Roman"/>
          <w:bdr w:val="none" w:sz="0" w:space="0" w:color="auto" w:frame="1"/>
          <w:shd w:val="clear" w:color="auto" w:fill="FFFFFF"/>
          <w:lang w:val="lv-LV"/>
        </w:rPr>
        <w:t>Vebinārs par pētnieku karjeras iespējām un izstrādāto pētnieka karjeras attīstības rīku</w:t>
      </w:r>
    </w:p>
    <w:p w14:paraId="0A95EC8C" w14:textId="77777777" w:rsidR="000B5AEF" w:rsidRPr="0098437C" w:rsidRDefault="000B5AEF" w:rsidP="000B5AEF">
      <w:pPr>
        <w:pStyle w:val="ListParagraph"/>
        <w:numPr>
          <w:ilvl w:val="0"/>
          <w:numId w:val="5"/>
        </w:numPr>
        <w:rPr>
          <w:rFonts w:ascii="Times New Roman" w:hAnsi="Times New Roman" w:cs="Times New Roman"/>
          <w:i/>
          <w:iCs/>
          <w:lang w:val="lv-LV"/>
        </w:rPr>
      </w:pPr>
      <w:r w:rsidRPr="00EC22DA">
        <w:rPr>
          <w:rFonts w:ascii="Times New Roman" w:hAnsi="Times New Roman" w:cs="Times New Roman"/>
          <w:bdr w:val="none" w:sz="0" w:space="0" w:color="auto" w:frame="1"/>
          <w:shd w:val="clear" w:color="auto" w:fill="FFFFFF"/>
          <w:lang w:val="lv-LV"/>
        </w:rPr>
        <w:t>Apvārsnis Eiropa konferencē </w:t>
      </w:r>
      <w:r w:rsidRPr="0098437C">
        <w:rPr>
          <w:rFonts w:ascii="Times New Roman" w:hAnsi="Times New Roman" w:cs="Times New Roman"/>
          <w:i/>
          <w:iCs/>
          <w:bdr w:val="none" w:sz="0" w:space="0" w:color="auto" w:frame="1"/>
          <w:shd w:val="clear" w:color="auto" w:fill="FFFFFF"/>
          <w:lang w:val="lv-LV"/>
        </w:rPr>
        <w:t>Deep Tech Atelier</w:t>
      </w:r>
    </w:p>
    <w:p w14:paraId="4CA59A56" w14:textId="09305603" w:rsidR="000B5AEF" w:rsidRPr="00EC22DA" w:rsidRDefault="000B5AEF" w:rsidP="000B5AEF">
      <w:pPr>
        <w:pStyle w:val="ListParagraph"/>
        <w:numPr>
          <w:ilvl w:val="0"/>
          <w:numId w:val="5"/>
        </w:numPr>
        <w:rPr>
          <w:rFonts w:ascii="Times New Roman" w:hAnsi="Times New Roman" w:cs="Times New Roman"/>
          <w:lang w:val="lv-LV"/>
        </w:rPr>
      </w:pPr>
      <w:r w:rsidRPr="00EC22DA">
        <w:rPr>
          <w:rFonts w:ascii="Times New Roman" w:hAnsi="Times New Roman" w:cs="Times New Roman"/>
          <w:color w:val="000000"/>
          <w:bdr w:val="none" w:sz="0" w:space="0" w:color="auto" w:frame="1"/>
          <w:lang w:val="lv-LV"/>
        </w:rPr>
        <w:t>Vebinārs par dzimumu līdztiesības plānu Apvārsnis Eiropa projektos</w:t>
      </w:r>
    </w:p>
    <w:p w14:paraId="70F464BF" w14:textId="77777777" w:rsidR="000B5AEF" w:rsidRPr="00EC22DA" w:rsidRDefault="000B5AEF" w:rsidP="000B5AEF">
      <w:pPr>
        <w:pStyle w:val="ListParagraph"/>
        <w:numPr>
          <w:ilvl w:val="0"/>
          <w:numId w:val="5"/>
        </w:numPr>
        <w:rPr>
          <w:rFonts w:ascii="Times New Roman" w:hAnsi="Times New Roman" w:cs="Times New Roman"/>
          <w:color w:val="000000"/>
          <w:lang w:val="lv-LV"/>
        </w:rPr>
      </w:pPr>
      <w:r w:rsidRPr="00EC22DA">
        <w:rPr>
          <w:rFonts w:ascii="Times New Roman" w:hAnsi="Times New Roman" w:cs="Times New Roman"/>
          <w:bdr w:val="none" w:sz="0" w:space="0" w:color="auto" w:frame="1"/>
          <w:shd w:val="clear" w:color="auto" w:fill="FFFFFF"/>
          <w:lang w:val="lv-LV"/>
        </w:rPr>
        <w:t>Vebinārs "Pārnesamās prasmes zinātniekiem"</w:t>
      </w:r>
    </w:p>
    <w:p w14:paraId="34F387C7" w14:textId="25E36970" w:rsidR="000B5AEF" w:rsidRPr="00EC22DA" w:rsidRDefault="000B5AEF" w:rsidP="000B5AEF">
      <w:pPr>
        <w:pStyle w:val="ListParagraph"/>
        <w:numPr>
          <w:ilvl w:val="0"/>
          <w:numId w:val="5"/>
        </w:numPr>
        <w:rPr>
          <w:rFonts w:ascii="Times New Roman" w:hAnsi="Times New Roman" w:cs="Times New Roman"/>
          <w:color w:val="000000"/>
          <w:lang w:val="lv-LV"/>
        </w:rPr>
      </w:pPr>
      <w:r w:rsidRPr="00EC22DA">
        <w:rPr>
          <w:rFonts w:ascii="Times New Roman" w:hAnsi="Times New Roman" w:cs="Times New Roman"/>
          <w:color w:val="000000"/>
          <w:bdr w:val="none" w:sz="0" w:space="0" w:color="auto" w:frame="1"/>
          <w:lang w:val="lv-LV"/>
        </w:rPr>
        <w:t>Informācijas diena par Eiropas inovāciju padomes konkursiem</w:t>
      </w:r>
    </w:p>
    <w:p w14:paraId="2050B70B" w14:textId="6D221272" w:rsidR="000B5AEF" w:rsidRPr="00EC22DA" w:rsidRDefault="000B5AEF" w:rsidP="000B5AEF">
      <w:pPr>
        <w:pStyle w:val="ListParagraph"/>
        <w:numPr>
          <w:ilvl w:val="0"/>
          <w:numId w:val="5"/>
        </w:numPr>
        <w:rPr>
          <w:rFonts w:ascii="Times New Roman" w:hAnsi="Times New Roman" w:cs="Times New Roman"/>
          <w:color w:val="000000"/>
          <w:lang w:val="lv-LV"/>
        </w:rPr>
      </w:pPr>
      <w:r w:rsidRPr="00EC22DA">
        <w:rPr>
          <w:rFonts w:ascii="Times New Roman" w:hAnsi="Times New Roman" w:cs="Times New Roman"/>
          <w:lang w:val="lv-LV"/>
        </w:rPr>
        <w:t>Online Training on Proposal Writing for Marie Skłodowska-Curie Actions Postdoctoral Fellowships (MSCA - PF)</w:t>
      </w:r>
    </w:p>
    <w:p w14:paraId="3D323BFF" w14:textId="77777777" w:rsidR="000B5AEF" w:rsidRPr="00EC22DA" w:rsidRDefault="000B5AEF" w:rsidP="000B5AEF">
      <w:pPr>
        <w:pStyle w:val="ListParagraph"/>
        <w:ind w:left="1080"/>
        <w:rPr>
          <w:rFonts w:ascii="Times New Roman" w:hAnsi="Times New Roman" w:cs="Times New Roman"/>
          <w:lang w:val="lv-LV"/>
        </w:rPr>
      </w:pPr>
    </w:p>
    <w:p w14:paraId="46B9C86F" w14:textId="77777777" w:rsidR="005054BC" w:rsidRPr="00EC22DA" w:rsidRDefault="00BF3009" w:rsidP="005054BC">
      <w:pPr>
        <w:pStyle w:val="ListParagraph"/>
        <w:numPr>
          <w:ilvl w:val="0"/>
          <w:numId w:val="6"/>
        </w:numPr>
        <w:rPr>
          <w:rFonts w:ascii="Times New Roman" w:hAnsi="Times New Roman" w:cs="Times New Roman"/>
          <w:lang w:val="lv-LV"/>
        </w:rPr>
      </w:pPr>
      <w:r w:rsidRPr="00EC22DA">
        <w:rPr>
          <w:rFonts w:ascii="Times New Roman" w:hAnsi="Times New Roman" w:cs="Times New Roman"/>
          <w:color w:val="000000"/>
          <w:shd w:val="clear" w:color="auto" w:fill="FFFFFF"/>
          <w:lang w:val="lv-LV"/>
        </w:rPr>
        <w:t>EK vebināra ieraksts: “</w:t>
      </w:r>
      <w:r w:rsidRPr="00EC22DA">
        <w:rPr>
          <w:rFonts w:ascii="Times New Roman" w:hAnsi="Times New Roman" w:cs="Times New Roman"/>
          <w:color w:val="212121"/>
          <w:lang w:val="lv-LV"/>
        </w:rPr>
        <w:t xml:space="preserve">How to prepare a successful proposal in Horizon Europe” (2021. gada 24. marts) ir pieejams šeit: </w:t>
      </w:r>
      <w:hyperlink r:id="rId46" w:history="1">
        <w:r w:rsidRPr="00EC22DA">
          <w:rPr>
            <w:rStyle w:val="Hyperlink"/>
            <w:rFonts w:ascii="Times New Roman" w:hAnsi="Times New Roman" w:cs="Times New Roman"/>
            <w:lang w:val="lv-LV"/>
          </w:rPr>
          <w:t>https://ec.europa.eu/research/participants/docs/h2020-funding-guide/other/event210324.htm</w:t>
        </w:r>
      </w:hyperlink>
    </w:p>
    <w:p w14:paraId="1437129D" w14:textId="72B4F98F" w:rsidR="00167AF6" w:rsidRPr="00EC22DA" w:rsidRDefault="00167AF6" w:rsidP="005054BC">
      <w:pPr>
        <w:pStyle w:val="ListParagraph"/>
        <w:numPr>
          <w:ilvl w:val="0"/>
          <w:numId w:val="6"/>
        </w:numPr>
        <w:rPr>
          <w:rFonts w:ascii="Times New Roman" w:hAnsi="Times New Roman" w:cs="Times New Roman"/>
          <w:lang w:val="lv-LV"/>
        </w:rPr>
      </w:pPr>
      <w:r w:rsidRPr="00EC22DA">
        <w:rPr>
          <w:rFonts w:ascii="Times New Roman" w:hAnsi="Times New Roman" w:cs="Times New Roman"/>
          <w:lang w:val="lv-LV"/>
        </w:rPr>
        <w:t>EK vebinār</w:t>
      </w:r>
      <w:r w:rsidR="005054BC" w:rsidRPr="00EC22DA">
        <w:rPr>
          <w:rFonts w:ascii="Times New Roman" w:hAnsi="Times New Roman" w:cs="Times New Roman"/>
          <w:lang w:val="lv-LV"/>
        </w:rPr>
        <w:t>s</w:t>
      </w:r>
      <w:r w:rsidRPr="00EC22DA">
        <w:rPr>
          <w:rFonts w:ascii="Times New Roman" w:hAnsi="Times New Roman" w:cs="Times New Roman"/>
          <w:lang w:val="lv-LV"/>
        </w:rPr>
        <w:t xml:space="preserve"> par rezultātu izplatīšanu un izmantošanu programmā </w:t>
      </w:r>
      <w:r w:rsidRPr="006F382E">
        <w:rPr>
          <w:rFonts w:ascii="Times New Roman" w:hAnsi="Times New Roman" w:cs="Times New Roman"/>
          <w:i/>
          <w:iCs/>
          <w:lang w:val="lv-LV"/>
        </w:rPr>
        <w:t>Apvārsnis Eiropa</w:t>
      </w:r>
      <w:r w:rsidR="005054BC" w:rsidRPr="00EC22DA">
        <w:rPr>
          <w:rFonts w:ascii="Times New Roman" w:hAnsi="Times New Roman" w:cs="Times New Roman"/>
          <w:lang w:val="lv-LV"/>
        </w:rPr>
        <w:t xml:space="preserve"> </w:t>
      </w:r>
      <w:r w:rsidR="00E512A8" w:rsidRPr="00EC22DA">
        <w:rPr>
          <w:rFonts w:ascii="Times New Roman" w:hAnsi="Times New Roman" w:cs="Times New Roman"/>
          <w:lang w:val="lv-LV"/>
        </w:rPr>
        <w:t xml:space="preserve">ieraksts pieejams: </w:t>
      </w:r>
      <w:hyperlink r:id="rId47" w:history="1">
        <w:r w:rsidR="005054BC" w:rsidRPr="00EC22DA">
          <w:rPr>
            <w:rStyle w:val="Hyperlink"/>
            <w:rFonts w:ascii="Times New Roman" w:hAnsi="Times New Roman" w:cs="Times New Roman"/>
            <w:lang w:val="lv-LV"/>
          </w:rPr>
          <w:t>https://ec.europa.eu/research/participants/docs/h2020-funding-guide/other/event210609.htm</w:t>
        </w:r>
      </w:hyperlink>
      <w:r w:rsidR="005054BC" w:rsidRPr="00EC22DA">
        <w:rPr>
          <w:rFonts w:ascii="Times New Roman" w:hAnsi="Times New Roman" w:cs="Times New Roman"/>
          <w:lang w:val="lv-LV"/>
        </w:rPr>
        <w:t xml:space="preserve"> </w:t>
      </w:r>
    </w:p>
    <w:p w14:paraId="5A662D68" w14:textId="28DB4F44" w:rsidR="00E512A8" w:rsidRPr="00EC22DA" w:rsidRDefault="002F0D49" w:rsidP="00E512A8">
      <w:pPr>
        <w:pStyle w:val="ListParagraph"/>
        <w:numPr>
          <w:ilvl w:val="0"/>
          <w:numId w:val="6"/>
        </w:numPr>
        <w:shd w:val="clear" w:color="auto" w:fill="FFFFFF"/>
        <w:rPr>
          <w:rFonts w:ascii="Times New Roman" w:hAnsi="Times New Roman" w:cs="Times New Roman"/>
          <w:b/>
          <w:bCs/>
          <w:color w:val="000000"/>
          <w:lang w:val="lv-LV"/>
        </w:rPr>
      </w:pPr>
      <w:r w:rsidRPr="00EC22DA">
        <w:rPr>
          <w:rFonts w:ascii="Times New Roman" w:hAnsi="Times New Roman" w:cs="Times New Roman"/>
          <w:color w:val="000000"/>
          <w:lang w:val="lv-LV"/>
        </w:rPr>
        <w:t>“</w:t>
      </w:r>
      <w:r w:rsidRPr="006F382E">
        <w:rPr>
          <w:rFonts w:ascii="Times New Roman" w:hAnsi="Times New Roman" w:cs="Times New Roman"/>
          <w:i/>
          <w:iCs/>
          <w:color w:val="000000"/>
          <w:lang w:val="lv-LV"/>
        </w:rPr>
        <w:t>Apvārsnis Eiropa</w:t>
      </w:r>
      <w:r w:rsidRPr="00EC22DA">
        <w:rPr>
          <w:rFonts w:ascii="Times New Roman" w:hAnsi="Times New Roman" w:cs="Times New Roman"/>
          <w:color w:val="000000"/>
          <w:lang w:val="lv-LV"/>
        </w:rPr>
        <w:t xml:space="preserve"> 4. k</w:t>
      </w:r>
      <w:r w:rsidR="006F382E">
        <w:rPr>
          <w:rFonts w:ascii="Times New Roman" w:hAnsi="Times New Roman" w:cs="Times New Roman"/>
          <w:color w:val="000000"/>
          <w:lang w:val="lv-LV"/>
        </w:rPr>
        <w:t xml:space="preserve">opas </w:t>
      </w:r>
      <w:r w:rsidRPr="00EC22DA">
        <w:rPr>
          <w:rFonts w:ascii="Times New Roman" w:hAnsi="Times New Roman" w:cs="Times New Roman"/>
          <w:color w:val="000000"/>
          <w:lang w:val="lv-LV"/>
        </w:rPr>
        <w:t> “Digital, Industry and Space” info dienas</w:t>
      </w:r>
      <w:r w:rsidRPr="00EC22DA">
        <w:rPr>
          <w:rFonts w:ascii="Times New Roman" w:hAnsi="Times New Roman" w:cs="Times New Roman"/>
          <w:b/>
          <w:bCs/>
          <w:color w:val="000000"/>
          <w:lang w:val="lv-LV"/>
        </w:rPr>
        <w:t xml:space="preserve">” </w:t>
      </w:r>
      <w:r w:rsidRPr="00EC22DA">
        <w:rPr>
          <w:rFonts w:ascii="Times New Roman" w:hAnsi="Times New Roman" w:cs="Times New Roman"/>
          <w:color w:val="000000"/>
          <w:lang w:val="lv-LV"/>
        </w:rPr>
        <w:t xml:space="preserve">2021. gada 29.-30. jūnijs </w:t>
      </w:r>
      <w:hyperlink r:id="rId48" w:tgtFrame="_blank" w:history="1">
        <w:r w:rsidRPr="00EC22DA">
          <w:rPr>
            <w:rFonts w:ascii="Times New Roman" w:hAnsi="Times New Roman" w:cs="Times New Roman"/>
            <w:color w:val="0000FF"/>
            <w:u w:val="single"/>
            <w:lang w:val="lv-LV"/>
          </w:rPr>
          <w:t>https://www.horizon-europe-infodays2021.eu/event/cluster-4-digital-industry-space</w:t>
        </w:r>
      </w:hyperlink>
    </w:p>
    <w:p w14:paraId="449F9549" w14:textId="72D56600" w:rsidR="002F0D49" w:rsidRPr="00EC22DA" w:rsidRDefault="00E512A8" w:rsidP="001D73A5">
      <w:pPr>
        <w:pStyle w:val="ListParagraph"/>
        <w:numPr>
          <w:ilvl w:val="0"/>
          <w:numId w:val="6"/>
        </w:numPr>
        <w:shd w:val="clear" w:color="auto" w:fill="FFFFFF"/>
        <w:rPr>
          <w:rFonts w:ascii="Times New Roman" w:hAnsi="Times New Roman" w:cs="Times New Roman"/>
          <w:lang w:val="lv-LV"/>
        </w:rPr>
      </w:pPr>
      <w:r w:rsidRPr="00EC22DA">
        <w:rPr>
          <w:rFonts w:ascii="Times New Roman" w:hAnsi="Times New Roman" w:cs="Times New Roman"/>
          <w:lang w:val="lv-LV"/>
        </w:rPr>
        <w:t>EK 27.maija vebinārs:  The Funding &amp; tenders Portal for beginners</w:t>
      </w:r>
      <w:r w:rsidR="00EC22DA" w:rsidRPr="00EC22DA">
        <w:rPr>
          <w:rFonts w:ascii="Times New Roman" w:hAnsi="Times New Roman" w:cs="Times New Roman"/>
          <w:lang w:val="lv-LV"/>
        </w:rPr>
        <w:t>. I</w:t>
      </w:r>
      <w:r w:rsidRPr="00EC22DA">
        <w:rPr>
          <w:rFonts w:ascii="Times New Roman" w:hAnsi="Times New Roman" w:cs="Times New Roman"/>
          <w:lang w:val="lv-LV"/>
        </w:rPr>
        <w:t xml:space="preserve">eraksts pieejams: </w:t>
      </w:r>
      <w:hyperlink r:id="rId49" w:history="1">
        <w:r w:rsidRPr="00EC22DA">
          <w:rPr>
            <w:rStyle w:val="Hyperlink"/>
            <w:rFonts w:ascii="Times New Roman" w:hAnsi="Times New Roman" w:cs="Times New Roman"/>
            <w:lang w:val="lv-LV"/>
          </w:rPr>
          <w:t>https://ec.europa.eu/research/participants/docs/h2020-funding-guide/other/event210527.htm</w:t>
        </w:r>
      </w:hyperlink>
    </w:p>
    <w:p w14:paraId="09E2C3BA" w14:textId="007CAA5D" w:rsidR="00613E51" w:rsidRDefault="00EC22DA" w:rsidP="00613E51">
      <w:pPr>
        <w:pStyle w:val="ListParagraph"/>
        <w:numPr>
          <w:ilvl w:val="0"/>
          <w:numId w:val="6"/>
        </w:numPr>
        <w:shd w:val="clear" w:color="auto" w:fill="FFFFFF"/>
        <w:rPr>
          <w:rFonts w:ascii="Times New Roman" w:hAnsi="Times New Roman" w:cs="Times New Roman"/>
          <w:lang w:val="lv-LV"/>
        </w:rPr>
      </w:pPr>
      <w:r w:rsidRPr="00EC22DA">
        <w:rPr>
          <w:rFonts w:ascii="Times New Roman" w:hAnsi="Times New Roman" w:cs="Times New Roman"/>
          <w:lang w:val="lv-LV"/>
        </w:rPr>
        <w:t>EK 15.jūnija vebinārs: Avoiding errors in declaring personnel costs in Horizon 2020 grants, ieraksts pieejams:</w:t>
      </w:r>
      <w:r>
        <w:rPr>
          <w:rFonts w:ascii="Times New Roman" w:hAnsi="Times New Roman" w:cs="Times New Roman"/>
          <w:lang w:val="lv-LV"/>
        </w:rPr>
        <w:t xml:space="preserve"> </w:t>
      </w:r>
      <w:hyperlink r:id="rId50" w:history="1">
        <w:r w:rsidR="00916AFC" w:rsidRPr="00916AFC">
          <w:rPr>
            <w:rStyle w:val="Hyperlink"/>
            <w:rFonts w:ascii="Times New Roman" w:hAnsi="Times New Roman" w:cs="Times New Roman"/>
            <w:lang w:val="lv-LV"/>
          </w:rPr>
          <w:t>https://ec.europa.eu/research/participants/docs/h2020-funding-guide/other/event210615.htm</w:t>
        </w:r>
      </w:hyperlink>
      <w:r w:rsidR="00916AFC">
        <w:rPr>
          <w:rFonts w:ascii="Times New Roman" w:hAnsi="Times New Roman" w:cs="Times New Roman"/>
          <w:lang w:val="lv-LV"/>
        </w:rPr>
        <w:t xml:space="preserve"> </w:t>
      </w:r>
    </w:p>
    <w:p w14:paraId="088E5C5C" w14:textId="77777777" w:rsidR="00ED32C7" w:rsidRDefault="00613E51" w:rsidP="00ED32C7">
      <w:pPr>
        <w:pStyle w:val="ListParagraph"/>
        <w:numPr>
          <w:ilvl w:val="0"/>
          <w:numId w:val="6"/>
        </w:numPr>
        <w:rPr>
          <w:rFonts w:ascii="Times New Roman" w:hAnsi="Times New Roman" w:cs="Times New Roman"/>
          <w:lang w:val="lv-LV"/>
        </w:rPr>
      </w:pPr>
      <w:r w:rsidRPr="00613E51">
        <w:rPr>
          <w:rFonts w:ascii="Times New Roman" w:hAnsi="Times New Roman" w:cs="Times New Roman"/>
        </w:rPr>
        <w:t xml:space="preserve">29.jūnija vebinārs EUROPEAN RESEARCHERS' NIGHT 2022-2023 - Call HORIZON-MSCA-2022-CITIZENS </w:t>
      </w:r>
      <w:hyperlink r:id="rId51" w:history="1">
        <w:r w:rsidRPr="00613E51">
          <w:rPr>
            <w:rStyle w:val="Hyperlink"/>
            <w:rFonts w:ascii="Times New Roman" w:hAnsi="Times New Roman" w:cs="Times New Roman"/>
            <w:lang w:val="lv-LV"/>
          </w:rPr>
          <w:t>https://webcast.ec.europa.eu/european-researchers-night-2022-2023-call-horizon-msca-2022-citizens-2021-06-29</w:t>
        </w:r>
      </w:hyperlink>
      <w:r w:rsidRPr="00613E51">
        <w:rPr>
          <w:rFonts w:ascii="Times New Roman" w:hAnsi="Times New Roman" w:cs="Times New Roman"/>
          <w:lang w:val="lv-LV"/>
        </w:rPr>
        <w:t xml:space="preserve"> </w:t>
      </w:r>
    </w:p>
    <w:p w14:paraId="06E34D92" w14:textId="43AE15FD" w:rsidR="00ED32C7" w:rsidRPr="00EC22DA" w:rsidRDefault="00ED32C7" w:rsidP="00ED32C7">
      <w:pPr>
        <w:pStyle w:val="ListParagraph"/>
        <w:numPr>
          <w:ilvl w:val="0"/>
          <w:numId w:val="6"/>
        </w:numPr>
        <w:rPr>
          <w:rFonts w:ascii="Times New Roman" w:hAnsi="Times New Roman" w:cs="Times New Roman"/>
          <w:lang w:val="lv-LV"/>
        </w:rPr>
      </w:pPr>
      <w:r w:rsidRPr="00EC22DA">
        <w:rPr>
          <w:rFonts w:ascii="Times New Roman" w:hAnsi="Times New Roman" w:cs="Times New Roman"/>
          <w:color w:val="000000"/>
          <w:lang w:val="lv-LV"/>
        </w:rPr>
        <w:t>“European Research and Innovation Days”</w:t>
      </w:r>
      <w:r w:rsidRPr="00EC22DA">
        <w:rPr>
          <w:rFonts w:ascii="Times New Roman" w:hAnsi="Times New Roman" w:cs="Times New Roman"/>
          <w:b/>
          <w:bCs/>
          <w:color w:val="000000"/>
          <w:lang w:val="lv-LV"/>
        </w:rPr>
        <w:t xml:space="preserve"> </w:t>
      </w:r>
      <w:r w:rsidRPr="00EC22DA">
        <w:rPr>
          <w:rFonts w:ascii="Times New Roman" w:hAnsi="Times New Roman" w:cs="Times New Roman"/>
          <w:color w:val="000000"/>
          <w:lang w:val="lv-LV"/>
        </w:rPr>
        <w:t xml:space="preserve">2021. gada 23.-24. jūnijs </w:t>
      </w:r>
      <w:r w:rsidRPr="003A290E">
        <w:rPr>
          <w:rFonts w:ascii="Times New Roman" w:hAnsi="Times New Roman" w:cs="Times New Roman"/>
          <w:color w:val="000000"/>
          <w:lang w:val="lv-LV"/>
        </w:rPr>
        <w:t>ieraksts</w:t>
      </w:r>
      <w:r w:rsidRPr="00EC22DA">
        <w:rPr>
          <w:rFonts w:ascii="Times New Roman" w:hAnsi="Times New Roman" w:cs="Times New Roman"/>
          <w:b/>
          <w:bCs/>
          <w:color w:val="000000"/>
          <w:lang w:val="lv-LV"/>
        </w:rPr>
        <w:t xml:space="preserve"> </w:t>
      </w:r>
      <w:hyperlink r:id="rId52" w:tgtFrame="_blank" w:tooltip="https://ec.europa.eu/research-and-innovation/en/events/upcoming-events/research-innovation-days&#10;Cmd+Click or tap to follow the link" w:history="1">
        <w:r w:rsidRPr="00EC22DA">
          <w:rPr>
            <w:rFonts w:ascii="Times New Roman" w:hAnsi="Times New Roman" w:cs="Times New Roman"/>
            <w:color w:val="0000FF"/>
            <w:u w:val="single"/>
            <w:lang w:val="lv-LV"/>
          </w:rPr>
          <w:t>https://ec.europa.eu/research-and-innovation/en/events/upcoming-events/research-innovation-days</w:t>
        </w:r>
      </w:hyperlink>
      <w:r w:rsidRPr="00EC22DA">
        <w:rPr>
          <w:rFonts w:ascii="Times New Roman" w:hAnsi="Times New Roman" w:cs="Times New Roman"/>
          <w:color w:val="000000"/>
          <w:lang w:val="lv-LV"/>
        </w:rPr>
        <w:t xml:space="preserve">  </w:t>
      </w:r>
    </w:p>
    <w:p w14:paraId="1EBE7B20" w14:textId="59238B91" w:rsidR="00613E51" w:rsidRPr="00613E51" w:rsidRDefault="00613E51" w:rsidP="00ED32C7">
      <w:pPr>
        <w:pStyle w:val="ListParagraph"/>
        <w:shd w:val="clear" w:color="auto" w:fill="FFFFFF"/>
        <w:ind w:left="360"/>
        <w:rPr>
          <w:rFonts w:ascii="Times New Roman" w:hAnsi="Times New Roman" w:cs="Times New Roman"/>
          <w:lang w:val="lv-LV"/>
        </w:rPr>
      </w:pPr>
    </w:p>
    <w:p w14:paraId="3202CA07" w14:textId="77777777" w:rsidR="00167AF6" w:rsidRPr="00301431" w:rsidRDefault="00167AF6" w:rsidP="000D54C7">
      <w:pPr>
        <w:pStyle w:val="ListParagraph"/>
        <w:ind w:left="360"/>
        <w:rPr>
          <w:rFonts w:ascii="Times New Roman" w:hAnsi="Times New Roman" w:cs="Times New Roman"/>
          <w:lang w:val="lv-LV"/>
        </w:rPr>
      </w:pPr>
    </w:p>
    <w:p w14:paraId="53C89124" w14:textId="424EC136" w:rsidR="00E11D02" w:rsidRPr="00301431" w:rsidRDefault="00E11D02">
      <w:pPr>
        <w:rPr>
          <w:rFonts w:ascii="Times New Roman" w:hAnsi="Times New Roman" w:cs="Times New Roman"/>
          <w:lang w:val="lv-LV"/>
        </w:rPr>
      </w:pPr>
    </w:p>
    <w:sectPr w:rsidR="00E11D02" w:rsidRPr="00301431" w:rsidSect="005C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F33"/>
    <w:multiLevelType w:val="hybridMultilevel"/>
    <w:tmpl w:val="416C3D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406CA5"/>
    <w:multiLevelType w:val="hybridMultilevel"/>
    <w:tmpl w:val="AE08D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1F3B00"/>
    <w:multiLevelType w:val="multilevel"/>
    <w:tmpl w:val="600C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F5448"/>
    <w:multiLevelType w:val="hybridMultilevel"/>
    <w:tmpl w:val="9CE0B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C82BDE"/>
    <w:multiLevelType w:val="hybridMultilevel"/>
    <w:tmpl w:val="622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F7EBD"/>
    <w:multiLevelType w:val="hybridMultilevel"/>
    <w:tmpl w:val="B4409D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242AB3"/>
    <w:multiLevelType w:val="hybridMultilevel"/>
    <w:tmpl w:val="DA766B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5B6C09B5"/>
    <w:multiLevelType w:val="hybridMultilevel"/>
    <w:tmpl w:val="19B8F7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C6D7BC3"/>
    <w:multiLevelType w:val="hybridMultilevel"/>
    <w:tmpl w:val="7944B5EC"/>
    <w:lvl w:ilvl="0" w:tplc="B984925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B45E76"/>
    <w:multiLevelType w:val="hybridMultilevel"/>
    <w:tmpl w:val="3632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C276B87"/>
    <w:multiLevelType w:val="hybridMultilevel"/>
    <w:tmpl w:val="AE7E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A0CE7"/>
    <w:multiLevelType w:val="hybridMultilevel"/>
    <w:tmpl w:val="781AD9FC"/>
    <w:lvl w:ilvl="0" w:tplc="3D600CC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F184CC1"/>
    <w:multiLevelType w:val="hybridMultilevel"/>
    <w:tmpl w:val="9A3C9C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2916CB3"/>
    <w:multiLevelType w:val="hybridMultilevel"/>
    <w:tmpl w:val="13FE56EE"/>
    <w:lvl w:ilvl="0" w:tplc="2BD29866">
      <w:start w:val="1"/>
      <w:numFmt w:val="bullet"/>
      <w:lvlText w:val="ü"/>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5BC6E54"/>
    <w:multiLevelType w:val="hybridMultilevel"/>
    <w:tmpl w:val="B1D0F4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
  </w:num>
  <w:num w:numId="4">
    <w:abstractNumId w:val="14"/>
  </w:num>
  <w:num w:numId="5">
    <w:abstractNumId w:val="13"/>
  </w:num>
  <w:num w:numId="6">
    <w:abstractNumId w:val="6"/>
  </w:num>
  <w:num w:numId="7">
    <w:abstractNumId w:val="4"/>
  </w:num>
  <w:num w:numId="8">
    <w:abstractNumId w:val="10"/>
  </w:num>
  <w:num w:numId="9">
    <w:abstractNumId w:val="3"/>
  </w:num>
  <w:num w:numId="10">
    <w:abstractNumId w:val="9"/>
  </w:num>
  <w:num w:numId="11">
    <w:abstractNumId w:val="5"/>
  </w:num>
  <w:num w:numId="12">
    <w:abstractNumId w:val="0"/>
  </w:num>
  <w:num w:numId="13">
    <w:abstractNumId w:val="2"/>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A2"/>
    <w:rsid w:val="00043972"/>
    <w:rsid w:val="0005015E"/>
    <w:rsid w:val="000724EF"/>
    <w:rsid w:val="000A0B6B"/>
    <w:rsid w:val="000B5AEF"/>
    <w:rsid w:val="000C3554"/>
    <w:rsid w:val="000D54C7"/>
    <w:rsid w:val="000F2C9B"/>
    <w:rsid w:val="00113D6D"/>
    <w:rsid w:val="00120435"/>
    <w:rsid w:val="0012292C"/>
    <w:rsid w:val="001244A8"/>
    <w:rsid w:val="001356D5"/>
    <w:rsid w:val="00144D8A"/>
    <w:rsid w:val="00152467"/>
    <w:rsid w:val="00167AF6"/>
    <w:rsid w:val="00187F94"/>
    <w:rsid w:val="001F48D5"/>
    <w:rsid w:val="0025044A"/>
    <w:rsid w:val="00291260"/>
    <w:rsid w:val="002D2653"/>
    <w:rsid w:val="002D38D7"/>
    <w:rsid w:val="002E4A35"/>
    <w:rsid w:val="002F0D49"/>
    <w:rsid w:val="00301431"/>
    <w:rsid w:val="003075E6"/>
    <w:rsid w:val="00354B2E"/>
    <w:rsid w:val="00397352"/>
    <w:rsid w:val="003A290E"/>
    <w:rsid w:val="003C0CCD"/>
    <w:rsid w:val="003C2B32"/>
    <w:rsid w:val="00494F11"/>
    <w:rsid w:val="004E387A"/>
    <w:rsid w:val="004F5EB4"/>
    <w:rsid w:val="005054BC"/>
    <w:rsid w:val="00515DB0"/>
    <w:rsid w:val="0051648E"/>
    <w:rsid w:val="005355DA"/>
    <w:rsid w:val="00572F59"/>
    <w:rsid w:val="00593E57"/>
    <w:rsid w:val="005B252A"/>
    <w:rsid w:val="005C10A9"/>
    <w:rsid w:val="005C30C2"/>
    <w:rsid w:val="00601230"/>
    <w:rsid w:val="00610528"/>
    <w:rsid w:val="00613E51"/>
    <w:rsid w:val="00641605"/>
    <w:rsid w:val="0066637A"/>
    <w:rsid w:val="00672633"/>
    <w:rsid w:val="00677ED3"/>
    <w:rsid w:val="006909E6"/>
    <w:rsid w:val="006B7799"/>
    <w:rsid w:val="006F1C66"/>
    <w:rsid w:val="006F2E01"/>
    <w:rsid w:val="006F382E"/>
    <w:rsid w:val="006F64D8"/>
    <w:rsid w:val="00711BD9"/>
    <w:rsid w:val="00716C34"/>
    <w:rsid w:val="007446BA"/>
    <w:rsid w:val="00747B03"/>
    <w:rsid w:val="00762DC1"/>
    <w:rsid w:val="007843BC"/>
    <w:rsid w:val="007B670D"/>
    <w:rsid w:val="008627C0"/>
    <w:rsid w:val="0088387C"/>
    <w:rsid w:val="00883F2A"/>
    <w:rsid w:val="008B15F0"/>
    <w:rsid w:val="008C4004"/>
    <w:rsid w:val="009119C1"/>
    <w:rsid w:val="00915D8C"/>
    <w:rsid w:val="00916AFC"/>
    <w:rsid w:val="009600C7"/>
    <w:rsid w:val="00971C0C"/>
    <w:rsid w:val="0098437C"/>
    <w:rsid w:val="00986C67"/>
    <w:rsid w:val="009A70C7"/>
    <w:rsid w:val="009C6AA7"/>
    <w:rsid w:val="00A26C71"/>
    <w:rsid w:val="00A62D5C"/>
    <w:rsid w:val="00A9266D"/>
    <w:rsid w:val="00AD3F8A"/>
    <w:rsid w:val="00B05FD1"/>
    <w:rsid w:val="00B152D8"/>
    <w:rsid w:val="00B3613A"/>
    <w:rsid w:val="00B44B1F"/>
    <w:rsid w:val="00BD4807"/>
    <w:rsid w:val="00BE2AE6"/>
    <w:rsid w:val="00BF2A18"/>
    <w:rsid w:val="00BF3009"/>
    <w:rsid w:val="00C04EFB"/>
    <w:rsid w:val="00C17E26"/>
    <w:rsid w:val="00C318C4"/>
    <w:rsid w:val="00C55235"/>
    <w:rsid w:val="00C622AB"/>
    <w:rsid w:val="00C72835"/>
    <w:rsid w:val="00CB179C"/>
    <w:rsid w:val="00CB2028"/>
    <w:rsid w:val="00CB784D"/>
    <w:rsid w:val="00CC3061"/>
    <w:rsid w:val="00CE41A2"/>
    <w:rsid w:val="00D17E45"/>
    <w:rsid w:val="00D23A4E"/>
    <w:rsid w:val="00D90985"/>
    <w:rsid w:val="00DA6124"/>
    <w:rsid w:val="00DF32C3"/>
    <w:rsid w:val="00E00748"/>
    <w:rsid w:val="00E11D02"/>
    <w:rsid w:val="00E35F1E"/>
    <w:rsid w:val="00E44953"/>
    <w:rsid w:val="00E512A8"/>
    <w:rsid w:val="00E5598B"/>
    <w:rsid w:val="00EB0346"/>
    <w:rsid w:val="00EC0017"/>
    <w:rsid w:val="00EC22DA"/>
    <w:rsid w:val="00ED11A9"/>
    <w:rsid w:val="00ED32C7"/>
    <w:rsid w:val="00F0567E"/>
    <w:rsid w:val="00F1500A"/>
    <w:rsid w:val="00F2458B"/>
    <w:rsid w:val="00F53BEF"/>
    <w:rsid w:val="00FA203C"/>
    <w:rsid w:val="00FF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F1C4"/>
  <w15:chartTrackingRefBased/>
  <w15:docId w15:val="{C1188EFC-DA64-4500-A6D8-12A560B3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13E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A29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38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CCD"/>
    <w:rPr>
      <w:color w:val="0000FF"/>
      <w:u w:val="single"/>
    </w:rPr>
  </w:style>
  <w:style w:type="character" w:customStyle="1" w:styleId="Heading1Char">
    <w:name w:val="Heading 1 Char"/>
    <w:basedOn w:val="DefaultParagraphFont"/>
    <w:link w:val="Heading1"/>
    <w:uiPriority w:val="9"/>
    <w:rsid w:val="003C0CC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91260"/>
    <w:rPr>
      <w:b/>
      <w:bCs/>
    </w:rPr>
  </w:style>
  <w:style w:type="paragraph" w:styleId="NormalWeb">
    <w:name w:val="Normal (Web)"/>
    <w:basedOn w:val="Normal"/>
    <w:uiPriority w:val="99"/>
    <w:unhideWhenUsed/>
    <w:rsid w:val="007B670D"/>
    <w:pPr>
      <w:spacing w:after="0" w:line="240" w:lineRule="auto"/>
    </w:pPr>
    <w:rPr>
      <w:rFonts w:ascii="Times New Roman" w:hAnsi="Times New Roman" w:cs="Times New Roman"/>
      <w:sz w:val="24"/>
      <w:szCs w:val="24"/>
      <w:lang w:val="lv-LV" w:eastAsia="lv-LV"/>
    </w:rPr>
  </w:style>
  <w:style w:type="character" w:styleId="Emphasis">
    <w:name w:val="Emphasis"/>
    <w:basedOn w:val="DefaultParagraphFont"/>
    <w:uiPriority w:val="20"/>
    <w:qFormat/>
    <w:rsid w:val="00043972"/>
    <w:rPr>
      <w:i/>
      <w:iCs/>
    </w:rPr>
  </w:style>
  <w:style w:type="character" w:styleId="UnresolvedMention">
    <w:name w:val="Unresolved Mention"/>
    <w:basedOn w:val="DefaultParagraphFont"/>
    <w:uiPriority w:val="99"/>
    <w:semiHidden/>
    <w:unhideWhenUsed/>
    <w:rsid w:val="0066637A"/>
    <w:rPr>
      <w:color w:val="605E5C"/>
      <w:shd w:val="clear" w:color="auto" w:fill="E1DFDD"/>
    </w:rPr>
  </w:style>
  <w:style w:type="paragraph" w:styleId="ListParagraph">
    <w:name w:val="List Paragraph"/>
    <w:basedOn w:val="Normal"/>
    <w:uiPriority w:val="34"/>
    <w:qFormat/>
    <w:rsid w:val="009A70C7"/>
    <w:pPr>
      <w:ind w:left="720"/>
      <w:contextualSpacing/>
    </w:pPr>
  </w:style>
  <w:style w:type="table" w:styleId="TableGrid">
    <w:name w:val="Table Grid"/>
    <w:basedOn w:val="TableNormal"/>
    <w:uiPriority w:val="39"/>
    <w:rsid w:val="005C10A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22DA"/>
    <w:rPr>
      <w:color w:val="954F72" w:themeColor="followedHyperlink"/>
      <w:u w:val="single"/>
    </w:rPr>
  </w:style>
  <w:style w:type="character" w:customStyle="1" w:styleId="Heading3Char">
    <w:name w:val="Heading 3 Char"/>
    <w:basedOn w:val="DefaultParagraphFont"/>
    <w:link w:val="Heading3"/>
    <w:uiPriority w:val="9"/>
    <w:semiHidden/>
    <w:rsid w:val="003A29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E387A"/>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13E51"/>
    <w:rPr>
      <w:rFonts w:asciiTheme="majorHAnsi" w:eastAsiaTheme="majorEastAsia" w:hAnsiTheme="majorHAnsi" w:cstheme="majorBidi"/>
      <w:color w:val="2E74B5" w:themeColor="accent1" w:themeShade="BF"/>
      <w:sz w:val="26"/>
      <w:szCs w:val="26"/>
    </w:rPr>
  </w:style>
  <w:style w:type="character" w:customStyle="1" w:styleId="ng-star-inserted">
    <w:name w:val="ng-star-inserted"/>
    <w:basedOn w:val="DefaultParagraphFont"/>
    <w:rsid w:val="00883F2A"/>
  </w:style>
  <w:style w:type="character" w:customStyle="1" w:styleId="tld-word-0-0">
    <w:name w:val="tld-word-0-0"/>
    <w:basedOn w:val="DefaultParagraphFont"/>
    <w:rsid w:val="00883F2A"/>
  </w:style>
  <w:style w:type="character" w:customStyle="1" w:styleId="tld-word-0-2">
    <w:name w:val="tld-word-0-2"/>
    <w:basedOn w:val="DefaultParagraphFont"/>
    <w:rsid w:val="00883F2A"/>
  </w:style>
  <w:style w:type="character" w:customStyle="1" w:styleId="tld-word-0-4">
    <w:name w:val="tld-word-0-4"/>
    <w:basedOn w:val="DefaultParagraphFont"/>
    <w:rsid w:val="00883F2A"/>
  </w:style>
  <w:style w:type="character" w:customStyle="1" w:styleId="tld-word-0-6">
    <w:name w:val="tld-word-0-6"/>
    <w:basedOn w:val="DefaultParagraphFont"/>
    <w:rsid w:val="00883F2A"/>
  </w:style>
  <w:style w:type="character" w:customStyle="1" w:styleId="tld-word-0-7">
    <w:name w:val="tld-word-0-7"/>
    <w:basedOn w:val="DefaultParagraphFont"/>
    <w:rsid w:val="00883F2A"/>
  </w:style>
  <w:style w:type="character" w:customStyle="1" w:styleId="tld-word-0-8">
    <w:name w:val="tld-word-0-8"/>
    <w:basedOn w:val="DefaultParagraphFont"/>
    <w:rsid w:val="00883F2A"/>
  </w:style>
  <w:style w:type="character" w:customStyle="1" w:styleId="tld-word-0-9">
    <w:name w:val="tld-word-0-9"/>
    <w:basedOn w:val="DefaultParagraphFont"/>
    <w:rsid w:val="00883F2A"/>
  </w:style>
  <w:style w:type="character" w:customStyle="1" w:styleId="tld-word-0-10">
    <w:name w:val="tld-word-0-10"/>
    <w:basedOn w:val="DefaultParagraphFont"/>
    <w:rsid w:val="00883F2A"/>
  </w:style>
  <w:style w:type="character" w:customStyle="1" w:styleId="tld-word-0-11">
    <w:name w:val="tld-word-0-11"/>
    <w:basedOn w:val="DefaultParagraphFont"/>
    <w:rsid w:val="00883F2A"/>
  </w:style>
  <w:style w:type="character" w:customStyle="1" w:styleId="tld-word-0-13">
    <w:name w:val="tld-word-0-13"/>
    <w:basedOn w:val="DefaultParagraphFont"/>
    <w:rsid w:val="00883F2A"/>
  </w:style>
  <w:style w:type="character" w:customStyle="1" w:styleId="tld-word-0-14">
    <w:name w:val="tld-word-0-14"/>
    <w:basedOn w:val="DefaultParagraphFont"/>
    <w:rsid w:val="00883F2A"/>
  </w:style>
  <w:style w:type="character" w:customStyle="1" w:styleId="tld-word-0-15">
    <w:name w:val="tld-word-0-15"/>
    <w:basedOn w:val="DefaultParagraphFont"/>
    <w:rsid w:val="00883F2A"/>
  </w:style>
  <w:style w:type="character" w:customStyle="1" w:styleId="tld-word-0-16">
    <w:name w:val="tld-word-0-16"/>
    <w:basedOn w:val="DefaultParagraphFont"/>
    <w:rsid w:val="00883F2A"/>
  </w:style>
  <w:style w:type="character" w:customStyle="1" w:styleId="tld-word-0-17">
    <w:name w:val="tld-word-0-17"/>
    <w:basedOn w:val="DefaultParagraphFont"/>
    <w:rsid w:val="00883F2A"/>
  </w:style>
  <w:style w:type="character" w:customStyle="1" w:styleId="tld-word-0-19">
    <w:name w:val="tld-word-0-19"/>
    <w:basedOn w:val="DefaultParagraphFont"/>
    <w:rsid w:val="00883F2A"/>
  </w:style>
  <w:style w:type="character" w:customStyle="1" w:styleId="tld-word-0-20">
    <w:name w:val="tld-word-0-20"/>
    <w:basedOn w:val="DefaultParagraphFont"/>
    <w:rsid w:val="00883F2A"/>
  </w:style>
  <w:style w:type="character" w:customStyle="1" w:styleId="tld-word-0-23">
    <w:name w:val="tld-word-0-23"/>
    <w:basedOn w:val="DefaultParagraphFont"/>
    <w:rsid w:val="00883F2A"/>
  </w:style>
  <w:style w:type="character" w:customStyle="1" w:styleId="tld-word-0-24">
    <w:name w:val="tld-word-0-24"/>
    <w:basedOn w:val="DefaultParagraphFont"/>
    <w:rsid w:val="00883F2A"/>
  </w:style>
  <w:style w:type="character" w:customStyle="1" w:styleId="tld-word-0-25">
    <w:name w:val="tld-word-0-25"/>
    <w:basedOn w:val="DefaultParagraphFont"/>
    <w:rsid w:val="00883F2A"/>
  </w:style>
  <w:style w:type="character" w:customStyle="1" w:styleId="tld-word-0-26">
    <w:name w:val="tld-word-0-26"/>
    <w:basedOn w:val="DefaultParagraphFont"/>
    <w:rsid w:val="00883F2A"/>
  </w:style>
  <w:style w:type="character" w:customStyle="1" w:styleId="tld-word-0-28">
    <w:name w:val="tld-word-0-28"/>
    <w:basedOn w:val="DefaultParagraphFont"/>
    <w:rsid w:val="00883F2A"/>
  </w:style>
  <w:style w:type="character" w:customStyle="1" w:styleId="tld-word-0-30">
    <w:name w:val="tld-word-0-30"/>
    <w:basedOn w:val="DefaultParagraphFont"/>
    <w:rsid w:val="00883F2A"/>
  </w:style>
  <w:style w:type="character" w:customStyle="1" w:styleId="tld-sibling-0-35">
    <w:name w:val="tld-sibling-0-35"/>
    <w:basedOn w:val="DefaultParagraphFont"/>
    <w:rsid w:val="00883F2A"/>
  </w:style>
  <w:style w:type="character" w:customStyle="1" w:styleId="tld-sibling-0-34">
    <w:name w:val="tld-sibling-0-34"/>
    <w:basedOn w:val="DefaultParagraphFont"/>
    <w:rsid w:val="00883F2A"/>
  </w:style>
  <w:style w:type="character" w:customStyle="1" w:styleId="tld-word-0-36">
    <w:name w:val="tld-word-0-36"/>
    <w:basedOn w:val="DefaultParagraphFont"/>
    <w:rsid w:val="00883F2A"/>
  </w:style>
  <w:style w:type="character" w:customStyle="1" w:styleId="tld-word-0-37">
    <w:name w:val="tld-word-0-37"/>
    <w:basedOn w:val="DefaultParagraphFont"/>
    <w:rsid w:val="00883F2A"/>
  </w:style>
  <w:style w:type="character" w:customStyle="1" w:styleId="tld-word-0-38">
    <w:name w:val="tld-word-0-38"/>
    <w:basedOn w:val="DefaultParagraphFont"/>
    <w:rsid w:val="00883F2A"/>
  </w:style>
  <w:style w:type="character" w:customStyle="1" w:styleId="tld-word-0-39">
    <w:name w:val="tld-word-0-39"/>
    <w:basedOn w:val="DefaultParagraphFont"/>
    <w:rsid w:val="00883F2A"/>
  </w:style>
  <w:style w:type="character" w:customStyle="1" w:styleId="tld-word-0-40">
    <w:name w:val="tld-word-0-40"/>
    <w:basedOn w:val="DefaultParagraphFont"/>
    <w:rsid w:val="00883F2A"/>
  </w:style>
  <w:style w:type="character" w:customStyle="1" w:styleId="tld-sibling-0-50">
    <w:name w:val="tld-sibling-0-50"/>
    <w:basedOn w:val="DefaultParagraphFont"/>
    <w:rsid w:val="00883F2A"/>
  </w:style>
  <w:style w:type="character" w:customStyle="1" w:styleId="tld-word-0-42">
    <w:name w:val="tld-word-0-42"/>
    <w:basedOn w:val="DefaultParagraphFont"/>
    <w:rsid w:val="00883F2A"/>
  </w:style>
  <w:style w:type="character" w:customStyle="1" w:styleId="tld-word-0-43">
    <w:name w:val="tld-word-0-43"/>
    <w:basedOn w:val="DefaultParagraphFont"/>
    <w:rsid w:val="00883F2A"/>
  </w:style>
  <w:style w:type="character" w:customStyle="1" w:styleId="tld-word-0-46">
    <w:name w:val="tld-word-0-46"/>
    <w:basedOn w:val="DefaultParagraphFont"/>
    <w:rsid w:val="00883F2A"/>
  </w:style>
  <w:style w:type="character" w:customStyle="1" w:styleId="tld-word-0-48">
    <w:name w:val="tld-word-0-48"/>
    <w:basedOn w:val="DefaultParagraphFont"/>
    <w:rsid w:val="00883F2A"/>
  </w:style>
  <w:style w:type="character" w:customStyle="1" w:styleId="tld-word-0-49">
    <w:name w:val="tld-word-0-49"/>
    <w:basedOn w:val="DefaultParagraphFont"/>
    <w:rsid w:val="00883F2A"/>
  </w:style>
  <w:style w:type="character" w:customStyle="1" w:styleId="tld-sibling-0-41">
    <w:name w:val="tld-sibling-0-41"/>
    <w:basedOn w:val="DefaultParagraphFont"/>
    <w:rsid w:val="00883F2A"/>
  </w:style>
  <w:style w:type="character" w:customStyle="1" w:styleId="tld-word-0-51">
    <w:name w:val="tld-word-0-51"/>
    <w:basedOn w:val="DefaultParagraphFont"/>
    <w:rsid w:val="00883F2A"/>
  </w:style>
  <w:style w:type="character" w:customStyle="1" w:styleId="tld-word-0-52">
    <w:name w:val="tld-word-0-52"/>
    <w:basedOn w:val="DefaultParagraphFont"/>
    <w:rsid w:val="00883F2A"/>
  </w:style>
  <w:style w:type="character" w:customStyle="1" w:styleId="tld-sibling-0-69">
    <w:name w:val="tld-sibling-0-69"/>
    <w:basedOn w:val="DefaultParagraphFont"/>
    <w:rsid w:val="00883F2A"/>
  </w:style>
  <w:style w:type="character" w:customStyle="1" w:styleId="tld-word-0-55">
    <w:name w:val="tld-word-0-55"/>
    <w:basedOn w:val="DefaultParagraphFont"/>
    <w:rsid w:val="00883F2A"/>
  </w:style>
  <w:style w:type="character" w:customStyle="1" w:styleId="tld-sibling-0-57">
    <w:name w:val="tld-sibling-0-57"/>
    <w:basedOn w:val="DefaultParagraphFont"/>
    <w:rsid w:val="00883F2A"/>
  </w:style>
  <w:style w:type="character" w:customStyle="1" w:styleId="tld-sibling-0-56">
    <w:name w:val="tld-sibling-0-56"/>
    <w:basedOn w:val="DefaultParagraphFont"/>
    <w:rsid w:val="00883F2A"/>
  </w:style>
  <w:style w:type="character" w:customStyle="1" w:styleId="tld-word-0-58">
    <w:name w:val="tld-word-0-58"/>
    <w:basedOn w:val="DefaultParagraphFont"/>
    <w:rsid w:val="00883F2A"/>
  </w:style>
  <w:style w:type="character" w:customStyle="1" w:styleId="tld-word-0-59">
    <w:name w:val="tld-word-0-59"/>
    <w:basedOn w:val="DefaultParagraphFont"/>
    <w:rsid w:val="00883F2A"/>
  </w:style>
  <w:style w:type="character" w:customStyle="1" w:styleId="tld-word-0-60">
    <w:name w:val="tld-word-0-60"/>
    <w:basedOn w:val="DefaultParagraphFont"/>
    <w:rsid w:val="00883F2A"/>
  </w:style>
  <w:style w:type="character" w:customStyle="1" w:styleId="tld-word-0-63">
    <w:name w:val="tld-word-0-63"/>
    <w:basedOn w:val="DefaultParagraphFont"/>
    <w:rsid w:val="00883F2A"/>
  </w:style>
  <w:style w:type="character" w:customStyle="1" w:styleId="tld-word-0-64">
    <w:name w:val="tld-word-0-64"/>
    <w:basedOn w:val="DefaultParagraphFont"/>
    <w:rsid w:val="00883F2A"/>
  </w:style>
  <w:style w:type="character" w:customStyle="1" w:styleId="tld-word-0-65">
    <w:name w:val="tld-word-0-65"/>
    <w:basedOn w:val="DefaultParagraphFont"/>
    <w:rsid w:val="00883F2A"/>
  </w:style>
  <w:style w:type="character" w:customStyle="1" w:styleId="tld-word-0-66">
    <w:name w:val="tld-word-0-66"/>
    <w:basedOn w:val="DefaultParagraphFont"/>
    <w:rsid w:val="00883F2A"/>
  </w:style>
  <w:style w:type="character" w:customStyle="1" w:styleId="tld-word-0-68">
    <w:name w:val="tld-word-0-68"/>
    <w:basedOn w:val="DefaultParagraphFont"/>
    <w:rsid w:val="00883F2A"/>
  </w:style>
  <w:style w:type="character" w:customStyle="1" w:styleId="tld-sibling-0-54">
    <w:name w:val="tld-sibling-0-54"/>
    <w:basedOn w:val="DefaultParagraphFont"/>
    <w:rsid w:val="00883F2A"/>
  </w:style>
  <w:style w:type="character" w:customStyle="1" w:styleId="tld-word-0-71">
    <w:name w:val="tld-word-0-71"/>
    <w:basedOn w:val="DefaultParagraphFont"/>
    <w:rsid w:val="00883F2A"/>
  </w:style>
  <w:style w:type="character" w:customStyle="1" w:styleId="tld-sibling-0-74">
    <w:name w:val="tld-sibling-0-74"/>
    <w:basedOn w:val="DefaultParagraphFont"/>
    <w:rsid w:val="00883F2A"/>
  </w:style>
  <w:style w:type="character" w:customStyle="1" w:styleId="tld-word-0-73">
    <w:name w:val="tld-word-0-73"/>
    <w:basedOn w:val="DefaultParagraphFont"/>
    <w:rsid w:val="00883F2A"/>
  </w:style>
  <w:style w:type="character" w:customStyle="1" w:styleId="tld-sibling-0-72">
    <w:name w:val="tld-sibling-0-72"/>
    <w:basedOn w:val="DefaultParagraphFont"/>
    <w:rsid w:val="0088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4054">
      <w:bodyDiv w:val="1"/>
      <w:marLeft w:val="0"/>
      <w:marRight w:val="0"/>
      <w:marTop w:val="0"/>
      <w:marBottom w:val="0"/>
      <w:divBdr>
        <w:top w:val="none" w:sz="0" w:space="0" w:color="auto"/>
        <w:left w:val="none" w:sz="0" w:space="0" w:color="auto"/>
        <w:bottom w:val="none" w:sz="0" w:space="0" w:color="auto"/>
        <w:right w:val="none" w:sz="0" w:space="0" w:color="auto"/>
      </w:divBdr>
    </w:div>
    <w:div w:id="233248122">
      <w:bodyDiv w:val="1"/>
      <w:marLeft w:val="0"/>
      <w:marRight w:val="0"/>
      <w:marTop w:val="0"/>
      <w:marBottom w:val="0"/>
      <w:divBdr>
        <w:top w:val="none" w:sz="0" w:space="0" w:color="auto"/>
        <w:left w:val="none" w:sz="0" w:space="0" w:color="auto"/>
        <w:bottom w:val="none" w:sz="0" w:space="0" w:color="auto"/>
        <w:right w:val="none" w:sz="0" w:space="0" w:color="auto"/>
      </w:divBdr>
    </w:div>
    <w:div w:id="464205207">
      <w:bodyDiv w:val="1"/>
      <w:marLeft w:val="0"/>
      <w:marRight w:val="0"/>
      <w:marTop w:val="0"/>
      <w:marBottom w:val="0"/>
      <w:divBdr>
        <w:top w:val="none" w:sz="0" w:space="0" w:color="auto"/>
        <w:left w:val="none" w:sz="0" w:space="0" w:color="auto"/>
        <w:bottom w:val="none" w:sz="0" w:space="0" w:color="auto"/>
        <w:right w:val="none" w:sz="0" w:space="0" w:color="auto"/>
      </w:divBdr>
    </w:div>
    <w:div w:id="518348869">
      <w:bodyDiv w:val="1"/>
      <w:marLeft w:val="0"/>
      <w:marRight w:val="0"/>
      <w:marTop w:val="0"/>
      <w:marBottom w:val="0"/>
      <w:divBdr>
        <w:top w:val="none" w:sz="0" w:space="0" w:color="auto"/>
        <w:left w:val="none" w:sz="0" w:space="0" w:color="auto"/>
        <w:bottom w:val="none" w:sz="0" w:space="0" w:color="auto"/>
        <w:right w:val="none" w:sz="0" w:space="0" w:color="auto"/>
      </w:divBdr>
    </w:div>
    <w:div w:id="548149101">
      <w:bodyDiv w:val="1"/>
      <w:marLeft w:val="0"/>
      <w:marRight w:val="0"/>
      <w:marTop w:val="0"/>
      <w:marBottom w:val="0"/>
      <w:divBdr>
        <w:top w:val="none" w:sz="0" w:space="0" w:color="auto"/>
        <w:left w:val="none" w:sz="0" w:space="0" w:color="auto"/>
        <w:bottom w:val="none" w:sz="0" w:space="0" w:color="auto"/>
        <w:right w:val="none" w:sz="0" w:space="0" w:color="auto"/>
      </w:divBdr>
    </w:div>
    <w:div w:id="594485079">
      <w:bodyDiv w:val="1"/>
      <w:marLeft w:val="0"/>
      <w:marRight w:val="0"/>
      <w:marTop w:val="0"/>
      <w:marBottom w:val="0"/>
      <w:divBdr>
        <w:top w:val="none" w:sz="0" w:space="0" w:color="auto"/>
        <w:left w:val="none" w:sz="0" w:space="0" w:color="auto"/>
        <w:bottom w:val="none" w:sz="0" w:space="0" w:color="auto"/>
        <w:right w:val="none" w:sz="0" w:space="0" w:color="auto"/>
      </w:divBdr>
    </w:div>
    <w:div w:id="627593738">
      <w:bodyDiv w:val="1"/>
      <w:marLeft w:val="0"/>
      <w:marRight w:val="0"/>
      <w:marTop w:val="0"/>
      <w:marBottom w:val="0"/>
      <w:divBdr>
        <w:top w:val="none" w:sz="0" w:space="0" w:color="auto"/>
        <w:left w:val="none" w:sz="0" w:space="0" w:color="auto"/>
        <w:bottom w:val="none" w:sz="0" w:space="0" w:color="auto"/>
        <w:right w:val="none" w:sz="0" w:space="0" w:color="auto"/>
      </w:divBdr>
    </w:div>
    <w:div w:id="706762105">
      <w:bodyDiv w:val="1"/>
      <w:marLeft w:val="0"/>
      <w:marRight w:val="0"/>
      <w:marTop w:val="0"/>
      <w:marBottom w:val="0"/>
      <w:divBdr>
        <w:top w:val="none" w:sz="0" w:space="0" w:color="auto"/>
        <w:left w:val="none" w:sz="0" w:space="0" w:color="auto"/>
        <w:bottom w:val="none" w:sz="0" w:space="0" w:color="auto"/>
        <w:right w:val="none" w:sz="0" w:space="0" w:color="auto"/>
      </w:divBdr>
    </w:div>
    <w:div w:id="774011729">
      <w:bodyDiv w:val="1"/>
      <w:marLeft w:val="0"/>
      <w:marRight w:val="0"/>
      <w:marTop w:val="0"/>
      <w:marBottom w:val="0"/>
      <w:divBdr>
        <w:top w:val="none" w:sz="0" w:space="0" w:color="auto"/>
        <w:left w:val="none" w:sz="0" w:space="0" w:color="auto"/>
        <w:bottom w:val="none" w:sz="0" w:space="0" w:color="auto"/>
        <w:right w:val="none" w:sz="0" w:space="0" w:color="auto"/>
      </w:divBdr>
    </w:div>
    <w:div w:id="798569376">
      <w:bodyDiv w:val="1"/>
      <w:marLeft w:val="0"/>
      <w:marRight w:val="0"/>
      <w:marTop w:val="0"/>
      <w:marBottom w:val="0"/>
      <w:divBdr>
        <w:top w:val="none" w:sz="0" w:space="0" w:color="auto"/>
        <w:left w:val="none" w:sz="0" w:space="0" w:color="auto"/>
        <w:bottom w:val="none" w:sz="0" w:space="0" w:color="auto"/>
        <w:right w:val="none" w:sz="0" w:space="0" w:color="auto"/>
      </w:divBdr>
    </w:div>
    <w:div w:id="822967819">
      <w:bodyDiv w:val="1"/>
      <w:marLeft w:val="0"/>
      <w:marRight w:val="0"/>
      <w:marTop w:val="0"/>
      <w:marBottom w:val="0"/>
      <w:divBdr>
        <w:top w:val="none" w:sz="0" w:space="0" w:color="auto"/>
        <w:left w:val="none" w:sz="0" w:space="0" w:color="auto"/>
        <w:bottom w:val="none" w:sz="0" w:space="0" w:color="auto"/>
        <w:right w:val="none" w:sz="0" w:space="0" w:color="auto"/>
      </w:divBdr>
    </w:div>
    <w:div w:id="851072667">
      <w:bodyDiv w:val="1"/>
      <w:marLeft w:val="0"/>
      <w:marRight w:val="0"/>
      <w:marTop w:val="0"/>
      <w:marBottom w:val="0"/>
      <w:divBdr>
        <w:top w:val="none" w:sz="0" w:space="0" w:color="auto"/>
        <w:left w:val="none" w:sz="0" w:space="0" w:color="auto"/>
        <w:bottom w:val="none" w:sz="0" w:space="0" w:color="auto"/>
        <w:right w:val="none" w:sz="0" w:space="0" w:color="auto"/>
      </w:divBdr>
      <w:divsChild>
        <w:div w:id="1433211152">
          <w:marLeft w:val="0"/>
          <w:marRight w:val="0"/>
          <w:marTop w:val="0"/>
          <w:marBottom w:val="0"/>
          <w:divBdr>
            <w:top w:val="none" w:sz="0" w:space="0" w:color="auto"/>
            <w:left w:val="none" w:sz="0" w:space="0" w:color="auto"/>
            <w:bottom w:val="none" w:sz="0" w:space="0" w:color="auto"/>
            <w:right w:val="none" w:sz="0" w:space="0" w:color="auto"/>
          </w:divBdr>
        </w:div>
        <w:div w:id="360397351">
          <w:marLeft w:val="0"/>
          <w:marRight w:val="0"/>
          <w:marTop w:val="0"/>
          <w:marBottom w:val="0"/>
          <w:divBdr>
            <w:top w:val="none" w:sz="0" w:space="0" w:color="auto"/>
            <w:left w:val="none" w:sz="0" w:space="0" w:color="auto"/>
            <w:bottom w:val="none" w:sz="0" w:space="0" w:color="auto"/>
            <w:right w:val="none" w:sz="0" w:space="0" w:color="auto"/>
          </w:divBdr>
        </w:div>
        <w:div w:id="2046371855">
          <w:marLeft w:val="0"/>
          <w:marRight w:val="0"/>
          <w:marTop w:val="0"/>
          <w:marBottom w:val="0"/>
          <w:divBdr>
            <w:top w:val="none" w:sz="0" w:space="0" w:color="auto"/>
            <w:left w:val="none" w:sz="0" w:space="0" w:color="auto"/>
            <w:bottom w:val="none" w:sz="0" w:space="0" w:color="auto"/>
            <w:right w:val="none" w:sz="0" w:space="0" w:color="auto"/>
          </w:divBdr>
        </w:div>
        <w:div w:id="1272326213">
          <w:marLeft w:val="0"/>
          <w:marRight w:val="0"/>
          <w:marTop w:val="0"/>
          <w:marBottom w:val="0"/>
          <w:divBdr>
            <w:top w:val="none" w:sz="0" w:space="0" w:color="auto"/>
            <w:left w:val="none" w:sz="0" w:space="0" w:color="auto"/>
            <w:bottom w:val="none" w:sz="0" w:space="0" w:color="auto"/>
            <w:right w:val="none" w:sz="0" w:space="0" w:color="auto"/>
          </w:divBdr>
        </w:div>
        <w:div w:id="1802114976">
          <w:marLeft w:val="0"/>
          <w:marRight w:val="0"/>
          <w:marTop w:val="0"/>
          <w:marBottom w:val="0"/>
          <w:divBdr>
            <w:top w:val="none" w:sz="0" w:space="0" w:color="auto"/>
            <w:left w:val="none" w:sz="0" w:space="0" w:color="auto"/>
            <w:bottom w:val="none" w:sz="0" w:space="0" w:color="auto"/>
            <w:right w:val="none" w:sz="0" w:space="0" w:color="auto"/>
          </w:divBdr>
        </w:div>
        <w:div w:id="1786609053">
          <w:marLeft w:val="0"/>
          <w:marRight w:val="0"/>
          <w:marTop w:val="0"/>
          <w:marBottom w:val="0"/>
          <w:divBdr>
            <w:top w:val="none" w:sz="0" w:space="0" w:color="auto"/>
            <w:left w:val="none" w:sz="0" w:space="0" w:color="auto"/>
            <w:bottom w:val="none" w:sz="0" w:space="0" w:color="auto"/>
            <w:right w:val="none" w:sz="0" w:space="0" w:color="auto"/>
          </w:divBdr>
        </w:div>
        <w:div w:id="179896898">
          <w:marLeft w:val="0"/>
          <w:marRight w:val="0"/>
          <w:marTop w:val="0"/>
          <w:marBottom w:val="0"/>
          <w:divBdr>
            <w:top w:val="none" w:sz="0" w:space="0" w:color="auto"/>
            <w:left w:val="none" w:sz="0" w:space="0" w:color="auto"/>
            <w:bottom w:val="none" w:sz="0" w:space="0" w:color="auto"/>
            <w:right w:val="none" w:sz="0" w:space="0" w:color="auto"/>
          </w:divBdr>
        </w:div>
        <w:div w:id="532575121">
          <w:marLeft w:val="0"/>
          <w:marRight w:val="0"/>
          <w:marTop w:val="0"/>
          <w:marBottom w:val="0"/>
          <w:divBdr>
            <w:top w:val="none" w:sz="0" w:space="0" w:color="auto"/>
            <w:left w:val="none" w:sz="0" w:space="0" w:color="auto"/>
            <w:bottom w:val="none" w:sz="0" w:space="0" w:color="auto"/>
            <w:right w:val="none" w:sz="0" w:space="0" w:color="auto"/>
          </w:divBdr>
        </w:div>
      </w:divsChild>
    </w:div>
    <w:div w:id="877401884">
      <w:bodyDiv w:val="1"/>
      <w:marLeft w:val="0"/>
      <w:marRight w:val="0"/>
      <w:marTop w:val="0"/>
      <w:marBottom w:val="0"/>
      <w:divBdr>
        <w:top w:val="none" w:sz="0" w:space="0" w:color="auto"/>
        <w:left w:val="none" w:sz="0" w:space="0" w:color="auto"/>
        <w:bottom w:val="none" w:sz="0" w:space="0" w:color="auto"/>
        <w:right w:val="none" w:sz="0" w:space="0" w:color="auto"/>
      </w:divBdr>
    </w:div>
    <w:div w:id="877472366">
      <w:bodyDiv w:val="1"/>
      <w:marLeft w:val="0"/>
      <w:marRight w:val="0"/>
      <w:marTop w:val="0"/>
      <w:marBottom w:val="0"/>
      <w:divBdr>
        <w:top w:val="none" w:sz="0" w:space="0" w:color="auto"/>
        <w:left w:val="none" w:sz="0" w:space="0" w:color="auto"/>
        <w:bottom w:val="none" w:sz="0" w:space="0" w:color="auto"/>
        <w:right w:val="none" w:sz="0" w:space="0" w:color="auto"/>
      </w:divBdr>
    </w:div>
    <w:div w:id="940525966">
      <w:bodyDiv w:val="1"/>
      <w:marLeft w:val="0"/>
      <w:marRight w:val="0"/>
      <w:marTop w:val="0"/>
      <w:marBottom w:val="0"/>
      <w:divBdr>
        <w:top w:val="none" w:sz="0" w:space="0" w:color="auto"/>
        <w:left w:val="none" w:sz="0" w:space="0" w:color="auto"/>
        <w:bottom w:val="none" w:sz="0" w:space="0" w:color="auto"/>
        <w:right w:val="none" w:sz="0" w:space="0" w:color="auto"/>
      </w:divBdr>
    </w:div>
    <w:div w:id="977537378">
      <w:bodyDiv w:val="1"/>
      <w:marLeft w:val="0"/>
      <w:marRight w:val="0"/>
      <w:marTop w:val="0"/>
      <w:marBottom w:val="0"/>
      <w:divBdr>
        <w:top w:val="none" w:sz="0" w:space="0" w:color="auto"/>
        <w:left w:val="none" w:sz="0" w:space="0" w:color="auto"/>
        <w:bottom w:val="none" w:sz="0" w:space="0" w:color="auto"/>
        <w:right w:val="none" w:sz="0" w:space="0" w:color="auto"/>
      </w:divBdr>
    </w:div>
    <w:div w:id="994988746">
      <w:bodyDiv w:val="1"/>
      <w:marLeft w:val="0"/>
      <w:marRight w:val="0"/>
      <w:marTop w:val="0"/>
      <w:marBottom w:val="0"/>
      <w:divBdr>
        <w:top w:val="none" w:sz="0" w:space="0" w:color="auto"/>
        <w:left w:val="none" w:sz="0" w:space="0" w:color="auto"/>
        <w:bottom w:val="none" w:sz="0" w:space="0" w:color="auto"/>
        <w:right w:val="none" w:sz="0" w:space="0" w:color="auto"/>
      </w:divBdr>
    </w:div>
    <w:div w:id="1001271501">
      <w:bodyDiv w:val="1"/>
      <w:marLeft w:val="0"/>
      <w:marRight w:val="0"/>
      <w:marTop w:val="0"/>
      <w:marBottom w:val="0"/>
      <w:divBdr>
        <w:top w:val="none" w:sz="0" w:space="0" w:color="auto"/>
        <w:left w:val="none" w:sz="0" w:space="0" w:color="auto"/>
        <w:bottom w:val="none" w:sz="0" w:space="0" w:color="auto"/>
        <w:right w:val="none" w:sz="0" w:space="0" w:color="auto"/>
      </w:divBdr>
    </w:div>
    <w:div w:id="1032151448">
      <w:bodyDiv w:val="1"/>
      <w:marLeft w:val="0"/>
      <w:marRight w:val="0"/>
      <w:marTop w:val="0"/>
      <w:marBottom w:val="0"/>
      <w:divBdr>
        <w:top w:val="none" w:sz="0" w:space="0" w:color="auto"/>
        <w:left w:val="none" w:sz="0" w:space="0" w:color="auto"/>
        <w:bottom w:val="none" w:sz="0" w:space="0" w:color="auto"/>
        <w:right w:val="none" w:sz="0" w:space="0" w:color="auto"/>
      </w:divBdr>
    </w:div>
    <w:div w:id="1110204490">
      <w:bodyDiv w:val="1"/>
      <w:marLeft w:val="0"/>
      <w:marRight w:val="0"/>
      <w:marTop w:val="0"/>
      <w:marBottom w:val="0"/>
      <w:divBdr>
        <w:top w:val="none" w:sz="0" w:space="0" w:color="auto"/>
        <w:left w:val="none" w:sz="0" w:space="0" w:color="auto"/>
        <w:bottom w:val="none" w:sz="0" w:space="0" w:color="auto"/>
        <w:right w:val="none" w:sz="0" w:space="0" w:color="auto"/>
      </w:divBdr>
    </w:div>
    <w:div w:id="1191334776">
      <w:bodyDiv w:val="1"/>
      <w:marLeft w:val="0"/>
      <w:marRight w:val="0"/>
      <w:marTop w:val="0"/>
      <w:marBottom w:val="0"/>
      <w:divBdr>
        <w:top w:val="none" w:sz="0" w:space="0" w:color="auto"/>
        <w:left w:val="none" w:sz="0" w:space="0" w:color="auto"/>
        <w:bottom w:val="none" w:sz="0" w:space="0" w:color="auto"/>
        <w:right w:val="none" w:sz="0" w:space="0" w:color="auto"/>
      </w:divBdr>
    </w:div>
    <w:div w:id="1199660000">
      <w:bodyDiv w:val="1"/>
      <w:marLeft w:val="0"/>
      <w:marRight w:val="0"/>
      <w:marTop w:val="0"/>
      <w:marBottom w:val="0"/>
      <w:divBdr>
        <w:top w:val="none" w:sz="0" w:space="0" w:color="auto"/>
        <w:left w:val="none" w:sz="0" w:space="0" w:color="auto"/>
        <w:bottom w:val="none" w:sz="0" w:space="0" w:color="auto"/>
        <w:right w:val="none" w:sz="0" w:space="0" w:color="auto"/>
      </w:divBdr>
    </w:div>
    <w:div w:id="1261260324">
      <w:bodyDiv w:val="1"/>
      <w:marLeft w:val="0"/>
      <w:marRight w:val="0"/>
      <w:marTop w:val="0"/>
      <w:marBottom w:val="0"/>
      <w:divBdr>
        <w:top w:val="none" w:sz="0" w:space="0" w:color="auto"/>
        <w:left w:val="none" w:sz="0" w:space="0" w:color="auto"/>
        <w:bottom w:val="none" w:sz="0" w:space="0" w:color="auto"/>
        <w:right w:val="none" w:sz="0" w:space="0" w:color="auto"/>
      </w:divBdr>
    </w:div>
    <w:div w:id="1275673502">
      <w:bodyDiv w:val="1"/>
      <w:marLeft w:val="0"/>
      <w:marRight w:val="0"/>
      <w:marTop w:val="0"/>
      <w:marBottom w:val="0"/>
      <w:divBdr>
        <w:top w:val="none" w:sz="0" w:space="0" w:color="auto"/>
        <w:left w:val="none" w:sz="0" w:space="0" w:color="auto"/>
        <w:bottom w:val="none" w:sz="0" w:space="0" w:color="auto"/>
        <w:right w:val="none" w:sz="0" w:space="0" w:color="auto"/>
      </w:divBdr>
    </w:div>
    <w:div w:id="1457481977">
      <w:bodyDiv w:val="1"/>
      <w:marLeft w:val="0"/>
      <w:marRight w:val="0"/>
      <w:marTop w:val="0"/>
      <w:marBottom w:val="0"/>
      <w:divBdr>
        <w:top w:val="none" w:sz="0" w:space="0" w:color="auto"/>
        <w:left w:val="none" w:sz="0" w:space="0" w:color="auto"/>
        <w:bottom w:val="none" w:sz="0" w:space="0" w:color="auto"/>
        <w:right w:val="none" w:sz="0" w:space="0" w:color="auto"/>
      </w:divBdr>
      <w:divsChild>
        <w:div w:id="1805998365">
          <w:marLeft w:val="0"/>
          <w:marRight w:val="0"/>
          <w:marTop w:val="0"/>
          <w:marBottom w:val="0"/>
          <w:divBdr>
            <w:top w:val="none" w:sz="0" w:space="0" w:color="auto"/>
            <w:left w:val="none" w:sz="0" w:space="0" w:color="auto"/>
            <w:bottom w:val="none" w:sz="0" w:space="0" w:color="auto"/>
            <w:right w:val="none" w:sz="0" w:space="0" w:color="auto"/>
          </w:divBdr>
        </w:div>
      </w:divsChild>
    </w:div>
    <w:div w:id="1851942520">
      <w:bodyDiv w:val="1"/>
      <w:marLeft w:val="0"/>
      <w:marRight w:val="0"/>
      <w:marTop w:val="0"/>
      <w:marBottom w:val="0"/>
      <w:divBdr>
        <w:top w:val="none" w:sz="0" w:space="0" w:color="auto"/>
        <w:left w:val="none" w:sz="0" w:space="0" w:color="auto"/>
        <w:bottom w:val="none" w:sz="0" w:space="0" w:color="auto"/>
        <w:right w:val="none" w:sz="0" w:space="0" w:color="auto"/>
      </w:divBdr>
    </w:div>
    <w:div w:id="1876309392">
      <w:bodyDiv w:val="1"/>
      <w:marLeft w:val="0"/>
      <w:marRight w:val="0"/>
      <w:marTop w:val="0"/>
      <w:marBottom w:val="0"/>
      <w:divBdr>
        <w:top w:val="none" w:sz="0" w:space="0" w:color="auto"/>
        <w:left w:val="none" w:sz="0" w:space="0" w:color="auto"/>
        <w:bottom w:val="none" w:sz="0" w:space="0" w:color="auto"/>
        <w:right w:val="none" w:sz="0" w:space="0" w:color="auto"/>
      </w:divBdr>
    </w:div>
    <w:div w:id="1964773206">
      <w:bodyDiv w:val="1"/>
      <w:marLeft w:val="0"/>
      <w:marRight w:val="0"/>
      <w:marTop w:val="0"/>
      <w:marBottom w:val="0"/>
      <w:divBdr>
        <w:top w:val="none" w:sz="0" w:space="0" w:color="auto"/>
        <w:left w:val="none" w:sz="0" w:space="0" w:color="auto"/>
        <w:bottom w:val="none" w:sz="0" w:space="0" w:color="auto"/>
        <w:right w:val="none" w:sz="0" w:space="0" w:color="auto"/>
      </w:divBdr>
    </w:div>
    <w:div w:id="2072969997">
      <w:bodyDiv w:val="1"/>
      <w:marLeft w:val="0"/>
      <w:marRight w:val="0"/>
      <w:marTop w:val="0"/>
      <w:marBottom w:val="0"/>
      <w:divBdr>
        <w:top w:val="none" w:sz="0" w:space="0" w:color="auto"/>
        <w:left w:val="none" w:sz="0" w:space="0" w:color="auto"/>
        <w:bottom w:val="none" w:sz="0" w:space="0" w:color="auto"/>
        <w:right w:val="none" w:sz="0" w:space="0" w:color="auto"/>
      </w:divBdr>
    </w:div>
    <w:div w:id="20822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1897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8"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21692;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6" Type="http://schemas.openxmlformats.org/officeDocument/2006/relationships/hyperlink" Target="https://ec.europa.eu/info/funding-tenders/opportunities/docs/2021-2027/horizon/wp-call/2021-2022/wp-5-culture-creativity-and-inclusive-society_horizon-2021-2022_en.pdf" TargetMode="External"/><Relationship Id="rId39" Type="http://schemas.openxmlformats.org/officeDocument/2006/relationships/hyperlink" Target="https://labsoflatvia.com/aktuali/eit-jaunais-planosanas-periods" TargetMode="External"/><Relationship Id="rId21" Type="http://schemas.openxmlformats.org/officeDocument/2006/relationships/hyperlink" Target="https://www.viaa.gov.lv/lv/izsludinatie-konkursi-1" TargetMode="External"/><Relationship Id="rId34" Type="http://schemas.openxmlformats.org/officeDocument/2006/relationships/hyperlink" Target="https://ec.europa.eu/info/funding-tenders/opportunities/docs/2021-2027/horizon/wp-call/2021-2022/wp-2-msca-actions_horizon-2021-2022_en.pdf" TargetMode="External"/><Relationship Id="rId42" Type="http://schemas.openxmlformats.org/officeDocument/2006/relationships/image" Target="media/image2.jpeg"/><Relationship Id="rId47" Type="http://schemas.openxmlformats.org/officeDocument/2006/relationships/hyperlink" Target="https://ec.europa.eu/research/participants/docs/h2020-funding-guide/other/event210609.htm" TargetMode="External"/><Relationship Id="rId50" Type="http://schemas.openxmlformats.org/officeDocument/2006/relationships/hyperlink" Target="https://ec.europa.eu/research/participants/docs/h2020-funding-guide/other/event210615.htm" TargetMode="External"/><Relationship Id="rId7" Type="http://schemas.openxmlformats.org/officeDocument/2006/relationships/hyperlink" Target="https://ec.europa.eu/info/funding-tenders/opportunities/portal/screen/opportunities/topic-search;callCode=null;freeTextSearchKeyword=;matchWholeText=true;typeCodes=0,1,2;statusCodes=31094501,31094502,31094503;programmePeriod=null;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 Type="http://schemas.openxmlformats.org/officeDocument/2006/relationships/styles" Target="styles.xml"/><Relationship Id="rId16"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2156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9" Type="http://schemas.openxmlformats.org/officeDocument/2006/relationships/hyperlink" Target="https://ec.europa.eu/info/funding-tenders/opportunities/docs/2021-2027/horizon/wp-call/2021-2022/wp-8-climate-energy-and-mobility_horizon-2021-2022_en.pdf" TargetMode="External"/><Relationship Id="rId11"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08557;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4" Type="http://schemas.openxmlformats.org/officeDocument/2006/relationships/hyperlink" Target="https://ec.europa.eu/info/funding-tenders/opportunities/portal/screen/how-to-participate/reference-documents;programCode=HORIZON" TargetMode="External"/><Relationship Id="rId32" Type="http://schemas.openxmlformats.org/officeDocument/2006/relationships/hyperlink" Target="https://ec.europa.eu/info/funding-tenders/opportunities/docs/2021-2027/horizon/wp-call/2021-2022/wp-12-missions_horizon-2021-2022_en.pdf" TargetMode="External"/><Relationship Id="rId37" Type="http://schemas.openxmlformats.org/officeDocument/2006/relationships/hyperlink" Target="https://ec.europa.eu/commission/presscorner/detail/en/IP_21_3048" TargetMode="External"/><Relationship Id="rId40" Type="http://schemas.openxmlformats.org/officeDocument/2006/relationships/hyperlink" Target="https://www.viaa.gov.lv/lv/jaunums/augstskolam-un-petniecibas-organizacijam-paveras-papildu-iespejas-eez-un-norvegijas-grantu-projektos" TargetMode="External"/><Relationship Id="rId45" Type="http://schemas.openxmlformats.org/officeDocument/2006/relationships/hyperlink" Target="https://viaa.gov.lv/lat/zinatnes_inovacijas_progr/apvarsnis_2020_red/apvarsnis2020_seminari/"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08514,43121707;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9"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21707;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1" Type="http://schemas.openxmlformats.org/officeDocument/2006/relationships/hyperlink" Target="https://ec.europa.eu/info/funding-tenders/opportunities/docs/2021-2027/horizon/wp-call/2021-2022/wp-11-widening-participation-and-strengthening-the-european-research-area_horizon-2021-2022_en.pdf" TargetMode="External"/><Relationship Id="rId44" Type="http://schemas.openxmlformats.org/officeDocument/2006/relationships/image" Target="media/image3.jpeg"/><Relationship Id="rId52" Type="http://schemas.openxmlformats.org/officeDocument/2006/relationships/hyperlink" Target="https://ec.europa.eu/research-and-innovation/en/events/upcoming-events/research-innovation-days" TargetMode="External"/><Relationship Id="rId4" Type="http://schemas.openxmlformats.org/officeDocument/2006/relationships/webSettings" Target="webSettings.xml"/><Relationship Id="rId9" Type="http://schemas.openxmlformats.org/officeDocument/2006/relationships/hyperlink" Target="https://viaa.gov.lv/lat/zinatnes_inovacijas_progr/apvarsnis_2020_red/progr_petn_jaunumi/?text_id=41626" TargetMode="External"/><Relationship Id="rId14"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2019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2" Type="http://schemas.openxmlformats.org/officeDocument/2006/relationships/hyperlink" Target="https://www.campusfrance.org/fr/osmose" TargetMode="External"/><Relationship Id="rId27" Type="http://schemas.openxmlformats.org/officeDocument/2006/relationships/hyperlink" Target="https://ec.europa.eu/info/funding-tenders/opportunities/docs/2021-2027/horizon/wp-call/2021-2022/wp-6-civil-security-for-society_horizon-2021-2022_en.pdf" TargetMode="External"/><Relationship Id="rId30" Type="http://schemas.openxmlformats.org/officeDocument/2006/relationships/hyperlink" Target="https://ec.europa.eu/info/funding-tenders/opportunities/docs/2021-2027/horizon/wp-call/2021-2022/wp-9-food-bioeconomy-natural-resources-agriculture-and-environment_horizon-2021-2022_en.pdf" TargetMode="External"/><Relationship Id="rId35" Type="http://schemas.openxmlformats.org/officeDocument/2006/relationships/hyperlink" Target="https://ec.europa.eu/info/funding-tenders/opportunities/docs/2021-2027/horizon/guidance/programme-guide_horizon_en.pdf" TargetMode="External"/><Relationship Id="rId43" Type="http://schemas.openxmlformats.org/officeDocument/2006/relationships/hyperlink" Target="https://www.horizoneuropencpportal.eu/stage" TargetMode="External"/><Relationship Id="rId48" Type="http://schemas.openxmlformats.org/officeDocument/2006/relationships/hyperlink" Target="https://www.horizon-europe-infodays2021.eu/event/cluster-4-digital-industry-space" TargetMode="External"/><Relationship Id="rId8"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08473;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51" Type="http://schemas.openxmlformats.org/officeDocument/2006/relationships/hyperlink" Target="https://webcast.ec.europa.eu/european-researchers-night-2022-2023-call-horizon-msca-2022-citizens-2021-06-29" TargetMode="External"/><Relationship Id="rId3" Type="http://schemas.openxmlformats.org/officeDocument/2006/relationships/settings" Target="settings.xml"/><Relationship Id="rId12"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18846;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7"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21666;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5" Type="http://schemas.openxmlformats.org/officeDocument/2006/relationships/hyperlink" Target="https://ec.europa.eu/info/funding-tenders/opportunities/docs/2021-2027/horizon/wp-call/2021-2022/wp-4-health_horizon-2021-2022_en.pdf" TargetMode="External"/><Relationship Id="rId33" Type="http://schemas.openxmlformats.org/officeDocument/2006/relationships/hyperlink" Target="https://ec.europa.eu/info/funding-tenders/opportunities/docs/2021-2027/horizon/wp-call/2021-2022/wp-3-research-infrastructures_horizon-2021-2022_en.pdf" TargetMode="External"/><Relationship Id="rId38" Type="http://schemas.openxmlformats.org/officeDocument/2006/relationships/hyperlink" Target="https://eismea.ec.europa.eu/funding-opportunities/calls-tenders/enhancing-digital-and-entrepreneurial-competences-girls-and_en" TargetMode="External"/><Relationship Id="rId46" Type="http://schemas.openxmlformats.org/officeDocument/2006/relationships/hyperlink" Target="https://ec.europa.eu/research/participants/docs/h2020-funding-guide/other/event210324.htm" TargetMode="External"/><Relationship Id="rId20"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21757;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1" Type="http://schemas.openxmlformats.org/officeDocument/2006/relationships/hyperlink" Target="https://www.horizon-europe-infodays2021.eu/%20%2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zm.gov.lv/lv/jaunums/latvija-atklata-eiropas-savienibas-petniecibas-un-inovaciju-programma-ar-kopejo-finansejumu-955-miljardi-eiro?fbclid=IwAR02zCHOsPhdGLvIcyLqH7fFRM-l-Bv11tENFDrpzBeHhpIaorYxvS6APOs" TargetMode="External"/><Relationship Id="rId15"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08390;programDivisionCode=43120821;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3" Type="http://schemas.openxmlformats.org/officeDocument/2006/relationships/hyperlink" Target="https://zoom.us/j/96584764303" TargetMode="External"/><Relationship Id="rId28" Type="http://schemas.openxmlformats.org/officeDocument/2006/relationships/hyperlink" Target="https://ec.europa.eu/info/funding-tenders/opportunities/docs/2021-2027/horizon/wp-call/2021-2022/wp-7-digital-industry-and-space_horizon-2021-2022_en.pdf" TargetMode="External"/><Relationship Id="rId36" Type="http://schemas.openxmlformats.org/officeDocument/2006/relationships/hyperlink" Target="https://www.finieris.lv/lv/uznemums/jaunumi1/pazinojumi/%E2%80%9Clatvijas-finieris%E2%80%9D-riga-buves-unikalu-sintetisko-sveku-razotni" TargetMode="External"/><Relationship Id="rId49" Type="http://schemas.openxmlformats.org/officeDocument/2006/relationships/hyperlink" Target="https://ec.europa.eu/research/participants/docs/h2020-funding-guide/other/event2105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15322</Words>
  <Characters>8734</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Gints-PC</dc:creator>
  <cp:keywords/>
  <dc:description/>
  <cp:lastModifiedBy>Liene Ekša</cp:lastModifiedBy>
  <cp:revision>115</cp:revision>
  <dcterms:created xsi:type="dcterms:W3CDTF">2020-12-07T12:16:00Z</dcterms:created>
  <dcterms:modified xsi:type="dcterms:W3CDTF">2021-06-30T13:28:00Z</dcterms:modified>
</cp:coreProperties>
</file>