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E91A" w14:textId="0B2225ED" w:rsidR="00D4580A" w:rsidRPr="00607302" w:rsidRDefault="00433409" w:rsidP="001439D6">
      <w:pPr>
        <w:jc w:val="center"/>
        <w:rPr>
          <w:b/>
          <w:bCs/>
          <w:noProof w:val="0"/>
          <w:sz w:val="28"/>
          <w:szCs w:val="28"/>
        </w:rPr>
      </w:pPr>
      <w:r w:rsidRPr="00607302">
        <w:rPr>
          <w:b/>
          <w:bCs/>
          <w:noProof w:val="0"/>
          <w:sz w:val="28"/>
          <w:szCs w:val="28"/>
        </w:rPr>
        <w:t xml:space="preserve">Zinātnes un pētniecības jaunumi </w:t>
      </w:r>
    </w:p>
    <w:p w14:paraId="0F20F77D" w14:textId="5A80014A" w:rsidR="00FC1020" w:rsidRPr="00607302" w:rsidRDefault="00433409">
      <w:pPr>
        <w:rPr>
          <w:i/>
          <w:iCs/>
          <w:noProof w:val="0"/>
        </w:rPr>
      </w:pPr>
      <w:r w:rsidRPr="00607302">
        <w:rPr>
          <w:i/>
          <w:iCs/>
          <w:noProof w:val="0"/>
        </w:rPr>
        <w:t>C</w:t>
      </w:r>
      <w:r w:rsidR="00BE49CA" w:rsidRPr="00607302">
        <w:rPr>
          <w:i/>
          <w:iCs/>
          <w:noProof w:val="0"/>
        </w:rPr>
        <w:t xml:space="preserve">eturkšņa </w:t>
      </w:r>
      <w:r w:rsidRPr="00607302">
        <w:rPr>
          <w:i/>
          <w:iCs/>
          <w:noProof w:val="0"/>
        </w:rPr>
        <w:t xml:space="preserve">Zinātnes </w:t>
      </w:r>
      <w:r w:rsidR="00BE49CA" w:rsidRPr="00607302">
        <w:rPr>
          <w:i/>
          <w:iCs/>
          <w:noProof w:val="0"/>
        </w:rPr>
        <w:t>ziņu lapai jauns pieraksts!</w:t>
      </w:r>
      <w:r w:rsidR="00FC1020" w:rsidRPr="00607302">
        <w:rPr>
          <w:i/>
          <w:iCs/>
          <w:noProof w:val="0"/>
        </w:rPr>
        <w:t xml:space="preserve"> Lai pierakstītos jaunumiem ievadiet e-pasta adresi </w:t>
      </w:r>
      <w:r w:rsidR="0067104A" w:rsidRPr="00607302">
        <w:rPr>
          <w:i/>
          <w:iCs/>
          <w:noProof w:val="0"/>
        </w:rPr>
        <w:t xml:space="preserve"> </w:t>
      </w:r>
      <w:hyperlink r:id="rId6" w:history="1">
        <w:r w:rsidR="00607302" w:rsidRPr="00607302">
          <w:rPr>
            <w:rStyle w:val="Hyperlink"/>
            <w:i/>
            <w:iCs/>
            <w:noProof w:val="0"/>
          </w:rPr>
          <w:t>LZP ziņu lapas jaunumu saņemšanai.</w:t>
        </w:r>
      </w:hyperlink>
      <w:r w:rsidR="0067104A" w:rsidRPr="00607302">
        <w:rPr>
          <w:i/>
          <w:iCs/>
          <w:noProof w:val="0"/>
        </w:rPr>
        <w:t xml:space="preserve"> </w:t>
      </w:r>
      <w:r w:rsidR="00607302" w:rsidRPr="00607302">
        <w:rPr>
          <w:i/>
          <w:iCs/>
          <w:noProof w:val="0"/>
        </w:rPr>
        <w:t>[</w:t>
      </w:r>
      <w:r w:rsidR="00607302" w:rsidRPr="00607302">
        <w:rPr>
          <w:i/>
          <w:iCs/>
          <w:noProof w:val="0"/>
          <w:highlight w:val="yellow"/>
        </w:rPr>
        <w:t>jaunā saite</w:t>
      </w:r>
      <w:r w:rsidR="00607302" w:rsidRPr="00607302">
        <w:rPr>
          <w:i/>
          <w:iCs/>
          <w:noProof w:val="0"/>
        </w:rPr>
        <w:t>]</w:t>
      </w:r>
    </w:p>
    <w:p w14:paraId="13EC8888" w14:textId="77777777" w:rsidR="00B217C2" w:rsidRDefault="00B217C2" w:rsidP="00B217C2">
      <w:pPr>
        <w:rPr>
          <w:noProof w:val="0"/>
        </w:rPr>
      </w:pPr>
      <w:r>
        <w:t xml:space="preserve">Latvijas Zinātnes padome piešķir finansiālu atbalstu par projektu, kas iesniegts attiecīgo Eiropas Savienības izpildinstitūciju organizētajos pamatprogrammas „Apvārsnis 2020” un pamatprogrammas “Apvārsnis Eiropa”, to apakšprogrammu, speciālo programmu, kopuzņēmumu un aktivitāšu projektu konkursos, sagatavošanu, un ir saņēmis novērtējumu virs kvalitātes sliekšņa (novērtējums vienāds ar kvalitātes sliekšņa vērtību vai augstāks). </w:t>
      </w:r>
      <w:hyperlink r:id="rId7" w:history="1">
        <w:r w:rsidRPr="00151CE5">
          <w:rPr>
            <w:rStyle w:val="Hyperlink"/>
          </w:rPr>
          <w:t>Vairāk.</w:t>
        </w:r>
      </w:hyperlink>
      <w:r>
        <w:t xml:space="preserve"> </w:t>
      </w:r>
    </w:p>
    <w:p w14:paraId="5BF1D07B" w14:textId="77777777" w:rsidR="007E25F1" w:rsidRDefault="007E25F1" w:rsidP="007E25F1">
      <w:pPr>
        <w:pStyle w:val="ListParagraph"/>
        <w:numPr>
          <w:ilvl w:val="0"/>
          <w:numId w:val="20"/>
        </w:numPr>
        <w:rPr>
          <w:noProof w:val="0"/>
        </w:rPr>
      </w:pPr>
      <w:r w:rsidRPr="00607302">
        <w:rPr>
          <w:noProof w:val="0"/>
        </w:rPr>
        <w:t xml:space="preserve">Kā dzimst idejas – tiek pētīts zinātniski praktiskā raidierakstā IdejuFIT </w:t>
      </w:r>
      <w:hyperlink r:id="rId8" w:history="1">
        <w:r w:rsidRPr="00607302">
          <w:rPr>
            <w:rStyle w:val="Hyperlink"/>
            <w:noProof w:val="0"/>
          </w:rPr>
          <w:t>Vairāk.</w:t>
        </w:r>
      </w:hyperlink>
      <w:r w:rsidRPr="00607302">
        <w:rPr>
          <w:noProof w:val="0"/>
        </w:rPr>
        <w:t xml:space="preserve"> </w:t>
      </w:r>
    </w:p>
    <w:p w14:paraId="743E887E" w14:textId="77777777" w:rsidR="00B217C2" w:rsidRPr="00607302" w:rsidRDefault="00B217C2" w:rsidP="00B217C2">
      <w:pPr>
        <w:pStyle w:val="ListParagraph"/>
        <w:numPr>
          <w:ilvl w:val="0"/>
          <w:numId w:val="20"/>
        </w:numPr>
        <w:rPr>
          <w:noProof w:val="0"/>
        </w:rPr>
      </w:pPr>
      <w:r w:rsidRPr="00607302">
        <w:rPr>
          <w:noProof w:val="0"/>
        </w:rPr>
        <w:t xml:space="preserve">Atvērts OSMOZES programmas 2022.gada projektu konkurss </w:t>
      </w:r>
      <w:hyperlink r:id="rId9" w:history="1">
        <w:r w:rsidRPr="00607302">
          <w:rPr>
            <w:rStyle w:val="Hyperlink"/>
            <w:noProof w:val="0"/>
          </w:rPr>
          <w:t>Vairāk.</w:t>
        </w:r>
      </w:hyperlink>
      <w:r w:rsidRPr="00607302">
        <w:rPr>
          <w:noProof w:val="0"/>
        </w:rPr>
        <w:t xml:space="preserve"> </w:t>
      </w:r>
    </w:p>
    <w:p w14:paraId="1E0747BB" w14:textId="2429C597" w:rsidR="00B217C2" w:rsidRDefault="00B217C2" w:rsidP="00B217C2">
      <w:pPr>
        <w:pStyle w:val="ListParagraph"/>
        <w:numPr>
          <w:ilvl w:val="0"/>
          <w:numId w:val="20"/>
        </w:numPr>
        <w:rPr>
          <w:noProof w:val="0"/>
        </w:rPr>
      </w:pPr>
      <w:r w:rsidRPr="00607302">
        <w:rPr>
          <w:noProof w:val="0"/>
        </w:rPr>
        <w:t xml:space="preserve">Atvērts Latvijas-Lietuvas-Taivānas zinātniskās sadarbības atbalsta fonda ikgadējais projektu konkurss </w:t>
      </w:r>
      <w:hyperlink r:id="rId10" w:history="1">
        <w:r w:rsidRPr="00607302">
          <w:rPr>
            <w:rStyle w:val="Hyperlink"/>
            <w:noProof w:val="0"/>
          </w:rPr>
          <w:t>Vairāk.</w:t>
        </w:r>
      </w:hyperlink>
      <w:r w:rsidRPr="00607302">
        <w:rPr>
          <w:noProof w:val="0"/>
        </w:rPr>
        <w:t xml:space="preserve"> </w:t>
      </w:r>
    </w:p>
    <w:p w14:paraId="1BA1A9E7" w14:textId="5A305656" w:rsidR="00B8704F" w:rsidRDefault="00B8704F" w:rsidP="00B8704F">
      <w:pPr>
        <w:spacing w:after="0" w:line="240" w:lineRule="auto"/>
        <w:rPr>
          <w:rFonts w:eastAsia="Times New Roman"/>
        </w:rPr>
      </w:pPr>
      <w:r w:rsidRPr="007E25F1">
        <w:rPr>
          <w:b/>
          <w:bCs/>
        </w:rPr>
        <w:t>ERA-NET Cofund</w:t>
      </w:r>
      <w:r>
        <w:t xml:space="preserve"> aktivitāšu ietvaros plānotajiem projektu konkursiem 2022.gadā:</w:t>
      </w:r>
    </w:p>
    <w:p w14:paraId="0FB7F388" w14:textId="673D232E" w:rsidR="00B8704F" w:rsidRPr="00B8704F" w:rsidRDefault="00B8704F" w:rsidP="00B8704F">
      <w:pPr>
        <w:pStyle w:val="ListParagraph"/>
        <w:numPr>
          <w:ilvl w:val="0"/>
          <w:numId w:val="27"/>
        </w:numPr>
        <w:spacing w:after="0" w:line="240" w:lineRule="auto"/>
        <w:rPr>
          <w:rFonts w:eastAsia="Times New Roman"/>
          <w:noProof w:val="0"/>
        </w:rPr>
      </w:pPr>
      <w:r w:rsidRPr="00B8704F">
        <w:rPr>
          <w:rFonts w:eastAsia="Times New Roman"/>
        </w:rPr>
        <w:t>M-era.Net 3  ietvaros</w:t>
      </w:r>
      <w:r w:rsidR="003A4775">
        <w:rPr>
          <w:rFonts w:eastAsia="Times New Roman"/>
        </w:rPr>
        <w:t xml:space="preserve">, </w:t>
      </w:r>
      <w:hyperlink r:id="rId11" w:history="1">
        <w:r w:rsidR="003A4775" w:rsidRPr="003A4775">
          <w:rPr>
            <w:rStyle w:val="Hyperlink"/>
            <w:rFonts w:eastAsia="Times New Roman"/>
          </w:rPr>
          <w:t>informatīvs plakāts</w:t>
        </w:r>
      </w:hyperlink>
      <w:r w:rsidR="003A4775">
        <w:rPr>
          <w:rFonts w:eastAsia="Times New Roman"/>
        </w:rPr>
        <w:t xml:space="preserve">. </w:t>
      </w:r>
    </w:p>
    <w:p w14:paraId="05835294" w14:textId="2F700B40" w:rsidR="00403CDF" w:rsidRPr="007E25F1" w:rsidRDefault="003A4775" w:rsidP="00B8704F">
      <w:pPr>
        <w:pStyle w:val="ListParagraph"/>
        <w:numPr>
          <w:ilvl w:val="0"/>
          <w:numId w:val="27"/>
        </w:numPr>
        <w:spacing w:after="0" w:line="240" w:lineRule="auto"/>
        <w:contextualSpacing w:val="0"/>
        <w:rPr>
          <w:rFonts w:eastAsia="Times New Roman"/>
        </w:rPr>
      </w:pPr>
      <w:hyperlink r:id="rId12" w:history="1">
        <w:r w:rsidR="00B8704F" w:rsidRPr="003A4775">
          <w:rPr>
            <w:rStyle w:val="Hyperlink"/>
            <w:rFonts w:eastAsia="Times New Roman"/>
          </w:rPr>
          <w:t>ICT-AGRI-FOOD</w:t>
        </w:r>
      </w:hyperlink>
      <w:r w:rsidR="00B8704F">
        <w:rPr>
          <w:rFonts w:eastAsia="Times New Roman"/>
        </w:rPr>
        <w:t xml:space="preserve"> ietvaros</w:t>
      </w:r>
      <w:r>
        <w:rPr>
          <w:rFonts w:eastAsia="Times New Roman"/>
        </w:rPr>
        <w:t xml:space="preserve">. </w:t>
      </w:r>
    </w:p>
    <w:p w14:paraId="11FFAB95" w14:textId="1DF2C076" w:rsidR="00B8704F" w:rsidRDefault="00B8704F" w:rsidP="007E25F1">
      <w:pPr>
        <w:spacing w:after="0"/>
        <w:jc w:val="right"/>
      </w:pPr>
      <w:r>
        <w:t xml:space="preserve">Kontakti: </w:t>
      </w:r>
    </w:p>
    <w:p w14:paraId="2EFF1D8B" w14:textId="765323DF" w:rsidR="00B8704F" w:rsidRDefault="00B8704F" w:rsidP="007E25F1">
      <w:pPr>
        <w:spacing w:after="0"/>
        <w:jc w:val="right"/>
      </w:pPr>
      <w:r>
        <w:t>Maija Bundule</w:t>
      </w:r>
    </w:p>
    <w:p w14:paraId="0C1D1851" w14:textId="77777777" w:rsidR="00B8704F" w:rsidRDefault="00B8704F" w:rsidP="007E25F1">
      <w:pPr>
        <w:spacing w:after="0"/>
        <w:jc w:val="right"/>
      </w:pPr>
      <w:r>
        <w:t>Latvijas Zinātnes padomes</w:t>
      </w:r>
    </w:p>
    <w:p w14:paraId="533AA574" w14:textId="77777777" w:rsidR="00B8704F" w:rsidRDefault="00B8704F" w:rsidP="007E25F1">
      <w:pPr>
        <w:spacing w:after="0"/>
        <w:jc w:val="right"/>
      </w:pPr>
      <w:r>
        <w:t>Pētniecības starptautisko programmu nodaļas vadītāja</w:t>
      </w:r>
    </w:p>
    <w:p w14:paraId="0BEA3EAB" w14:textId="77777777" w:rsidR="00B8704F" w:rsidRDefault="00B8704F" w:rsidP="007E25F1">
      <w:pPr>
        <w:spacing w:after="0"/>
        <w:jc w:val="right"/>
      </w:pPr>
      <w:r>
        <w:t xml:space="preserve">e-pasts: </w:t>
      </w:r>
      <w:hyperlink r:id="rId13" w:history="1">
        <w:r>
          <w:rPr>
            <w:rStyle w:val="Hyperlink"/>
          </w:rPr>
          <w:t>maija.bundule@lzp.gov.lv</w:t>
        </w:r>
      </w:hyperlink>
      <w:r>
        <w:t xml:space="preserve"> </w:t>
      </w:r>
    </w:p>
    <w:p w14:paraId="3472CC56" w14:textId="77777777" w:rsidR="00B8704F" w:rsidRDefault="00B8704F" w:rsidP="007E25F1">
      <w:pPr>
        <w:spacing w:after="0"/>
        <w:jc w:val="right"/>
      </w:pPr>
      <w:r>
        <w:t>telefons 26514481</w:t>
      </w:r>
    </w:p>
    <w:p w14:paraId="7273AB50" w14:textId="77777777" w:rsidR="00B217C2" w:rsidRDefault="00B217C2" w:rsidP="007E25F1">
      <w:pPr>
        <w:rPr>
          <w:i/>
          <w:iCs/>
          <w:noProof w:val="0"/>
        </w:rPr>
      </w:pPr>
    </w:p>
    <w:p w14:paraId="450F7AFB" w14:textId="18579173" w:rsidR="001439D6" w:rsidRPr="00607302" w:rsidRDefault="005D6DE8" w:rsidP="00AA00CC">
      <w:pPr>
        <w:jc w:val="center"/>
        <w:rPr>
          <w:b/>
          <w:bCs/>
          <w:noProof w:val="0"/>
        </w:rPr>
      </w:pPr>
      <w:r w:rsidRPr="00607302">
        <w:rPr>
          <w:b/>
          <w:bCs/>
          <w:noProof w:val="0"/>
        </w:rPr>
        <w:t xml:space="preserve">Apvārsnis Eiropa </w:t>
      </w:r>
      <w:r w:rsidR="0091290A" w:rsidRPr="00607302">
        <w:rPr>
          <w:b/>
          <w:bCs/>
          <w:noProof w:val="0"/>
        </w:rPr>
        <w:t>Nacionālais kontaktpunkta jaunumi</w:t>
      </w:r>
    </w:p>
    <w:p w14:paraId="38CD2AA5" w14:textId="0595CB47" w:rsidR="00D61C30" w:rsidRPr="00D61C30" w:rsidRDefault="00D61C30" w:rsidP="00D61C30">
      <w:pPr>
        <w:jc w:val="center"/>
        <w:rPr>
          <w:b/>
          <w:bCs/>
        </w:rPr>
      </w:pPr>
      <w:r w:rsidRPr="00D61C30">
        <w:rPr>
          <w:b/>
          <w:bCs/>
        </w:rPr>
        <w:t>1.pīlārs Zinātnes izcilība</w:t>
      </w:r>
    </w:p>
    <w:p w14:paraId="74C13483" w14:textId="59414A53" w:rsidR="0076487F" w:rsidRPr="00607302" w:rsidRDefault="001F3D6D">
      <w:pPr>
        <w:rPr>
          <w:i/>
          <w:iCs/>
          <w:noProof w:val="0"/>
        </w:rPr>
      </w:pPr>
      <w:hyperlink r:id="rId14" w:history="1">
        <w:r w:rsidR="00901C13" w:rsidRPr="00607302">
          <w:rPr>
            <w:rStyle w:val="Hyperlink"/>
            <w:i/>
            <w:iCs/>
            <w:noProof w:val="0"/>
          </w:rPr>
          <w:t>Marijas Sklodovskas Kirī aktivitātes</w:t>
        </w:r>
      </w:hyperlink>
      <w:r w:rsidR="00901C13" w:rsidRPr="00607302">
        <w:rPr>
          <w:i/>
          <w:iCs/>
          <w:noProof w:val="0"/>
        </w:rPr>
        <w:t>:</w:t>
      </w:r>
      <w:r w:rsidR="006A4294" w:rsidRPr="00607302">
        <w:rPr>
          <w:i/>
          <w:iCs/>
          <w:noProof w:val="0"/>
        </w:rPr>
        <w:t xml:space="preserve"> </w:t>
      </w:r>
    </w:p>
    <w:p w14:paraId="23168575" w14:textId="1CA0B3E5" w:rsidR="00901C13" w:rsidRPr="00607302" w:rsidRDefault="00901C13" w:rsidP="00901C13">
      <w:pPr>
        <w:pStyle w:val="ListParagraph"/>
        <w:numPr>
          <w:ilvl w:val="0"/>
          <w:numId w:val="13"/>
        </w:numPr>
        <w:rPr>
          <w:noProof w:val="0"/>
        </w:rPr>
      </w:pPr>
      <w:r w:rsidRPr="00607302">
        <w:rPr>
          <w:i/>
          <w:iCs/>
          <w:noProof w:val="0"/>
        </w:rPr>
        <w:t>Falling Walls Labs</w:t>
      </w:r>
      <w:r w:rsidRPr="00607302">
        <w:rPr>
          <w:noProof w:val="0"/>
        </w:rPr>
        <w:t xml:space="preserve"> konkurss ir iespēja MSCA stipendiātiem prezentēt savas novatoriskās idejas un projektus zinātnieku aprindām. </w:t>
      </w:r>
      <w:hyperlink r:id="rId15" w:history="1">
        <w:r w:rsidRPr="00607302">
          <w:rPr>
            <w:rStyle w:val="Hyperlink"/>
            <w:noProof w:val="0"/>
          </w:rPr>
          <w:t>Vairāk.</w:t>
        </w:r>
      </w:hyperlink>
    </w:p>
    <w:p w14:paraId="6B67C815" w14:textId="7DCA2ECB" w:rsidR="00901C13" w:rsidRPr="00607302" w:rsidRDefault="00901C13" w:rsidP="00901C13">
      <w:pPr>
        <w:pStyle w:val="ListParagraph"/>
        <w:numPr>
          <w:ilvl w:val="0"/>
          <w:numId w:val="13"/>
        </w:numPr>
        <w:rPr>
          <w:noProof w:val="0"/>
        </w:rPr>
      </w:pPr>
      <w:r w:rsidRPr="00607302">
        <w:rPr>
          <w:noProof w:val="0"/>
        </w:rPr>
        <w:t xml:space="preserve">MSCA </w:t>
      </w:r>
      <w:r w:rsidRPr="00607302">
        <w:rPr>
          <w:i/>
          <w:iCs/>
          <w:noProof w:val="0"/>
        </w:rPr>
        <w:t>Hosting offers</w:t>
      </w:r>
      <w:r w:rsidR="00AC29D4" w:rsidRPr="00607302">
        <w:rPr>
          <w:noProof w:val="0"/>
        </w:rPr>
        <w:t xml:space="preserve"> jeb uzņemošo organizāciju piedāvājumi </w:t>
      </w:r>
      <w:r w:rsidRPr="00607302">
        <w:rPr>
          <w:noProof w:val="0"/>
        </w:rPr>
        <w:t xml:space="preserve"> </w:t>
      </w:r>
      <w:hyperlink r:id="rId16" w:history="1">
        <w:r w:rsidRPr="00607302">
          <w:rPr>
            <w:rStyle w:val="Hyperlink"/>
            <w:noProof w:val="0"/>
          </w:rPr>
          <w:t>Vairāk.</w:t>
        </w:r>
      </w:hyperlink>
    </w:p>
    <w:p w14:paraId="16DE9C7F" w14:textId="6F73A60E" w:rsidR="00901C13" w:rsidRPr="00607302" w:rsidRDefault="00901C13" w:rsidP="00901C13">
      <w:pPr>
        <w:pStyle w:val="ListParagraph"/>
        <w:numPr>
          <w:ilvl w:val="0"/>
          <w:numId w:val="13"/>
        </w:numPr>
        <w:rPr>
          <w:noProof w:val="0"/>
        </w:rPr>
      </w:pPr>
      <w:r w:rsidRPr="00607302">
        <w:rPr>
          <w:noProof w:val="0"/>
        </w:rPr>
        <w:t xml:space="preserve">MSCA </w:t>
      </w:r>
      <w:r w:rsidRPr="00607302">
        <w:rPr>
          <w:i/>
          <w:iCs/>
          <w:noProof w:val="0"/>
        </w:rPr>
        <w:t>Staff exchange</w:t>
      </w:r>
      <w:r w:rsidR="00AC29D4" w:rsidRPr="00607302">
        <w:rPr>
          <w:noProof w:val="0"/>
        </w:rPr>
        <w:t xml:space="preserve"> (personāla apmaiņa)</w:t>
      </w:r>
      <w:r w:rsidRPr="00607302">
        <w:rPr>
          <w:noProof w:val="0"/>
        </w:rPr>
        <w:t xml:space="preserve"> </w:t>
      </w:r>
      <w:hyperlink r:id="rId17" w:history="1">
        <w:r w:rsidRPr="00607302">
          <w:rPr>
            <w:rStyle w:val="Hyperlink"/>
            <w:noProof w:val="0"/>
          </w:rPr>
          <w:t>konkurs</w:t>
        </w:r>
        <w:r w:rsidR="00FB5CD4" w:rsidRPr="00607302">
          <w:rPr>
            <w:rStyle w:val="Hyperlink"/>
            <w:noProof w:val="0"/>
          </w:rPr>
          <w:t>ā</w:t>
        </w:r>
        <w:r w:rsidRPr="00607302">
          <w:rPr>
            <w:rStyle w:val="Hyperlink"/>
            <w:noProof w:val="0"/>
          </w:rPr>
          <w:t>:</w:t>
        </w:r>
      </w:hyperlink>
      <w:r w:rsidR="00FB5CD4" w:rsidRPr="00607302">
        <w:rPr>
          <w:rStyle w:val="Hyperlink"/>
          <w:noProof w:val="0"/>
        </w:rPr>
        <w:t xml:space="preserve"> </w:t>
      </w:r>
      <w:r w:rsidR="00FB5CD4" w:rsidRPr="00607302">
        <w:rPr>
          <w:noProof w:val="0"/>
        </w:rPr>
        <w:t xml:space="preserve">saņemti 209 pieteikumi no 28 valstīm. Konkurss noslēdzās </w:t>
      </w:r>
      <w:r w:rsidRPr="00607302">
        <w:rPr>
          <w:noProof w:val="0"/>
        </w:rPr>
        <w:t>9. mart</w:t>
      </w:r>
      <w:r w:rsidR="00FB5CD4" w:rsidRPr="00607302">
        <w:rPr>
          <w:noProof w:val="0"/>
        </w:rPr>
        <w:t>ā</w:t>
      </w:r>
      <w:r w:rsidRPr="00607302">
        <w:rPr>
          <w:noProof w:val="0"/>
        </w:rPr>
        <w:t xml:space="preserve">. </w:t>
      </w:r>
      <w:hyperlink r:id="rId18" w:history="1">
        <w:r w:rsidR="00FB5CD4" w:rsidRPr="00607302">
          <w:rPr>
            <w:rStyle w:val="Hyperlink"/>
            <w:noProof w:val="0"/>
          </w:rPr>
          <w:t>Vairāk.</w:t>
        </w:r>
      </w:hyperlink>
      <w:r w:rsidR="00FB5CD4" w:rsidRPr="00607302">
        <w:rPr>
          <w:noProof w:val="0"/>
        </w:rPr>
        <w:t xml:space="preserve"> </w:t>
      </w:r>
    </w:p>
    <w:p w14:paraId="42B6621E" w14:textId="0978A0B4" w:rsidR="00601571" w:rsidRPr="00607302" w:rsidRDefault="00601571" w:rsidP="00601571">
      <w:pPr>
        <w:pStyle w:val="ListParagraph"/>
        <w:numPr>
          <w:ilvl w:val="0"/>
          <w:numId w:val="13"/>
        </w:numPr>
        <w:rPr>
          <w:noProof w:val="0"/>
        </w:rPr>
      </w:pPr>
      <w:r w:rsidRPr="00607302">
        <w:rPr>
          <w:noProof w:val="0"/>
        </w:rPr>
        <w:t xml:space="preserve">MSCA </w:t>
      </w:r>
      <w:r w:rsidRPr="00607302">
        <w:rPr>
          <w:i/>
          <w:iCs/>
          <w:noProof w:val="0"/>
        </w:rPr>
        <w:t>Postdoctoral Fellowships</w:t>
      </w:r>
      <w:r w:rsidRPr="00607302">
        <w:rPr>
          <w:noProof w:val="0"/>
        </w:rPr>
        <w:t xml:space="preserve"> 2021.gada </w:t>
      </w:r>
      <w:hyperlink r:id="rId19" w:history="1">
        <w:r w:rsidRPr="00607302">
          <w:rPr>
            <w:rStyle w:val="Hyperlink"/>
            <w:noProof w:val="0"/>
          </w:rPr>
          <w:t>konkursa rezultāti.</w:t>
        </w:r>
      </w:hyperlink>
      <w:r w:rsidRPr="00607302">
        <w:rPr>
          <w:rStyle w:val="Hyperlink"/>
          <w:noProof w:val="0"/>
        </w:rPr>
        <w:t xml:space="preserve"> </w:t>
      </w:r>
      <w:r w:rsidRPr="00607302">
        <w:rPr>
          <w:noProof w:val="0"/>
        </w:rPr>
        <w:t>Tiks finansēti 1156 projekti.</w:t>
      </w:r>
      <w:r w:rsidR="005D6DE8" w:rsidRPr="00607302">
        <w:rPr>
          <w:noProof w:val="0"/>
        </w:rPr>
        <w:t xml:space="preserve"> </w:t>
      </w:r>
      <w:hyperlink r:id="rId20" w:history="1">
        <w:r w:rsidRPr="00607302">
          <w:rPr>
            <w:rStyle w:val="Hyperlink"/>
            <w:noProof w:val="0"/>
          </w:rPr>
          <w:t>Vairāk.</w:t>
        </w:r>
      </w:hyperlink>
      <w:r w:rsidRPr="00607302">
        <w:rPr>
          <w:noProof w:val="0"/>
        </w:rPr>
        <w:t xml:space="preserve"> </w:t>
      </w:r>
    </w:p>
    <w:p w14:paraId="49A6967D" w14:textId="48DAE055" w:rsidR="00EA0E40" w:rsidRPr="00607302" w:rsidRDefault="00F11D3E" w:rsidP="00901C13">
      <w:pPr>
        <w:pStyle w:val="ListParagraph"/>
        <w:numPr>
          <w:ilvl w:val="0"/>
          <w:numId w:val="13"/>
        </w:numPr>
        <w:rPr>
          <w:noProof w:val="0"/>
        </w:rPr>
      </w:pPr>
      <w:r w:rsidRPr="00607302">
        <w:rPr>
          <w:noProof w:val="0"/>
        </w:rPr>
        <w:t xml:space="preserve">Tuvākie konkursi: </w:t>
      </w:r>
      <w:hyperlink r:id="rId21" w:history="1">
        <w:r w:rsidRPr="00607302">
          <w:rPr>
            <w:rStyle w:val="Hyperlink"/>
            <w:noProof w:val="0"/>
          </w:rPr>
          <w:t>Doctoral Networks</w:t>
        </w:r>
      </w:hyperlink>
      <w:r w:rsidR="00FB5CD4" w:rsidRPr="00607302">
        <w:rPr>
          <w:noProof w:val="0"/>
        </w:rPr>
        <w:t xml:space="preserve"> un</w:t>
      </w:r>
      <w:r w:rsidRPr="00607302">
        <w:rPr>
          <w:noProof w:val="0"/>
        </w:rPr>
        <w:t xml:space="preserve"> </w:t>
      </w:r>
      <w:hyperlink r:id="rId22" w:history="1">
        <w:r w:rsidRPr="00607302">
          <w:rPr>
            <w:rStyle w:val="Hyperlink"/>
            <w:noProof w:val="0"/>
          </w:rPr>
          <w:t>Postdoctoral Fellowships</w:t>
        </w:r>
      </w:hyperlink>
      <w:r w:rsidRPr="00607302">
        <w:rPr>
          <w:noProof w:val="0"/>
        </w:rPr>
        <w:t xml:space="preserve"> tiks atvērt</w:t>
      </w:r>
      <w:r w:rsidR="00FB5CD4" w:rsidRPr="00607302">
        <w:rPr>
          <w:noProof w:val="0"/>
        </w:rPr>
        <w:t>i</w:t>
      </w:r>
      <w:r w:rsidRPr="00607302">
        <w:rPr>
          <w:noProof w:val="0"/>
        </w:rPr>
        <w:t xml:space="preserve"> 1</w:t>
      </w:r>
      <w:r w:rsidR="00FB5CD4" w:rsidRPr="00607302">
        <w:rPr>
          <w:noProof w:val="0"/>
        </w:rPr>
        <w:t>2</w:t>
      </w:r>
      <w:r w:rsidRPr="00607302">
        <w:rPr>
          <w:noProof w:val="0"/>
        </w:rPr>
        <w:t>.0</w:t>
      </w:r>
      <w:r w:rsidR="00FB5CD4" w:rsidRPr="00607302">
        <w:rPr>
          <w:noProof w:val="0"/>
        </w:rPr>
        <w:t>5</w:t>
      </w:r>
      <w:r w:rsidRPr="00607302">
        <w:rPr>
          <w:noProof w:val="0"/>
        </w:rPr>
        <w:t xml:space="preserve">.2022. </w:t>
      </w:r>
    </w:p>
    <w:p w14:paraId="6C459F98" w14:textId="6D8B828E" w:rsidR="006A4294" w:rsidRPr="00607302" w:rsidRDefault="009771D6" w:rsidP="001439D6">
      <w:pPr>
        <w:pStyle w:val="ListParagraph"/>
        <w:numPr>
          <w:ilvl w:val="0"/>
          <w:numId w:val="13"/>
        </w:numPr>
        <w:rPr>
          <w:noProof w:val="0"/>
        </w:rPr>
      </w:pPr>
      <w:r w:rsidRPr="00607302">
        <w:rPr>
          <w:noProof w:val="0"/>
        </w:rPr>
        <w:t xml:space="preserve">Informācija par Marijas Sklodovskas Kirī aktivitātēm </w:t>
      </w:r>
      <w:hyperlink r:id="rId23" w:history="1">
        <w:r w:rsidRPr="00607302">
          <w:rPr>
            <w:rStyle w:val="Hyperlink"/>
            <w:noProof w:val="0"/>
          </w:rPr>
          <w:t>LZP lapā.</w:t>
        </w:r>
      </w:hyperlink>
      <w:r w:rsidRPr="00607302">
        <w:rPr>
          <w:noProof w:val="0"/>
        </w:rPr>
        <w:t xml:space="preserve"> </w:t>
      </w:r>
    </w:p>
    <w:p w14:paraId="7CC293B5" w14:textId="365BFCB8" w:rsidR="00901C13" w:rsidRPr="00607302" w:rsidRDefault="001F3D6D">
      <w:pPr>
        <w:rPr>
          <w:i/>
          <w:iCs/>
          <w:noProof w:val="0"/>
        </w:rPr>
      </w:pPr>
      <w:hyperlink r:id="rId24" w:history="1">
        <w:r w:rsidR="00F11D3E" w:rsidRPr="00607302">
          <w:rPr>
            <w:rStyle w:val="Hyperlink"/>
            <w:i/>
            <w:iCs/>
            <w:noProof w:val="0"/>
          </w:rPr>
          <w:t>Eiropas Pētniecības padome</w:t>
        </w:r>
        <w:r w:rsidR="00901C13" w:rsidRPr="00607302">
          <w:rPr>
            <w:rStyle w:val="Hyperlink"/>
            <w:i/>
            <w:iCs/>
            <w:noProof w:val="0"/>
          </w:rPr>
          <w:t>:</w:t>
        </w:r>
      </w:hyperlink>
    </w:p>
    <w:p w14:paraId="2997A7D2" w14:textId="5CE5B19F" w:rsidR="001B0064" w:rsidRPr="00607302" w:rsidRDefault="001B0064" w:rsidP="005D6DE8">
      <w:pPr>
        <w:pStyle w:val="ListParagraph"/>
        <w:numPr>
          <w:ilvl w:val="0"/>
          <w:numId w:val="25"/>
        </w:numPr>
        <w:rPr>
          <w:noProof w:val="0"/>
        </w:rPr>
      </w:pPr>
      <w:r w:rsidRPr="00607302">
        <w:rPr>
          <w:noProof w:val="0"/>
        </w:rPr>
        <w:t xml:space="preserve">Latvijas zinātniskās institūcijas aicinātas pieteikt kandidātus  Eiropas Pētniecības padomes Zinātniskajā padomē </w:t>
      </w:r>
      <w:hyperlink r:id="rId25" w:history="1">
        <w:r w:rsidRPr="00607302">
          <w:rPr>
            <w:rStyle w:val="Hyperlink"/>
            <w:noProof w:val="0"/>
          </w:rPr>
          <w:t>Vairāk.</w:t>
        </w:r>
      </w:hyperlink>
      <w:r w:rsidRPr="00607302">
        <w:rPr>
          <w:noProof w:val="0"/>
        </w:rPr>
        <w:t xml:space="preserve"> </w:t>
      </w:r>
      <w:r w:rsidR="00853E10" w:rsidRPr="00607302">
        <w:rPr>
          <w:noProof w:val="0"/>
        </w:rPr>
        <w:t xml:space="preserve">Informācija </w:t>
      </w:r>
      <w:hyperlink r:id="rId26" w:history="1">
        <w:r w:rsidRPr="00607302">
          <w:rPr>
            <w:rStyle w:val="Hyperlink"/>
            <w:noProof w:val="0"/>
          </w:rPr>
          <w:t xml:space="preserve">LZP </w:t>
        </w:r>
        <w:r w:rsidR="00853E10" w:rsidRPr="00607302">
          <w:rPr>
            <w:rStyle w:val="Hyperlink"/>
            <w:noProof w:val="0"/>
          </w:rPr>
          <w:t>mājaslapā</w:t>
        </w:r>
      </w:hyperlink>
      <w:r w:rsidR="00853E10" w:rsidRPr="00607302">
        <w:rPr>
          <w:noProof w:val="0"/>
        </w:rPr>
        <w:t xml:space="preserve">. </w:t>
      </w:r>
    </w:p>
    <w:p w14:paraId="321D2DDA" w14:textId="307F9584" w:rsidR="00F11D3E" w:rsidRPr="00607302" w:rsidRDefault="00605949" w:rsidP="00F11D3E">
      <w:pPr>
        <w:pStyle w:val="ListParagraph"/>
        <w:numPr>
          <w:ilvl w:val="0"/>
          <w:numId w:val="14"/>
        </w:numPr>
        <w:rPr>
          <w:noProof w:val="0"/>
        </w:rPr>
      </w:pPr>
      <w:r w:rsidRPr="00607302">
        <w:rPr>
          <w:i/>
          <w:iCs/>
          <w:noProof w:val="0"/>
        </w:rPr>
        <w:t>Advanced grant</w:t>
      </w:r>
      <w:r w:rsidRPr="00607302">
        <w:rPr>
          <w:noProof w:val="0"/>
        </w:rPr>
        <w:t xml:space="preserve"> </w:t>
      </w:r>
      <w:hyperlink r:id="rId27" w:history="1">
        <w:r w:rsidRPr="00607302">
          <w:rPr>
            <w:rStyle w:val="Hyperlink"/>
            <w:noProof w:val="0"/>
          </w:rPr>
          <w:t>konkurss atvērts</w:t>
        </w:r>
      </w:hyperlink>
      <w:r w:rsidRPr="00607302">
        <w:rPr>
          <w:noProof w:val="0"/>
        </w:rPr>
        <w:t xml:space="preserve"> līdz 28.aprīlim. </w:t>
      </w:r>
    </w:p>
    <w:p w14:paraId="1BFFB3EF" w14:textId="3A0C329A" w:rsidR="00841F7A" w:rsidRPr="00607302" w:rsidRDefault="00605949" w:rsidP="00841F7A">
      <w:pPr>
        <w:pStyle w:val="ListParagraph"/>
        <w:numPr>
          <w:ilvl w:val="0"/>
          <w:numId w:val="14"/>
        </w:numPr>
        <w:rPr>
          <w:noProof w:val="0"/>
        </w:rPr>
      </w:pPr>
      <w:r w:rsidRPr="00607302">
        <w:rPr>
          <w:noProof w:val="0"/>
        </w:rPr>
        <w:t xml:space="preserve">Nacionālā kontaktpunkta </w:t>
      </w:r>
      <w:hyperlink r:id="rId28" w:history="1">
        <w:r w:rsidRPr="00607302">
          <w:rPr>
            <w:rStyle w:val="Hyperlink"/>
            <w:noProof w:val="0"/>
          </w:rPr>
          <w:t>informācijas diena</w:t>
        </w:r>
      </w:hyperlink>
      <w:r w:rsidRPr="00607302">
        <w:rPr>
          <w:noProof w:val="0"/>
        </w:rPr>
        <w:t xml:space="preserve"> par 2022.gada konkursiem 04.11.2022</w:t>
      </w:r>
      <w:r w:rsidR="005B2803" w:rsidRPr="00607302">
        <w:rPr>
          <w:noProof w:val="0"/>
        </w:rPr>
        <w:t>.</w:t>
      </w:r>
    </w:p>
    <w:p w14:paraId="5B91FA00" w14:textId="727491A2" w:rsidR="00605949" w:rsidRPr="00607302" w:rsidRDefault="00841F7A" w:rsidP="00841F7A">
      <w:pPr>
        <w:pStyle w:val="ListParagraph"/>
        <w:numPr>
          <w:ilvl w:val="0"/>
          <w:numId w:val="14"/>
        </w:numPr>
        <w:rPr>
          <w:noProof w:val="0"/>
        </w:rPr>
      </w:pPr>
      <w:r w:rsidRPr="00607302">
        <w:rPr>
          <w:noProof w:val="0"/>
        </w:rPr>
        <w:t xml:space="preserve">Informācijas diena Slovākijā, </w:t>
      </w:r>
      <w:hyperlink r:id="rId29" w:history="1">
        <w:r w:rsidRPr="00607302">
          <w:rPr>
            <w:rStyle w:val="Hyperlink"/>
            <w:noProof w:val="0"/>
          </w:rPr>
          <w:t>ieraksts</w:t>
        </w:r>
      </w:hyperlink>
      <w:r w:rsidRPr="00607302">
        <w:rPr>
          <w:noProof w:val="0"/>
        </w:rPr>
        <w:t xml:space="preserve"> 23.02.2022.</w:t>
      </w:r>
    </w:p>
    <w:p w14:paraId="63A3D621" w14:textId="687B86CD" w:rsidR="00E70142" w:rsidRPr="00607302" w:rsidRDefault="009771D6" w:rsidP="00E70142">
      <w:pPr>
        <w:pStyle w:val="ListParagraph"/>
        <w:numPr>
          <w:ilvl w:val="0"/>
          <w:numId w:val="14"/>
        </w:numPr>
        <w:rPr>
          <w:noProof w:val="0"/>
        </w:rPr>
      </w:pPr>
      <w:r w:rsidRPr="00607302">
        <w:rPr>
          <w:noProof w:val="0"/>
        </w:rPr>
        <w:t xml:space="preserve">Publiskota informācija par </w:t>
      </w:r>
      <w:hyperlink r:id="rId30" w:history="1">
        <w:r w:rsidRPr="00607302">
          <w:rPr>
            <w:rStyle w:val="Hyperlink"/>
            <w:noProof w:val="0"/>
          </w:rPr>
          <w:t>2023.gada Eiropas Pētniecības padomes konkursu</w:t>
        </w:r>
      </w:hyperlink>
      <w:r w:rsidRPr="00607302">
        <w:rPr>
          <w:noProof w:val="0"/>
        </w:rPr>
        <w:t xml:space="preserve"> </w:t>
      </w:r>
      <w:r w:rsidR="005B2803" w:rsidRPr="00607302">
        <w:rPr>
          <w:noProof w:val="0"/>
        </w:rPr>
        <w:t>kalendāru</w:t>
      </w:r>
      <w:r w:rsidR="00E70142" w:rsidRPr="00607302">
        <w:rPr>
          <w:noProof w:val="0"/>
        </w:rPr>
        <w:t>;</w:t>
      </w:r>
    </w:p>
    <w:p w14:paraId="722FB462" w14:textId="744956A8" w:rsidR="001B0064" w:rsidRPr="00607302" w:rsidRDefault="005B2803" w:rsidP="001B0064">
      <w:pPr>
        <w:pStyle w:val="ListParagraph"/>
        <w:numPr>
          <w:ilvl w:val="0"/>
          <w:numId w:val="14"/>
        </w:numPr>
        <w:rPr>
          <w:noProof w:val="0"/>
        </w:rPr>
      </w:pPr>
      <w:r w:rsidRPr="00607302">
        <w:rPr>
          <w:noProof w:val="0"/>
        </w:rPr>
        <w:lastRenderedPageBreak/>
        <w:t xml:space="preserve">Piesakies! </w:t>
      </w:r>
      <w:r w:rsidR="00694577" w:rsidRPr="00607302">
        <w:rPr>
          <w:noProof w:val="0"/>
        </w:rPr>
        <w:t>Eiropas Pētniecības padomes mentoringa seminārs</w:t>
      </w:r>
      <w:r w:rsidR="00E70142" w:rsidRPr="00607302">
        <w:rPr>
          <w:noProof w:val="0"/>
        </w:rPr>
        <w:t xml:space="preserve">. </w:t>
      </w:r>
      <w:hyperlink r:id="rId31" w:history="1">
        <w:r w:rsidR="00E70142" w:rsidRPr="00607302">
          <w:rPr>
            <w:rStyle w:val="Hyperlink"/>
            <w:noProof w:val="0"/>
          </w:rPr>
          <w:t>Vairāk.</w:t>
        </w:r>
      </w:hyperlink>
      <w:r w:rsidR="00E70142" w:rsidRPr="00607302">
        <w:rPr>
          <w:noProof w:val="0"/>
        </w:rPr>
        <w:t xml:space="preserve"> </w:t>
      </w:r>
    </w:p>
    <w:p w14:paraId="71CB98E4" w14:textId="77777777" w:rsidR="005B2803" w:rsidRPr="00607302" w:rsidRDefault="005B2803" w:rsidP="005B2803">
      <w:pPr>
        <w:pStyle w:val="ListParagraph"/>
        <w:numPr>
          <w:ilvl w:val="0"/>
          <w:numId w:val="14"/>
        </w:numPr>
        <w:rPr>
          <w:noProof w:val="0"/>
        </w:rPr>
      </w:pPr>
      <w:r w:rsidRPr="00607302">
        <w:rPr>
          <w:i/>
          <w:iCs/>
          <w:noProof w:val="0"/>
        </w:rPr>
        <w:t>Starting grant</w:t>
      </w:r>
      <w:r w:rsidRPr="00607302">
        <w:rPr>
          <w:noProof w:val="0"/>
        </w:rPr>
        <w:t xml:space="preserve"> 2022 gada konkursa </w:t>
      </w:r>
      <w:hyperlink r:id="rId32" w:history="1">
        <w:r w:rsidRPr="00607302">
          <w:rPr>
            <w:rStyle w:val="Hyperlink"/>
            <w:noProof w:val="0"/>
          </w:rPr>
          <w:t>statistika</w:t>
        </w:r>
      </w:hyperlink>
      <w:r w:rsidRPr="00607302">
        <w:rPr>
          <w:noProof w:val="0"/>
        </w:rPr>
        <w:t xml:space="preserve">. </w:t>
      </w:r>
    </w:p>
    <w:p w14:paraId="4A973665" w14:textId="3BF4B68D" w:rsidR="00607302" w:rsidRDefault="009771D6" w:rsidP="00B217C2">
      <w:pPr>
        <w:pStyle w:val="ListParagraph"/>
        <w:numPr>
          <w:ilvl w:val="0"/>
          <w:numId w:val="14"/>
        </w:numPr>
        <w:rPr>
          <w:noProof w:val="0"/>
        </w:rPr>
      </w:pPr>
      <w:r w:rsidRPr="00607302">
        <w:rPr>
          <w:noProof w:val="0"/>
        </w:rPr>
        <w:t xml:space="preserve">Informācija par </w:t>
      </w:r>
      <w:r w:rsidRPr="00607302">
        <w:rPr>
          <w:noProof w:val="0"/>
        </w:rPr>
        <w:tab/>
        <w:t xml:space="preserve">Eiropas Pētniecības padomi </w:t>
      </w:r>
      <w:hyperlink r:id="rId33" w:history="1">
        <w:r w:rsidRPr="00607302">
          <w:rPr>
            <w:rStyle w:val="Hyperlink"/>
            <w:noProof w:val="0"/>
          </w:rPr>
          <w:t>LZP lapā.</w:t>
        </w:r>
      </w:hyperlink>
      <w:r w:rsidRPr="00607302">
        <w:rPr>
          <w:noProof w:val="0"/>
        </w:rPr>
        <w:t xml:space="preserve"> </w:t>
      </w:r>
    </w:p>
    <w:p w14:paraId="360C238D" w14:textId="2F65F0AF" w:rsidR="00B217C2" w:rsidRDefault="00B217C2" w:rsidP="00B217C2">
      <w:pPr>
        <w:pStyle w:val="ListParagraph"/>
        <w:rPr>
          <w:noProof w:val="0"/>
        </w:rPr>
      </w:pPr>
    </w:p>
    <w:p w14:paraId="74CF41FD" w14:textId="2A57D332" w:rsidR="00D61C30" w:rsidRPr="00D61C30" w:rsidRDefault="00D61C30" w:rsidP="00D61C30">
      <w:pPr>
        <w:jc w:val="center"/>
        <w:rPr>
          <w:b/>
          <w:bCs/>
        </w:rPr>
      </w:pPr>
      <w:r>
        <w:rPr>
          <w:b/>
          <w:bCs/>
        </w:rPr>
        <w:t>2</w:t>
      </w:r>
      <w:r w:rsidRPr="00D61C30">
        <w:rPr>
          <w:b/>
          <w:bCs/>
        </w:rPr>
        <w:t xml:space="preserve">.pīlārs </w:t>
      </w:r>
      <w:r>
        <w:rPr>
          <w:b/>
          <w:bCs/>
        </w:rPr>
        <w:t xml:space="preserve"> </w:t>
      </w:r>
    </w:p>
    <w:p w14:paraId="68508FE3" w14:textId="3BB3DDA5" w:rsidR="00901C13" w:rsidRPr="00607302" w:rsidRDefault="00901C13" w:rsidP="00327E43">
      <w:pPr>
        <w:ind w:left="360"/>
        <w:rPr>
          <w:noProof w:val="0"/>
        </w:rPr>
      </w:pPr>
      <w:r w:rsidRPr="00607302">
        <w:rPr>
          <w:noProof w:val="0"/>
        </w:rPr>
        <w:t>Tematiskās kopas jeb klasteri</w:t>
      </w:r>
      <w:r w:rsidR="00180AC4" w:rsidRPr="00607302">
        <w:rPr>
          <w:noProof w:val="0"/>
        </w:rPr>
        <w:t xml:space="preserve">, </w:t>
      </w:r>
      <w:hyperlink r:id="rId34" w:history="1">
        <w:r w:rsidR="00180AC4" w:rsidRPr="00607302">
          <w:rPr>
            <w:rStyle w:val="Hyperlink"/>
            <w:noProof w:val="0"/>
          </w:rPr>
          <w:t>aktuālie konkursi</w:t>
        </w:r>
      </w:hyperlink>
      <w:r w:rsidR="00180AC4" w:rsidRPr="00607302">
        <w:rPr>
          <w:noProof w:val="0"/>
        </w:rPr>
        <w:t xml:space="preserve">. </w:t>
      </w:r>
    </w:p>
    <w:p w14:paraId="179B749D" w14:textId="2636C478" w:rsidR="00901C13" w:rsidRPr="00607302" w:rsidRDefault="001F3D6D" w:rsidP="00901C13">
      <w:pPr>
        <w:pStyle w:val="ListParagraph"/>
        <w:numPr>
          <w:ilvl w:val="0"/>
          <w:numId w:val="12"/>
        </w:numPr>
        <w:rPr>
          <w:noProof w:val="0"/>
        </w:rPr>
      </w:pPr>
      <w:hyperlink r:id="rId35" w:history="1">
        <w:r w:rsidR="00901C13" w:rsidRPr="00607302">
          <w:rPr>
            <w:rStyle w:val="Hyperlink"/>
            <w:noProof w:val="0"/>
          </w:rPr>
          <w:t>VESELĪBA</w:t>
        </w:r>
      </w:hyperlink>
      <w:r w:rsidR="003C3F95" w:rsidRPr="00607302">
        <w:rPr>
          <w:noProof w:val="0"/>
        </w:rPr>
        <w:t>;</w:t>
      </w:r>
    </w:p>
    <w:p w14:paraId="4009F8E2" w14:textId="42186F94" w:rsidR="00901C13" w:rsidRPr="00607302" w:rsidRDefault="001F3D6D" w:rsidP="00901C13">
      <w:pPr>
        <w:pStyle w:val="ListParagraph"/>
        <w:numPr>
          <w:ilvl w:val="0"/>
          <w:numId w:val="12"/>
        </w:numPr>
        <w:rPr>
          <w:noProof w:val="0"/>
        </w:rPr>
      </w:pPr>
      <w:hyperlink r:id="rId36" w:history="1">
        <w:r w:rsidR="00901C13" w:rsidRPr="00607302">
          <w:rPr>
            <w:rStyle w:val="Hyperlink"/>
            <w:noProof w:val="0"/>
          </w:rPr>
          <w:t>KULTŪRA, JAUNRADE UN IEKĻAUJOŠA SABIEDRĪBA</w:t>
        </w:r>
      </w:hyperlink>
      <w:r w:rsidR="003C3F95" w:rsidRPr="00607302">
        <w:rPr>
          <w:noProof w:val="0"/>
        </w:rPr>
        <w:t>;</w:t>
      </w:r>
    </w:p>
    <w:p w14:paraId="37033CD7" w14:textId="2DC04246" w:rsidR="00901C13" w:rsidRPr="00607302" w:rsidRDefault="001F3D6D" w:rsidP="00901C13">
      <w:pPr>
        <w:pStyle w:val="ListParagraph"/>
        <w:numPr>
          <w:ilvl w:val="0"/>
          <w:numId w:val="12"/>
        </w:numPr>
        <w:rPr>
          <w:noProof w:val="0"/>
        </w:rPr>
      </w:pPr>
      <w:hyperlink r:id="rId37" w:history="1">
        <w:r w:rsidR="00901C13" w:rsidRPr="00607302">
          <w:rPr>
            <w:rStyle w:val="Hyperlink"/>
            <w:noProof w:val="0"/>
          </w:rPr>
          <w:t>CIVILĀ DROŠĪBA SABIEDRĪBAI</w:t>
        </w:r>
      </w:hyperlink>
      <w:r w:rsidR="003C3F95" w:rsidRPr="00607302">
        <w:rPr>
          <w:noProof w:val="0"/>
        </w:rPr>
        <w:t>;</w:t>
      </w:r>
    </w:p>
    <w:p w14:paraId="05A00F93" w14:textId="43CC6EBC" w:rsidR="00901C13" w:rsidRPr="00607302" w:rsidRDefault="001F3D6D" w:rsidP="00901C13">
      <w:pPr>
        <w:pStyle w:val="ListParagraph"/>
        <w:numPr>
          <w:ilvl w:val="0"/>
          <w:numId w:val="12"/>
        </w:numPr>
        <w:rPr>
          <w:noProof w:val="0"/>
        </w:rPr>
      </w:pPr>
      <w:hyperlink r:id="rId38" w:history="1">
        <w:r w:rsidR="00901C13" w:rsidRPr="00607302">
          <w:rPr>
            <w:rStyle w:val="Hyperlink"/>
            <w:noProof w:val="0"/>
          </w:rPr>
          <w:t>DIGITĀLĀ JOMA, RŪPNIECĪBA UN KOSMOSS</w:t>
        </w:r>
      </w:hyperlink>
      <w:r w:rsidR="003C3F95" w:rsidRPr="00607302">
        <w:rPr>
          <w:noProof w:val="0"/>
        </w:rPr>
        <w:t>;</w:t>
      </w:r>
    </w:p>
    <w:p w14:paraId="63E25644" w14:textId="067DD226" w:rsidR="00901C13" w:rsidRPr="00607302" w:rsidRDefault="001F3D6D" w:rsidP="00901C13">
      <w:pPr>
        <w:pStyle w:val="ListParagraph"/>
        <w:numPr>
          <w:ilvl w:val="0"/>
          <w:numId w:val="12"/>
        </w:numPr>
        <w:rPr>
          <w:noProof w:val="0"/>
        </w:rPr>
      </w:pPr>
      <w:hyperlink r:id="rId39" w:history="1">
        <w:r w:rsidR="00901C13" w:rsidRPr="00607302">
          <w:rPr>
            <w:rStyle w:val="Hyperlink"/>
            <w:noProof w:val="0"/>
          </w:rPr>
          <w:t>KLIMATS, ENERĢĒTIKA UN MOBILITĀTE</w:t>
        </w:r>
      </w:hyperlink>
      <w:r w:rsidR="003C3F95" w:rsidRPr="00607302">
        <w:rPr>
          <w:noProof w:val="0"/>
        </w:rPr>
        <w:t>;</w:t>
      </w:r>
    </w:p>
    <w:p w14:paraId="5F936D29" w14:textId="57E5425C" w:rsidR="00901C13" w:rsidRPr="00607302" w:rsidRDefault="001F3D6D" w:rsidP="00901C13">
      <w:pPr>
        <w:pStyle w:val="ListParagraph"/>
        <w:numPr>
          <w:ilvl w:val="0"/>
          <w:numId w:val="12"/>
        </w:numPr>
        <w:rPr>
          <w:noProof w:val="0"/>
        </w:rPr>
      </w:pPr>
      <w:hyperlink r:id="rId40" w:history="1">
        <w:r w:rsidR="00901C13" w:rsidRPr="00607302">
          <w:rPr>
            <w:rStyle w:val="Hyperlink"/>
            <w:noProof w:val="0"/>
          </w:rPr>
          <w:t>PĀRTIKA, BIOEKONOMIKA, DABAS RESURSI, LAUKSAIMNIECĪBA UN VIDE</w:t>
        </w:r>
      </w:hyperlink>
      <w:r w:rsidR="003C3F95" w:rsidRPr="00607302">
        <w:rPr>
          <w:noProof w:val="0"/>
        </w:rPr>
        <w:t>.</w:t>
      </w:r>
    </w:p>
    <w:p w14:paraId="59D38811" w14:textId="3BAE5E9B" w:rsidR="0092700F" w:rsidRDefault="0092700F">
      <w:pPr>
        <w:rPr>
          <w:noProof w:val="0"/>
        </w:rPr>
      </w:pPr>
      <w:r w:rsidRPr="00607302">
        <w:rPr>
          <w:noProof w:val="0"/>
        </w:rPr>
        <w:t xml:space="preserve">Informācija par </w:t>
      </w:r>
      <w:r w:rsidRPr="00607302">
        <w:rPr>
          <w:noProof w:val="0"/>
        </w:rPr>
        <w:tab/>
        <w:t xml:space="preserve">2.pīlāru </w:t>
      </w:r>
      <w:hyperlink r:id="rId41" w:history="1">
        <w:r w:rsidRPr="00607302">
          <w:rPr>
            <w:rStyle w:val="Hyperlink"/>
            <w:noProof w:val="0"/>
          </w:rPr>
          <w:t>LZP lapā.</w:t>
        </w:r>
      </w:hyperlink>
      <w:r w:rsidRPr="00607302">
        <w:rPr>
          <w:noProof w:val="0"/>
        </w:rPr>
        <w:t xml:space="preserve"> </w:t>
      </w:r>
    </w:p>
    <w:p w14:paraId="2B70447D" w14:textId="064DEAA0" w:rsidR="00D61C30" w:rsidRDefault="00D61C30">
      <w:pPr>
        <w:rPr>
          <w:noProof w:val="0"/>
        </w:rPr>
      </w:pPr>
    </w:p>
    <w:p w14:paraId="762EBE35" w14:textId="5C391335" w:rsidR="00D61C30" w:rsidRPr="00D61C30" w:rsidRDefault="00D61C30" w:rsidP="00D61C30">
      <w:pPr>
        <w:jc w:val="center"/>
        <w:rPr>
          <w:b/>
          <w:bCs/>
        </w:rPr>
      </w:pPr>
      <w:r>
        <w:rPr>
          <w:b/>
          <w:bCs/>
        </w:rPr>
        <w:t>3</w:t>
      </w:r>
      <w:r w:rsidRPr="00D61C30">
        <w:rPr>
          <w:b/>
          <w:bCs/>
        </w:rPr>
        <w:t xml:space="preserve">.pīlārs </w:t>
      </w:r>
      <w:r>
        <w:rPr>
          <w:b/>
          <w:bCs/>
        </w:rPr>
        <w:t xml:space="preserve"> Inovatīva Eiropa.</w:t>
      </w:r>
    </w:p>
    <w:p w14:paraId="7EAA45B7" w14:textId="0D0043A2" w:rsidR="00DD2317" w:rsidRDefault="0092700F">
      <w:pPr>
        <w:rPr>
          <w:noProof w:val="0"/>
        </w:rPr>
      </w:pPr>
      <w:r w:rsidRPr="00607302">
        <w:rPr>
          <w:noProof w:val="0"/>
        </w:rPr>
        <w:t xml:space="preserve">Inovatīvā Eiropa, </w:t>
      </w:r>
      <w:hyperlink r:id="rId42" w:history="1">
        <w:r w:rsidRPr="00607302">
          <w:rPr>
            <w:rStyle w:val="Hyperlink"/>
            <w:noProof w:val="0"/>
          </w:rPr>
          <w:t>konkursi.</w:t>
        </w:r>
      </w:hyperlink>
      <w:r w:rsidRPr="00B217C2">
        <w:rPr>
          <w:rStyle w:val="Hyperlink"/>
          <w:noProof w:val="0"/>
          <w:u w:val="none"/>
        </w:rPr>
        <w:t xml:space="preserve">  </w:t>
      </w:r>
      <w:r w:rsidRPr="00607302">
        <w:rPr>
          <w:noProof w:val="0"/>
        </w:rPr>
        <w:t>Informācija par 3.pīlāru</w:t>
      </w:r>
      <w:hyperlink r:id="rId43" w:history="1">
        <w:r w:rsidRPr="00607302">
          <w:rPr>
            <w:rStyle w:val="Hyperlink"/>
            <w:noProof w:val="0"/>
          </w:rPr>
          <w:t xml:space="preserve"> LZP lapā.</w:t>
        </w:r>
      </w:hyperlink>
      <w:r w:rsidRPr="00607302">
        <w:rPr>
          <w:noProof w:val="0"/>
        </w:rPr>
        <w:t xml:space="preserve"> </w:t>
      </w:r>
    </w:p>
    <w:p w14:paraId="5E2F579F" w14:textId="77777777" w:rsidR="00D61C30" w:rsidRPr="00607302" w:rsidRDefault="00D61C30">
      <w:pPr>
        <w:rPr>
          <w:noProof w:val="0"/>
        </w:rPr>
      </w:pPr>
    </w:p>
    <w:p w14:paraId="4BB19FA3" w14:textId="24816126" w:rsidR="00DF5734" w:rsidRPr="00D61C30" w:rsidRDefault="00DF5734" w:rsidP="00D61C30">
      <w:pPr>
        <w:jc w:val="center"/>
        <w:rPr>
          <w:b/>
          <w:bCs/>
          <w:noProof w:val="0"/>
        </w:rPr>
      </w:pPr>
      <w:r w:rsidRPr="00D61C30">
        <w:rPr>
          <w:b/>
          <w:bCs/>
          <w:noProof w:val="0"/>
        </w:rPr>
        <w:t>Dalības paplašināšana un Eiropas pētniecības telpas stiprināšana</w:t>
      </w:r>
    </w:p>
    <w:p w14:paraId="1278AF79" w14:textId="7CF997FE" w:rsidR="00190093" w:rsidRPr="00607302" w:rsidRDefault="00190093" w:rsidP="00190093">
      <w:pPr>
        <w:pStyle w:val="ListParagraph"/>
        <w:numPr>
          <w:ilvl w:val="0"/>
          <w:numId w:val="17"/>
        </w:numPr>
        <w:rPr>
          <w:i/>
          <w:iCs/>
          <w:noProof w:val="0"/>
        </w:rPr>
      </w:pPr>
      <w:r w:rsidRPr="00607302">
        <w:rPr>
          <w:noProof w:val="0"/>
        </w:rPr>
        <w:t>Dalības paplašināšana un izcilības izplatīšana</w:t>
      </w:r>
      <w:r w:rsidRPr="00607302">
        <w:rPr>
          <w:i/>
          <w:iCs/>
          <w:noProof w:val="0"/>
        </w:rPr>
        <w:t xml:space="preserve"> (Widening) </w:t>
      </w:r>
      <w:hyperlink r:id="rId44" w:history="1">
        <w:r w:rsidRPr="00607302">
          <w:rPr>
            <w:rStyle w:val="Hyperlink"/>
            <w:noProof w:val="0"/>
          </w:rPr>
          <w:t>konkursi</w:t>
        </w:r>
      </w:hyperlink>
      <w:r w:rsidR="003C3F95" w:rsidRPr="00607302">
        <w:rPr>
          <w:noProof w:val="0"/>
        </w:rPr>
        <w:t>.</w:t>
      </w:r>
    </w:p>
    <w:p w14:paraId="2E9E000D" w14:textId="77777777" w:rsidR="00D41ED9" w:rsidRPr="00607302" w:rsidRDefault="00D41ED9" w:rsidP="00D41ED9">
      <w:pPr>
        <w:pStyle w:val="ListParagraph"/>
        <w:numPr>
          <w:ilvl w:val="0"/>
          <w:numId w:val="17"/>
        </w:numPr>
        <w:rPr>
          <w:noProof w:val="0"/>
        </w:rPr>
      </w:pPr>
      <w:r w:rsidRPr="00607302">
        <w:rPr>
          <w:noProof w:val="0"/>
        </w:rPr>
        <w:t xml:space="preserve">Apvārsnis Eiropa ievieš jaunu atbalsta mehānismu “Hop-On Facility” jeb pievienošanās konsorcijiem iespēju. </w:t>
      </w:r>
      <w:hyperlink r:id="rId45" w:history="1">
        <w:r w:rsidRPr="00607302">
          <w:rPr>
            <w:rStyle w:val="Hyperlink"/>
            <w:noProof w:val="0"/>
          </w:rPr>
          <w:t>Vairāk.</w:t>
        </w:r>
      </w:hyperlink>
    </w:p>
    <w:p w14:paraId="0E48F58F" w14:textId="49618D3A" w:rsidR="00206597" w:rsidRPr="00607302" w:rsidRDefault="00206597" w:rsidP="00190093">
      <w:pPr>
        <w:pStyle w:val="ListParagraph"/>
        <w:numPr>
          <w:ilvl w:val="0"/>
          <w:numId w:val="17"/>
        </w:numPr>
        <w:rPr>
          <w:i/>
          <w:iCs/>
          <w:noProof w:val="0"/>
        </w:rPr>
      </w:pPr>
      <w:r w:rsidRPr="00607302">
        <w:rPr>
          <w:noProof w:val="0"/>
        </w:rPr>
        <w:t xml:space="preserve">15.martā noslēgušies </w:t>
      </w:r>
      <w:r w:rsidR="0010256E" w:rsidRPr="00607302">
        <w:rPr>
          <w:noProof w:val="0"/>
        </w:rPr>
        <w:t xml:space="preserve">divi Dalības paplašināšanas jeb </w:t>
      </w:r>
      <w:r w:rsidR="0010256E" w:rsidRPr="00607302">
        <w:rPr>
          <w:i/>
          <w:iCs/>
          <w:noProof w:val="0"/>
        </w:rPr>
        <w:t xml:space="preserve">Widening </w:t>
      </w:r>
      <w:r w:rsidR="0010256E" w:rsidRPr="00607302">
        <w:rPr>
          <w:noProof w:val="0"/>
        </w:rPr>
        <w:t xml:space="preserve">konkursi. “ERA Chair” iesniegti 90 projektu pieteikumi, bet </w:t>
      </w:r>
      <w:r w:rsidR="00D4580A" w:rsidRPr="00607302">
        <w:rPr>
          <w:noProof w:val="0"/>
        </w:rPr>
        <w:t>“</w:t>
      </w:r>
      <w:r w:rsidR="0010256E" w:rsidRPr="00607302">
        <w:rPr>
          <w:i/>
          <w:iCs/>
          <w:noProof w:val="0"/>
        </w:rPr>
        <w:t>Excellence hubs</w:t>
      </w:r>
      <w:r w:rsidR="0010256E" w:rsidRPr="00607302">
        <w:rPr>
          <w:noProof w:val="0"/>
        </w:rPr>
        <w:t xml:space="preserve">” 102 pieteikumi </w:t>
      </w:r>
      <w:hyperlink r:id="rId46" w:history="1">
        <w:r w:rsidR="0010256E" w:rsidRPr="00607302">
          <w:rPr>
            <w:rStyle w:val="Hyperlink"/>
            <w:noProof w:val="0"/>
          </w:rPr>
          <w:t>Vairāk.</w:t>
        </w:r>
      </w:hyperlink>
      <w:r w:rsidR="0010256E" w:rsidRPr="00607302">
        <w:rPr>
          <w:noProof w:val="0"/>
        </w:rPr>
        <w:t xml:space="preserve"> </w:t>
      </w:r>
    </w:p>
    <w:p w14:paraId="317867BE" w14:textId="0A73BE31" w:rsidR="00D4580A" w:rsidRPr="00607302" w:rsidRDefault="00DF5734" w:rsidP="00D4580A">
      <w:pPr>
        <w:pStyle w:val="ListParagraph"/>
        <w:numPr>
          <w:ilvl w:val="0"/>
          <w:numId w:val="15"/>
        </w:numPr>
        <w:rPr>
          <w:noProof w:val="0"/>
        </w:rPr>
      </w:pPr>
      <w:r w:rsidRPr="00607302">
        <w:rPr>
          <w:noProof w:val="0"/>
        </w:rPr>
        <w:t>Destination 3</w:t>
      </w:r>
      <w:r w:rsidRPr="00607302">
        <w:rPr>
          <w:b/>
          <w:bCs/>
          <w:noProof w:val="0"/>
        </w:rPr>
        <w:t>:</w:t>
      </w:r>
      <w:r w:rsidRPr="00607302">
        <w:rPr>
          <w:noProof w:val="0"/>
        </w:rPr>
        <w:t xml:space="preserve"> Eiropas pētniecības un inovācijas sistēmas reformēšana un pilnveidošana</w:t>
      </w:r>
      <w:hyperlink r:id="rId47" w:history="1">
        <w:r w:rsidR="00C41912" w:rsidRPr="00607302">
          <w:rPr>
            <w:rStyle w:val="Hyperlink"/>
            <w:noProof w:val="0"/>
          </w:rPr>
          <w:t>: 15 konkursi</w:t>
        </w:r>
      </w:hyperlink>
      <w:r w:rsidRPr="00607302">
        <w:rPr>
          <w:noProof w:val="0"/>
        </w:rPr>
        <w:t xml:space="preserve"> atvērti līdz 20.aprīlim. </w:t>
      </w:r>
      <w:hyperlink r:id="rId48" w:history="1">
        <w:r w:rsidR="00B27177" w:rsidRPr="00607302">
          <w:rPr>
            <w:rStyle w:val="Hyperlink"/>
            <w:noProof w:val="0"/>
          </w:rPr>
          <w:t>Vispārīgi par šo sadaļu.</w:t>
        </w:r>
      </w:hyperlink>
      <w:r w:rsidR="00B27177" w:rsidRPr="00607302">
        <w:rPr>
          <w:noProof w:val="0"/>
        </w:rPr>
        <w:t xml:space="preserve"> </w:t>
      </w:r>
      <w:r w:rsidR="00CE76C3" w:rsidRPr="00607302">
        <w:rPr>
          <w:noProof w:val="0"/>
        </w:rPr>
        <w:t xml:space="preserve">Eiropas Komisijas </w:t>
      </w:r>
      <w:hyperlink r:id="rId49" w:history="1">
        <w:r w:rsidR="00CE76C3" w:rsidRPr="00607302">
          <w:rPr>
            <w:rStyle w:val="Hyperlink"/>
            <w:noProof w:val="0"/>
          </w:rPr>
          <w:t>informācija</w:t>
        </w:r>
      </w:hyperlink>
      <w:r w:rsidR="00CE76C3" w:rsidRPr="00607302">
        <w:rPr>
          <w:noProof w:val="0"/>
        </w:rPr>
        <w:t xml:space="preserve">. </w:t>
      </w:r>
    </w:p>
    <w:p w14:paraId="2D6F95CC" w14:textId="6DA9AA55" w:rsidR="00D4580A" w:rsidRPr="00607302" w:rsidRDefault="00607302" w:rsidP="00B217C2">
      <w:pPr>
        <w:pStyle w:val="ListParagraph"/>
        <w:numPr>
          <w:ilvl w:val="0"/>
          <w:numId w:val="15"/>
        </w:numPr>
        <w:rPr>
          <w:noProof w:val="0"/>
        </w:rPr>
      </w:pPr>
      <w:r w:rsidRPr="00607302">
        <w:rPr>
          <w:noProof w:val="0"/>
        </w:rPr>
        <w:t xml:space="preserve">Jaunākā </w:t>
      </w:r>
      <w:r w:rsidRPr="00607302">
        <w:rPr>
          <w:i/>
          <w:iCs/>
          <w:noProof w:val="0"/>
        </w:rPr>
        <w:t>Widening</w:t>
      </w:r>
      <w:r w:rsidRPr="00607302">
        <w:rPr>
          <w:noProof w:val="0"/>
        </w:rPr>
        <w:t xml:space="preserve"> </w:t>
      </w:r>
      <w:hyperlink r:id="rId50" w:history="1">
        <w:r w:rsidRPr="00607302">
          <w:rPr>
            <w:rStyle w:val="Hyperlink"/>
            <w:noProof w:val="0"/>
          </w:rPr>
          <w:t>ziņu lapa</w:t>
        </w:r>
      </w:hyperlink>
      <w:r w:rsidRPr="00607302">
        <w:rPr>
          <w:noProof w:val="0"/>
        </w:rPr>
        <w:t xml:space="preserve">; Eiropas pētniecības un inovācijas sistēmas reformēšana un pilnveidošanas </w:t>
      </w:r>
      <w:hyperlink r:id="rId51" w:history="1">
        <w:r w:rsidRPr="00607302">
          <w:rPr>
            <w:rStyle w:val="Hyperlink"/>
            <w:noProof w:val="0"/>
          </w:rPr>
          <w:t>ziņu lapa</w:t>
        </w:r>
      </w:hyperlink>
      <w:r w:rsidRPr="00607302">
        <w:rPr>
          <w:noProof w:val="0"/>
        </w:rPr>
        <w:t>. Lai tām pierakstītos,  katras lapas apakšā atrodams “</w:t>
      </w:r>
      <w:r w:rsidRPr="00607302">
        <w:rPr>
          <w:i/>
          <w:iCs/>
          <w:noProof w:val="0"/>
        </w:rPr>
        <w:t>subscribe</w:t>
      </w:r>
      <w:r w:rsidRPr="00607302">
        <w:rPr>
          <w:noProof w:val="0"/>
        </w:rPr>
        <w:t xml:space="preserve">”. </w:t>
      </w:r>
    </w:p>
    <w:p w14:paraId="30DCB71A" w14:textId="5FC82123" w:rsidR="00D07606" w:rsidRPr="00607302" w:rsidRDefault="00C9713F" w:rsidP="00D07606">
      <w:pPr>
        <w:ind w:left="360"/>
        <w:rPr>
          <w:noProof w:val="0"/>
        </w:rPr>
      </w:pPr>
      <w:r w:rsidRPr="00607302">
        <w:rPr>
          <w:i/>
          <w:iCs/>
          <w:noProof w:val="0"/>
        </w:rPr>
        <w:t>Citi jaunumi:</w:t>
      </w:r>
    </w:p>
    <w:p w14:paraId="2763FEFC" w14:textId="77777777" w:rsidR="00796EB3" w:rsidRPr="00607302" w:rsidRDefault="00796EB3" w:rsidP="00796EB3">
      <w:pPr>
        <w:pStyle w:val="ListParagraph"/>
        <w:numPr>
          <w:ilvl w:val="0"/>
          <w:numId w:val="15"/>
        </w:numPr>
        <w:rPr>
          <w:noProof w:val="0"/>
        </w:rPr>
      </w:pPr>
      <w:r w:rsidRPr="00607302">
        <w:rPr>
          <w:b/>
          <w:bCs/>
          <w:noProof w:val="0"/>
        </w:rPr>
        <w:t>ERA4Ukraine</w:t>
      </w:r>
      <w:r w:rsidRPr="00607302">
        <w:rPr>
          <w:noProof w:val="0"/>
        </w:rPr>
        <w:t xml:space="preserve"> Informatīva vietne, kur apkopotas iespējas Ukrainas pētniekiem. </w:t>
      </w:r>
      <w:hyperlink r:id="rId52" w:history="1">
        <w:r w:rsidRPr="00607302">
          <w:rPr>
            <w:rStyle w:val="Hyperlink"/>
            <w:noProof w:val="0"/>
          </w:rPr>
          <w:t>https://euraxess.ec.europa.eu/ukraine</w:t>
        </w:r>
      </w:hyperlink>
    </w:p>
    <w:p w14:paraId="545E6547" w14:textId="77777777" w:rsidR="00796EB3" w:rsidRPr="00607302" w:rsidRDefault="00796EB3" w:rsidP="00796EB3">
      <w:pPr>
        <w:pStyle w:val="ListParagraph"/>
        <w:numPr>
          <w:ilvl w:val="0"/>
          <w:numId w:val="15"/>
        </w:numPr>
        <w:rPr>
          <w:noProof w:val="0"/>
        </w:rPr>
      </w:pPr>
      <w:r w:rsidRPr="00607302">
        <w:rPr>
          <w:noProof w:val="0"/>
        </w:rPr>
        <w:t xml:space="preserve">Komisāres Marijas Gabrielas </w:t>
      </w:r>
      <w:hyperlink r:id="rId53" w:history="1">
        <w:r w:rsidRPr="00607302">
          <w:rPr>
            <w:rStyle w:val="Hyperlink"/>
            <w:noProof w:val="0"/>
          </w:rPr>
          <w:t>paziņojums</w:t>
        </w:r>
      </w:hyperlink>
      <w:r w:rsidRPr="00607302">
        <w:rPr>
          <w:noProof w:val="0"/>
        </w:rPr>
        <w:t xml:space="preserve"> par Krievijas statusu dalībai </w:t>
      </w:r>
      <w:r w:rsidRPr="00607302">
        <w:rPr>
          <w:i/>
          <w:iCs/>
          <w:noProof w:val="0"/>
        </w:rPr>
        <w:t>Apvārsnis Eiropa</w:t>
      </w:r>
      <w:r w:rsidRPr="00607302">
        <w:rPr>
          <w:noProof w:val="0"/>
        </w:rPr>
        <w:t xml:space="preserve"> esošajos un turpmākajos projektos. </w:t>
      </w:r>
    </w:p>
    <w:p w14:paraId="2D3F517E" w14:textId="1E42E9CC" w:rsidR="005202A3" w:rsidRPr="00607302" w:rsidRDefault="00694577" w:rsidP="005202A3">
      <w:pPr>
        <w:pStyle w:val="ListParagraph"/>
        <w:numPr>
          <w:ilvl w:val="0"/>
          <w:numId w:val="15"/>
        </w:numPr>
        <w:rPr>
          <w:noProof w:val="0"/>
        </w:rPr>
      </w:pPr>
      <w:r w:rsidRPr="00607302">
        <w:rPr>
          <w:noProof w:val="0"/>
        </w:rPr>
        <w:t>Komisija izvēlas pirmos 50 sieviešu vadītus uzņēmumus, lai veicinātu augsto tehnoloģiju inovāciju Eiropā</w:t>
      </w:r>
      <w:r w:rsidR="005202A3" w:rsidRPr="00607302">
        <w:rPr>
          <w:noProof w:val="0"/>
        </w:rPr>
        <w:t xml:space="preserve">. </w:t>
      </w:r>
      <w:hyperlink r:id="rId54" w:history="1">
        <w:r w:rsidR="005202A3" w:rsidRPr="00607302">
          <w:rPr>
            <w:rStyle w:val="Hyperlink"/>
            <w:noProof w:val="0"/>
          </w:rPr>
          <w:t>Vairāk.</w:t>
        </w:r>
      </w:hyperlink>
      <w:r w:rsidR="005202A3" w:rsidRPr="00607302">
        <w:rPr>
          <w:noProof w:val="0"/>
        </w:rPr>
        <w:t xml:space="preserve"> </w:t>
      </w:r>
    </w:p>
    <w:p w14:paraId="7017F9B9" w14:textId="60B22B12" w:rsidR="005202A3" w:rsidRPr="00607302" w:rsidRDefault="00D17B16" w:rsidP="005202A3">
      <w:pPr>
        <w:pStyle w:val="ListParagraph"/>
        <w:numPr>
          <w:ilvl w:val="0"/>
          <w:numId w:val="15"/>
        </w:numPr>
        <w:rPr>
          <w:noProof w:val="0"/>
        </w:rPr>
      </w:pPr>
      <w:r w:rsidRPr="00607302">
        <w:rPr>
          <w:noProof w:val="0"/>
        </w:rPr>
        <w:t xml:space="preserve">Iespēja pierakstīties </w:t>
      </w:r>
      <w:r w:rsidRPr="00607302">
        <w:rPr>
          <w:i/>
          <w:iCs/>
          <w:noProof w:val="0"/>
        </w:rPr>
        <w:t>Open Research Eirope</w:t>
      </w:r>
      <w:r w:rsidRPr="00607302">
        <w:rPr>
          <w:noProof w:val="0"/>
        </w:rPr>
        <w:t xml:space="preserve"> jaunumiem. Apakšējā labajā stūrī spiežot uz </w:t>
      </w:r>
      <w:hyperlink r:id="rId55" w:history="1">
        <w:r w:rsidRPr="00607302">
          <w:rPr>
            <w:rStyle w:val="Hyperlink"/>
            <w:noProof w:val="0"/>
          </w:rPr>
          <w:t>“Stay informed”</w:t>
        </w:r>
      </w:hyperlink>
      <w:r w:rsidRPr="00607302">
        <w:rPr>
          <w:noProof w:val="0"/>
        </w:rPr>
        <w:t xml:space="preserve">. </w:t>
      </w:r>
    </w:p>
    <w:p w14:paraId="0C30C22A" w14:textId="2A91E4F5" w:rsidR="00177453" w:rsidRPr="00607302" w:rsidRDefault="00DD2317" w:rsidP="006B4204">
      <w:pPr>
        <w:pStyle w:val="ListParagraph"/>
        <w:numPr>
          <w:ilvl w:val="0"/>
          <w:numId w:val="15"/>
        </w:numPr>
        <w:rPr>
          <w:noProof w:val="0"/>
        </w:rPr>
      </w:pPr>
      <w:r w:rsidRPr="00607302">
        <w:rPr>
          <w:noProof w:val="0"/>
        </w:rPr>
        <w:t>Papildināta</w:t>
      </w:r>
      <w:r w:rsidR="004F11AE" w:rsidRPr="00607302">
        <w:rPr>
          <w:noProof w:val="0"/>
        </w:rPr>
        <w:t xml:space="preserve"> </w:t>
      </w:r>
      <w:hyperlink r:id="rId56" w:history="1">
        <w:r w:rsidR="004F11AE" w:rsidRPr="00607302">
          <w:rPr>
            <w:rStyle w:val="Hyperlink"/>
            <w:noProof w:val="0"/>
          </w:rPr>
          <w:t>faktu lapa</w:t>
        </w:r>
      </w:hyperlink>
      <w:r w:rsidR="004F11AE" w:rsidRPr="00607302">
        <w:rPr>
          <w:noProof w:val="0"/>
        </w:rPr>
        <w:t xml:space="preserve"> par </w:t>
      </w:r>
      <w:r w:rsidR="00601571" w:rsidRPr="00607302">
        <w:rPr>
          <w:noProof w:val="0"/>
        </w:rPr>
        <w:t>Lielbritānijas</w:t>
      </w:r>
      <w:r w:rsidR="004F11AE" w:rsidRPr="00607302">
        <w:rPr>
          <w:noProof w:val="0"/>
        </w:rPr>
        <w:t xml:space="preserve"> dalību programmā Apvārsnis Eiropa. </w:t>
      </w:r>
      <w:r w:rsidR="00DE4BC7" w:rsidRPr="00607302">
        <w:rPr>
          <w:noProof w:val="0"/>
        </w:rPr>
        <w:t xml:space="preserve">Asociācijas programmai Apvārsnis Eiropa </w:t>
      </w:r>
      <w:hyperlink r:id="rId57" w:history="1">
        <w:r w:rsidR="00DE4BC7" w:rsidRPr="00607302">
          <w:rPr>
            <w:rStyle w:val="Hyperlink"/>
            <w:noProof w:val="0"/>
          </w:rPr>
          <w:t>progress</w:t>
        </w:r>
      </w:hyperlink>
      <w:r w:rsidR="00DE4BC7" w:rsidRPr="00607302">
        <w:rPr>
          <w:noProof w:val="0"/>
        </w:rPr>
        <w:t xml:space="preserve">. </w:t>
      </w:r>
    </w:p>
    <w:p w14:paraId="1AD445E0" w14:textId="77777777" w:rsidR="00A84491" w:rsidRPr="00607302" w:rsidRDefault="00177453" w:rsidP="00A84491">
      <w:pPr>
        <w:pStyle w:val="ListParagraph"/>
        <w:numPr>
          <w:ilvl w:val="0"/>
          <w:numId w:val="15"/>
        </w:numPr>
        <w:rPr>
          <w:noProof w:val="0"/>
        </w:rPr>
      </w:pPr>
      <w:r w:rsidRPr="00607302">
        <w:rPr>
          <w:noProof w:val="0"/>
        </w:rPr>
        <w:t xml:space="preserve">Notiks vebinārs “Kāpēc kļūt par pamatprogrammas Apvārsnis Eiropa ekspertu?” </w:t>
      </w:r>
      <w:hyperlink r:id="rId58" w:history="1">
        <w:r w:rsidRPr="00607302">
          <w:rPr>
            <w:rStyle w:val="Hyperlink"/>
            <w:noProof w:val="0"/>
          </w:rPr>
          <w:t>Vairāk.</w:t>
        </w:r>
      </w:hyperlink>
    </w:p>
    <w:p w14:paraId="6B147010" w14:textId="63466338" w:rsidR="00D07606" w:rsidRPr="00607302" w:rsidRDefault="00D07606" w:rsidP="00A84491">
      <w:pPr>
        <w:rPr>
          <w:noProof w:val="0"/>
        </w:rPr>
      </w:pPr>
    </w:p>
    <w:p w14:paraId="0900D2DA" w14:textId="0D46AAD5" w:rsidR="00E20B5A" w:rsidRPr="00607302" w:rsidRDefault="00E20B5A" w:rsidP="00E20B5A">
      <w:pPr>
        <w:jc w:val="center"/>
        <w:rPr>
          <w:b/>
          <w:bCs/>
          <w:noProof w:val="0"/>
        </w:rPr>
      </w:pPr>
      <w:r w:rsidRPr="00607302">
        <w:rPr>
          <w:b/>
          <w:bCs/>
          <w:noProof w:val="0"/>
        </w:rPr>
        <w:lastRenderedPageBreak/>
        <w:t xml:space="preserve">Pamata informācija par portālu </w:t>
      </w:r>
      <w:r w:rsidRPr="00607302">
        <w:rPr>
          <w:b/>
          <w:bCs/>
          <w:i/>
          <w:iCs/>
          <w:noProof w:val="0"/>
        </w:rPr>
        <w:t>Funding&amp;Tenders</w:t>
      </w:r>
      <w:r w:rsidRPr="00607302">
        <w:rPr>
          <w:b/>
          <w:bCs/>
          <w:noProof w:val="0"/>
        </w:rPr>
        <w:t xml:space="preserve">: </w:t>
      </w:r>
    </w:p>
    <w:p w14:paraId="43BCFE17" w14:textId="262CD3DC" w:rsidR="00C37BD8" w:rsidRPr="00607302" w:rsidRDefault="00C37BD8" w:rsidP="00C37BD8">
      <w:pPr>
        <w:jc w:val="center"/>
        <w:rPr>
          <w:noProof w:val="0"/>
        </w:rPr>
      </w:pPr>
      <w:r w:rsidRPr="00607302">
        <w:drawing>
          <wp:inline distT="0" distB="0" distL="0" distR="0" wp14:anchorId="4325BCB1" wp14:editId="1C1EE9E6">
            <wp:extent cx="2247900" cy="1213856"/>
            <wp:effectExtent l="0" t="0" r="0" b="5715"/>
            <wp:docPr id="1" name="Attēls 1" descr="Webinar - The funding and tenders portal for beginners - Employment, Social  Affairs &amp; Inclusion -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inar - The funding and tenders portal for beginners - Employment, Social  Affairs &amp; Inclusion - European Commission"/>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61834" cy="1221380"/>
                    </a:xfrm>
                    <a:prstGeom prst="rect">
                      <a:avLst/>
                    </a:prstGeom>
                    <a:noFill/>
                    <a:ln>
                      <a:noFill/>
                    </a:ln>
                  </pic:spPr>
                </pic:pic>
              </a:graphicData>
            </a:graphic>
          </wp:inline>
        </w:drawing>
      </w:r>
    </w:p>
    <w:p w14:paraId="7D2A4DD7" w14:textId="25A17ED7" w:rsidR="00C37BD8" w:rsidRPr="00607302" w:rsidRDefault="00BA0B02" w:rsidP="005202A3">
      <w:pPr>
        <w:pStyle w:val="ListParagraph"/>
        <w:numPr>
          <w:ilvl w:val="0"/>
          <w:numId w:val="15"/>
        </w:numPr>
        <w:rPr>
          <w:noProof w:val="0"/>
        </w:rPr>
      </w:pPr>
      <w:r w:rsidRPr="00607302">
        <w:rPr>
          <w:noProof w:val="0"/>
        </w:rPr>
        <w:t xml:space="preserve">Kā sākt lietot portālu? </w:t>
      </w:r>
      <w:hyperlink r:id="rId60" w:history="1">
        <w:r w:rsidRPr="00607302">
          <w:rPr>
            <w:rStyle w:val="Hyperlink"/>
            <w:noProof w:val="0"/>
          </w:rPr>
          <w:t>Pamācība.</w:t>
        </w:r>
      </w:hyperlink>
      <w:r w:rsidRPr="00607302">
        <w:rPr>
          <w:noProof w:val="0"/>
        </w:rPr>
        <w:t xml:space="preserve"> </w:t>
      </w:r>
    </w:p>
    <w:p w14:paraId="3258012B" w14:textId="65836799" w:rsidR="00E8078F" w:rsidRPr="00607302" w:rsidRDefault="00E8078F" w:rsidP="005202A3">
      <w:pPr>
        <w:pStyle w:val="ListParagraph"/>
        <w:numPr>
          <w:ilvl w:val="0"/>
          <w:numId w:val="15"/>
        </w:numPr>
        <w:rPr>
          <w:noProof w:val="0"/>
        </w:rPr>
      </w:pPr>
      <w:r w:rsidRPr="00607302">
        <w:rPr>
          <w:noProof w:val="0"/>
        </w:rPr>
        <w:t xml:space="preserve">Kā kļūt par partneri Apvārsnis Eiropa projektos? Pamācība </w:t>
      </w:r>
      <w:hyperlink r:id="rId61" w:history="1">
        <w:r w:rsidRPr="00607302">
          <w:rPr>
            <w:rStyle w:val="Hyperlink"/>
            <w:noProof w:val="0"/>
          </w:rPr>
          <w:t>Funding&amp;Tenders</w:t>
        </w:r>
      </w:hyperlink>
      <w:r w:rsidRPr="00607302">
        <w:rPr>
          <w:noProof w:val="0"/>
        </w:rPr>
        <w:t xml:space="preserve"> portālā.</w:t>
      </w:r>
    </w:p>
    <w:p w14:paraId="1CBE145D" w14:textId="3906D61C" w:rsidR="00E8078F" w:rsidRPr="00607302" w:rsidRDefault="00E8078F" w:rsidP="005202A3">
      <w:pPr>
        <w:pStyle w:val="ListParagraph"/>
        <w:numPr>
          <w:ilvl w:val="0"/>
          <w:numId w:val="15"/>
        </w:numPr>
        <w:rPr>
          <w:noProof w:val="0"/>
        </w:rPr>
      </w:pPr>
      <w:r w:rsidRPr="00607302">
        <w:rPr>
          <w:noProof w:val="0"/>
        </w:rPr>
        <w:t xml:space="preserve">Kā meklēt Apvārsnis Eiropa projektu konkursus? Pamācība </w:t>
      </w:r>
      <w:hyperlink r:id="rId62" w:history="1">
        <w:r w:rsidRPr="00607302">
          <w:rPr>
            <w:rStyle w:val="Hyperlink"/>
            <w:noProof w:val="0"/>
          </w:rPr>
          <w:t>Funding&amp;Tenders</w:t>
        </w:r>
      </w:hyperlink>
      <w:r w:rsidRPr="00607302">
        <w:rPr>
          <w:noProof w:val="0"/>
        </w:rPr>
        <w:t xml:space="preserve"> portālā. </w:t>
      </w:r>
    </w:p>
    <w:p w14:paraId="5650D241" w14:textId="451CFF97" w:rsidR="00E8078F" w:rsidRPr="00607302" w:rsidRDefault="00E8078F" w:rsidP="00770185">
      <w:pPr>
        <w:pStyle w:val="ListParagraph"/>
        <w:numPr>
          <w:ilvl w:val="0"/>
          <w:numId w:val="15"/>
        </w:numPr>
        <w:rPr>
          <w:noProof w:val="0"/>
        </w:rPr>
      </w:pPr>
      <w:r w:rsidRPr="00607302">
        <w:rPr>
          <w:noProof w:val="0"/>
        </w:rPr>
        <w:t xml:space="preserve">Kā kļūt par Apvārsnis Eiropa vērtēšanas ekspertu? </w:t>
      </w:r>
      <w:r w:rsidR="00DD2317" w:rsidRPr="00607302">
        <w:rPr>
          <w:noProof w:val="0"/>
        </w:rPr>
        <w:t>Tehniskā p</w:t>
      </w:r>
      <w:r w:rsidRPr="00607302">
        <w:rPr>
          <w:noProof w:val="0"/>
        </w:rPr>
        <w:t xml:space="preserve">amācība </w:t>
      </w:r>
      <w:hyperlink r:id="rId63" w:history="1">
        <w:r w:rsidRPr="00607302">
          <w:rPr>
            <w:rStyle w:val="Hyperlink"/>
            <w:noProof w:val="0"/>
          </w:rPr>
          <w:t>Funding&amp;Tenders</w:t>
        </w:r>
      </w:hyperlink>
      <w:r w:rsidRPr="00607302">
        <w:rPr>
          <w:noProof w:val="0"/>
        </w:rPr>
        <w:t xml:space="preserve"> portālā. </w:t>
      </w:r>
      <w:r w:rsidR="00F35BB3" w:rsidRPr="00607302">
        <w:rPr>
          <w:noProof w:val="0"/>
        </w:rPr>
        <w:t>R</w:t>
      </w:r>
      <w:r w:rsidR="00770185" w:rsidRPr="00607302">
        <w:rPr>
          <w:noProof w:val="0"/>
        </w:rPr>
        <w:t xml:space="preserve">eģistrēšanās </w:t>
      </w:r>
      <w:hyperlink r:id="rId64" w:history="1">
        <w:r w:rsidR="00770185" w:rsidRPr="00607302">
          <w:rPr>
            <w:rStyle w:val="Hyperlink"/>
            <w:noProof w:val="0"/>
          </w:rPr>
          <w:t>EU expert area</w:t>
        </w:r>
      </w:hyperlink>
      <w:r w:rsidR="00770185" w:rsidRPr="00607302">
        <w:rPr>
          <w:noProof w:val="0"/>
        </w:rPr>
        <w:t xml:space="preserve">. </w:t>
      </w:r>
      <w:r w:rsidR="00DD2317" w:rsidRPr="00607302">
        <w:rPr>
          <w:noProof w:val="0"/>
        </w:rPr>
        <w:t xml:space="preserve">Aktuālākais uzaicinājums </w:t>
      </w:r>
      <w:hyperlink r:id="rId65" w:history="1">
        <w:r w:rsidR="00DD2317" w:rsidRPr="00607302">
          <w:rPr>
            <w:rStyle w:val="Hyperlink"/>
            <w:i/>
            <w:iCs/>
            <w:noProof w:val="0"/>
          </w:rPr>
          <w:t>Call for Expression of Interest</w:t>
        </w:r>
      </w:hyperlink>
      <w:r w:rsidR="00DD2317" w:rsidRPr="00607302">
        <w:rPr>
          <w:i/>
          <w:iCs/>
          <w:noProof w:val="0"/>
        </w:rPr>
        <w:t xml:space="preserve">.  </w:t>
      </w:r>
      <w:hyperlink r:id="rId66" w:history="1">
        <w:r w:rsidR="00DD2317" w:rsidRPr="00607302">
          <w:rPr>
            <w:rStyle w:val="Hyperlink"/>
            <w:noProof w:val="0"/>
          </w:rPr>
          <w:t>Plašāk.</w:t>
        </w:r>
      </w:hyperlink>
      <w:r w:rsidR="00DD2317" w:rsidRPr="00607302">
        <w:rPr>
          <w:rStyle w:val="Hyperlink"/>
          <w:noProof w:val="0"/>
        </w:rPr>
        <w:t xml:space="preserve"> </w:t>
      </w:r>
    </w:p>
    <w:p w14:paraId="3872D42F" w14:textId="1C44922F" w:rsidR="00184D2D" w:rsidRPr="00607302" w:rsidRDefault="00C37BD8" w:rsidP="00B217C2">
      <w:pPr>
        <w:pStyle w:val="ListParagraph"/>
        <w:numPr>
          <w:ilvl w:val="0"/>
          <w:numId w:val="15"/>
        </w:numPr>
        <w:rPr>
          <w:noProof w:val="0"/>
        </w:rPr>
      </w:pPr>
      <w:r w:rsidRPr="00607302">
        <w:rPr>
          <w:noProof w:val="0"/>
        </w:rPr>
        <w:t xml:space="preserve">Eiropas Komisijas </w:t>
      </w:r>
      <w:hyperlink r:id="rId67" w:history="1">
        <w:r w:rsidRPr="00607302">
          <w:rPr>
            <w:rStyle w:val="Hyperlink"/>
            <w:noProof w:val="0"/>
          </w:rPr>
          <w:t>vebinārs par portāla lietošanu</w:t>
        </w:r>
      </w:hyperlink>
      <w:r w:rsidRPr="00607302">
        <w:rPr>
          <w:noProof w:val="0"/>
        </w:rPr>
        <w:t xml:space="preserve"> iesācējiem. </w:t>
      </w:r>
    </w:p>
    <w:p w14:paraId="49B27F1F" w14:textId="0A6B6C25" w:rsidR="004D6653" w:rsidRPr="00607302" w:rsidRDefault="004D6653" w:rsidP="00433409">
      <w:pPr>
        <w:jc w:val="center"/>
        <w:rPr>
          <w:b/>
          <w:bCs/>
          <w:noProof w:val="0"/>
        </w:rPr>
      </w:pPr>
      <w:r w:rsidRPr="00607302">
        <w:rPr>
          <w:b/>
          <w:bCs/>
          <w:noProof w:val="0"/>
        </w:rPr>
        <w:t>Eiropas Komisijas informācijas dienas:</w:t>
      </w:r>
    </w:p>
    <w:p w14:paraId="5696FEBD" w14:textId="2A52618E" w:rsidR="00E20B5A" w:rsidRPr="00607302" w:rsidRDefault="00E20B5A" w:rsidP="00E20B5A">
      <w:pPr>
        <w:jc w:val="center"/>
        <w:rPr>
          <w:b/>
          <w:bCs/>
          <w:noProof w:val="0"/>
        </w:rPr>
      </w:pPr>
      <w:r w:rsidRPr="00607302">
        <w:drawing>
          <wp:inline distT="0" distB="0" distL="0" distR="0" wp14:anchorId="2F41E129" wp14:editId="3F15C169">
            <wp:extent cx="3771900" cy="1350629"/>
            <wp:effectExtent l="0" t="0" r="0" b="2540"/>
            <wp:docPr id="3" name="Attēls 3" descr="Horizon Europe Info days |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rizon Europe Info days | European Commission"/>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95786" cy="1359182"/>
                    </a:xfrm>
                    <a:prstGeom prst="rect">
                      <a:avLst/>
                    </a:prstGeom>
                    <a:noFill/>
                    <a:ln>
                      <a:noFill/>
                    </a:ln>
                  </pic:spPr>
                </pic:pic>
              </a:graphicData>
            </a:graphic>
          </wp:inline>
        </w:drawing>
      </w:r>
    </w:p>
    <w:p w14:paraId="5B803C5C" w14:textId="5C0F9DC8" w:rsidR="00427004" w:rsidRPr="00607302" w:rsidRDefault="00427004">
      <w:pPr>
        <w:rPr>
          <w:noProof w:val="0"/>
        </w:rPr>
      </w:pPr>
      <w:r w:rsidRPr="00607302">
        <w:rPr>
          <w:noProof w:val="0"/>
        </w:rPr>
        <w:t xml:space="preserve">Notikušās: </w:t>
      </w:r>
    </w:p>
    <w:p w14:paraId="71956B4D" w14:textId="78C8A411" w:rsidR="00427004" w:rsidRPr="00607302" w:rsidRDefault="00427004" w:rsidP="00427004">
      <w:pPr>
        <w:pStyle w:val="ListParagraph"/>
        <w:numPr>
          <w:ilvl w:val="0"/>
          <w:numId w:val="18"/>
        </w:numPr>
        <w:rPr>
          <w:noProof w:val="0"/>
        </w:rPr>
      </w:pPr>
      <w:r w:rsidRPr="00607302">
        <w:rPr>
          <w:noProof w:val="0"/>
        </w:rPr>
        <w:t>16.februārī notika vebinārs “</w:t>
      </w:r>
      <w:r w:rsidRPr="00607302">
        <w:rPr>
          <w:i/>
          <w:iCs/>
          <w:noProof w:val="0"/>
        </w:rPr>
        <w:t>Avoiding errors in declaring personnel costs in Horizon 2020 grants</w:t>
      </w:r>
      <w:r w:rsidRPr="00607302">
        <w:rPr>
          <w:noProof w:val="0"/>
        </w:rPr>
        <w:t xml:space="preserve">”. </w:t>
      </w:r>
      <w:hyperlink r:id="rId69" w:history="1">
        <w:r w:rsidRPr="00607302">
          <w:rPr>
            <w:rStyle w:val="Hyperlink"/>
            <w:noProof w:val="0"/>
          </w:rPr>
          <w:t xml:space="preserve">Ieraksts </w:t>
        </w:r>
        <w:r w:rsidR="00601571" w:rsidRPr="00607302">
          <w:rPr>
            <w:rStyle w:val="Hyperlink"/>
            <w:noProof w:val="0"/>
          </w:rPr>
          <w:t>atrodams</w:t>
        </w:r>
        <w:r w:rsidRPr="00607302">
          <w:rPr>
            <w:rStyle w:val="Hyperlink"/>
            <w:noProof w:val="0"/>
          </w:rPr>
          <w:t xml:space="preserve">. </w:t>
        </w:r>
      </w:hyperlink>
      <w:r w:rsidRPr="00607302">
        <w:rPr>
          <w:noProof w:val="0"/>
        </w:rPr>
        <w:t xml:space="preserve"> </w:t>
      </w:r>
    </w:p>
    <w:p w14:paraId="0CBD0571" w14:textId="77777777" w:rsidR="006130F8" w:rsidRPr="00607302" w:rsidRDefault="00427004" w:rsidP="006130F8">
      <w:pPr>
        <w:pStyle w:val="ListParagraph"/>
        <w:numPr>
          <w:ilvl w:val="0"/>
          <w:numId w:val="24"/>
        </w:numPr>
        <w:rPr>
          <w:noProof w:val="0"/>
        </w:rPr>
      </w:pPr>
      <w:r w:rsidRPr="00607302">
        <w:rPr>
          <w:noProof w:val="0"/>
        </w:rPr>
        <w:t xml:space="preserve">5.tematiskās kopas “Klimats, enerģētika un mobilitāte”, informācijas dienas 3.februāra </w:t>
      </w:r>
      <w:hyperlink r:id="rId70" w:history="1">
        <w:r w:rsidRPr="00607302">
          <w:rPr>
            <w:rStyle w:val="Hyperlink"/>
            <w:noProof w:val="0"/>
          </w:rPr>
          <w:t>ieraksts un prezentācijas</w:t>
        </w:r>
      </w:hyperlink>
      <w:r w:rsidRPr="00607302">
        <w:rPr>
          <w:noProof w:val="0"/>
        </w:rPr>
        <w:t xml:space="preserve">. </w:t>
      </w:r>
    </w:p>
    <w:p w14:paraId="779DFDFF" w14:textId="64F45711" w:rsidR="006130F8" w:rsidRPr="00607302" w:rsidRDefault="006130F8" w:rsidP="006130F8">
      <w:pPr>
        <w:pStyle w:val="ListParagraph"/>
        <w:numPr>
          <w:ilvl w:val="0"/>
          <w:numId w:val="24"/>
        </w:numPr>
        <w:rPr>
          <w:noProof w:val="0"/>
        </w:rPr>
      </w:pPr>
      <w:r w:rsidRPr="00607302">
        <w:rPr>
          <w:i/>
          <w:iCs/>
          <w:noProof w:val="0"/>
        </w:rPr>
        <w:t>Bridge2Horizon</w:t>
      </w:r>
      <w:r w:rsidRPr="00607302">
        <w:rPr>
          <w:noProof w:val="0"/>
        </w:rPr>
        <w:t xml:space="preserve"> vebinārs “Cost reporting of other costs (with focus on internal invoicing).”</w:t>
      </w:r>
      <w:hyperlink r:id="rId71" w:history="1">
        <w:r w:rsidRPr="00607302">
          <w:rPr>
            <w:rStyle w:val="Hyperlink"/>
            <w:noProof w:val="0"/>
          </w:rPr>
          <w:t>Prezentācija.</w:t>
        </w:r>
      </w:hyperlink>
      <w:r w:rsidRPr="00607302">
        <w:rPr>
          <w:noProof w:val="0"/>
        </w:rPr>
        <w:t xml:space="preserve"> </w:t>
      </w:r>
    </w:p>
    <w:p w14:paraId="46DA4AC0" w14:textId="03260757" w:rsidR="00427004" w:rsidRPr="00607302" w:rsidRDefault="00427004" w:rsidP="006130F8">
      <w:pPr>
        <w:pStyle w:val="ListParagraph"/>
        <w:rPr>
          <w:noProof w:val="0"/>
        </w:rPr>
      </w:pPr>
    </w:p>
    <w:p w14:paraId="679959D2" w14:textId="095850C0" w:rsidR="00427004" w:rsidRPr="00607302" w:rsidRDefault="00427004" w:rsidP="00427004">
      <w:pPr>
        <w:rPr>
          <w:noProof w:val="0"/>
        </w:rPr>
      </w:pPr>
      <w:r w:rsidRPr="00607302">
        <w:rPr>
          <w:noProof w:val="0"/>
        </w:rPr>
        <w:t>Drīzumā:</w:t>
      </w:r>
    </w:p>
    <w:p w14:paraId="4AEE5060" w14:textId="77777777" w:rsidR="006E4EDF" w:rsidRPr="00607302" w:rsidRDefault="004D6653" w:rsidP="006E4EDF">
      <w:pPr>
        <w:pStyle w:val="ListParagraph"/>
        <w:numPr>
          <w:ilvl w:val="0"/>
          <w:numId w:val="24"/>
        </w:numPr>
        <w:rPr>
          <w:noProof w:val="0"/>
        </w:rPr>
      </w:pPr>
      <w:r w:rsidRPr="00607302">
        <w:rPr>
          <w:noProof w:val="0"/>
        </w:rPr>
        <w:t xml:space="preserve">7.aprīlī </w:t>
      </w:r>
      <w:hyperlink r:id="rId72" w:anchor="help" w:history="1">
        <w:r w:rsidRPr="00607302">
          <w:rPr>
            <w:rStyle w:val="Hyperlink"/>
            <w:noProof w:val="0"/>
          </w:rPr>
          <w:t>Eiropas Komisija rīko vebināru par vienreizējiem maksājumiem programmā Apvārsnis Eiropa</w:t>
        </w:r>
      </w:hyperlink>
      <w:r w:rsidRPr="00607302">
        <w:rPr>
          <w:noProof w:val="0"/>
        </w:rPr>
        <w:t>.</w:t>
      </w:r>
    </w:p>
    <w:p w14:paraId="787A2506" w14:textId="0A8FB23A" w:rsidR="00433409" w:rsidRPr="00607302" w:rsidRDefault="00D72ED9" w:rsidP="005C0DA7">
      <w:pPr>
        <w:pStyle w:val="ListParagraph"/>
        <w:numPr>
          <w:ilvl w:val="0"/>
          <w:numId w:val="18"/>
        </w:numPr>
        <w:rPr>
          <w:noProof w:val="0"/>
        </w:rPr>
      </w:pPr>
      <w:r w:rsidRPr="00607302">
        <w:rPr>
          <w:noProof w:val="0"/>
        </w:rPr>
        <w:t>EK plāno apmāc</w:t>
      </w:r>
      <w:r w:rsidR="00F10D69" w:rsidRPr="00607302">
        <w:rPr>
          <w:noProof w:val="0"/>
        </w:rPr>
        <w:t>īb</w:t>
      </w:r>
      <w:r w:rsidRPr="00607302">
        <w:rPr>
          <w:noProof w:val="0"/>
        </w:rPr>
        <w:t>as Latvijas</w:t>
      </w:r>
      <w:r w:rsidR="00562CCA" w:rsidRPr="00607302">
        <w:rPr>
          <w:noProof w:val="0"/>
        </w:rPr>
        <w:t>, Lietuvas un Igaunijas</w:t>
      </w:r>
      <w:r w:rsidRPr="00607302">
        <w:rPr>
          <w:noProof w:val="0"/>
        </w:rPr>
        <w:t xml:space="preserve"> zinātnes kopien</w:t>
      </w:r>
      <w:r w:rsidR="00562CCA" w:rsidRPr="00607302">
        <w:rPr>
          <w:noProof w:val="0"/>
        </w:rPr>
        <w:t>ām/organizācijām</w:t>
      </w:r>
      <w:r w:rsidRPr="00607302">
        <w:rPr>
          <w:noProof w:val="0"/>
        </w:rPr>
        <w:t xml:space="preserve"> par </w:t>
      </w:r>
      <w:r w:rsidRPr="00607302">
        <w:rPr>
          <w:b/>
          <w:bCs/>
          <w:noProof w:val="0"/>
        </w:rPr>
        <w:t>dzimumu līdztiesības plāniem</w:t>
      </w:r>
      <w:r w:rsidRPr="00607302">
        <w:rPr>
          <w:noProof w:val="0"/>
        </w:rPr>
        <w:t xml:space="preserve">. Plānotais datums </w:t>
      </w:r>
      <w:hyperlink r:id="rId73" w:history="1">
        <w:r w:rsidRPr="00607302">
          <w:rPr>
            <w:rStyle w:val="Hyperlink"/>
            <w:noProof w:val="0"/>
          </w:rPr>
          <w:t>25.maijs.</w:t>
        </w:r>
      </w:hyperlink>
      <w:r w:rsidRPr="00607302">
        <w:rPr>
          <w:noProof w:val="0"/>
        </w:rPr>
        <w:t xml:space="preserve"> </w:t>
      </w:r>
      <w:r w:rsidR="00601571" w:rsidRPr="00607302">
        <w:rPr>
          <w:noProof w:val="0"/>
        </w:rPr>
        <w:t>Informācija</w:t>
      </w:r>
      <w:r w:rsidRPr="00607302">
        <w:rPr>
          <w:noProof w:val="0"/>
        </w:rPr>
        <w:t xml:space="preserve"> tiks izplatīta, tiklīdz būs atvērta reģistrēšanās. </w:t>
      </w:r>
    </w:p>
    <w:p w14:paraId="45B51956" w14:textId="5626934D" w:rsidR="005C0DA7" w:rsidRPr="00607302" w:rsidRDefault="00B217C2" w:rsidP="005C0DA7">
      <w:pPr>
        <w:pStyle w:val="ListParagraph"/>
        <w:rPr>
          <w:noProof w:val="0"/>
        </w:rPr>
      </w:pPr>
      <w:r w:rsidRPr="00607302">
        <w:drawing>
          <wp:anchor distT="0" distB="0" distL="114300" distR="114300" simplePos="0" relativeHeight="251661312" behindDoc="1" locked="0" layoutInCell="1" allowOverlap="1" wp14:anchorId="6EA4A295" wp14:editId="53ECBA27">
            <wp:simplePos x="0" y="0"/>
            <wp:positionH relativeFrom="margin">
              <wp:posOffset>4645660</wp:posOffset>
            </wp:positionH>
            <wp:positionV relativeFrom="paragraph">
              <wp:posOffset>180340</wp:posOffset>
            </wp:positionV>
            <wp:extent cx="891540" cy="515500"/>
            <wp:effectExtent l="0" t="0" r="3810" b="0"/>
            <wp:wrapTight wrapText="bothSides">
              <wp:wrapPolygon edited="0">
                <wp:start x="7385" y="0"/>
                <wp:lineTo x="0" y="0"/>
                <wp:lineTo x="0" y="15181"/>
                <wp:lineTo x="13385" y="20774"/>
                <wp:lineTo x="21231" y="20774"/>
                <wp:lineTo x="21231" y="0"/>
                <wp:lineTo x="10615" y="0"/>
                <wp:lineTo x="7385" y="0"/>
              </wp:wrapPolygon>
            </wp:wrapTight>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91540" cy="515500"/>
                    </a:xfrm>
                    <a:prstGeom prst="rect">
                      <a:avLst/>
                    </a:prstGeom>
                    <a:noFill/>
                    <a:ln>
                      <a:noFill/>
                    </a:ln>
                  </pic:spPr>
                </pic:pic>
              </a:graphicData>
            </a:graphic>
          </wp:anchor>
        </w:drawing>
      </w:r>
    </w:p>
    <w:p w14:paraId="379F74F7" w14:textId="6275A422" w:rsidR="00433409" w:rsidRPr="00607302" w:rsidRDefault="00C9713F" w:rsidP="00433409">
      <w:pPr>
        <w:rPr>
          <w:noProof w:val="0"/>
        </w:rPr>
      </w:pPr>
      <w:r w:rsidRPr="00607302">
        <w:rPr>
          <w:noProof w:val="0"/>
        </w:rPr>
        <w:t xml:space="preserve">Apvārsnis Eiropa Nacionālā kontaktpunkta </w:t>
      </w:r>
      <w:hyperlink r:id="rId75" w:history="1">
        <w:r w:rsidRPr="00607302">
          <w:rPr>
            <w:rStyle w:val="Hyperlink"/>
            <w:noProof w:val="0"/>
          </w:rPr>
          <w:t>organizētie pasākumi 2022.gadā</w:t>
        </w:r>
      </w:hyperlink>
      <w:r w:rsidRPr="00607302">
        <w:rPr>
          <w:noProof w:val="0"/>
        </w:rPr>
        <w:t>.</w:t>
      </w:r>
    </w:p>
    <w:p w14:paraId="5D5B1FF6" w14:textId="292E79AF" w:rsidR="00B0287A" w:rsidRPr="00607302" w:rsidRDefault="00D4580A">
      <w:pPr>
        <w:rPr>
          <w:noProof w:val="0"/>
        </w:rPr>
      </w:pPr>
      <w:r w:rsidRPr="00607302">
        <w:rPr>
          <w:noProof w:val="0"/>
        </w:rPr>
        <w:t>Plānots tuvākajā laikā</w:t>
      </w:r>
      <w:r w:rsidR="00B0287A" w:rsidRPr="00607302">
        <w:rPr>
          <w:noProof w:val="0"/>
        </w:rPr>
        <w:t>:</w:t>
      </w:r>
    </w:p>
    <w:p w14:paraId="5CAB2D47" w14:textId="488D7F4B" w:rsidR="00F3404F" w:rsidRPr="00607302" w:rsidRDefault="00F3404F" w:rsidP="00F3404F">
      <w:pPr>
        <w:pStyle w:val="ListParagraph"/>
        <w:numPr>
          <w:ilvl w:val="0"/>
          <w:numId w:val="19"/>
        </w:numPr>
        <w:rPr>
          <w:noProof w:val="0"/>
        </w:rPr>
      </w:pPr>
      <w:r w:rsidRPr="00607302">
        <w:rPr>
          <w:noProof w:val="0"/>
        </w:rPr>
        <w:t>6.aprīlī Baltijas Nacionālo kontaktpunktu</w:t>
      </w:r>
      <w:hyperlink r:id="rId76" w:history="1">
        <w:r w:rsidRPr="00607302">
          <w:rPr>
            <w:rStyle w:val="Hyperlink"/>
            <w:noProof w:val="0"/>
          </w:rPr>
          <w:t xml:space="preserve"> seminārs</w:t>
        </w:r>
      </w:hyperlink>
      <w:r w:rsidRPr="00607302">
        <w:rPr>
          <w:noProof w:val="0"/>
        </w:rPr>
        <w:t xml:space="preserve"> par vienreizējiem maksājumiem. </w:t>
      </w:r>
    </w:p>
    <w:p w14:paraId="55D0F3F0" w14:textId="4A16D12E" w:rsidR="00F3404F" w:rsidRPr="00607302" w:rsidRDefault="00757E01" w:rsidP="00F3404F">
      <w:pPr>
        <w:pStyle w:val="ListParagraph"/>
        <w:numPr>
          <w:ilvl w:val="0"/>
          <w:numId w:val="19"/>
        </w:numPr>
        <w:rPr>
          <w:noProof w:val="0"/>
        </w:rPr>
      </w:pPr>
      <w:r>
        <w:rPr>
          <w:noProof w:val="0"/>
        </w:rPr>
        <w:lastRenderedPageBreak/>
        <w:t>12.a</w:t>
      </w:r>
      <w:r w:rsidR="00F3404F" w:rsidRPr="00607302">
        <w:rPr>
          <w:noProof w:val="0"/>
        </w:rPr>
        <w:t xml:space="preserve">prīlī </w:t>
      </w:r>
      <w:r>
        <w:rPr>
          <w:noProof w:val="0"/>
        </w:rPr>
        <w:t xml:space="preserve">Zoom platformā </w:t>
      </w:r>
      <w:r w:rsidR="00CA5BE7">
        <w:rPr>
          <w:noProof w:val="0"/>
        </w:rPr>
        <w:t xml:space="preserve">13:30-14:30 </w:t>
      </w:r>
      <w:r w:rsidR="00F3404F" w:rsidRPr="00607302">
        <w:rPr>
          <w:noProof w:val="0"/>
        </w:rPr>
        <w:t xml:space="preserve">Nacionālā kontaktpunkta seminārs </w:t>
      </w:r>
      <w:r w:rsidRPr="00757E01">
        <w:t>“</w:t>
      </w:r>
      <w:r w:rsidRPr="00D3295B">
        <w:rPr>
          <w:i/>
          <w:iCs/>
        </w:rPr>
        <w:t>Tehniski padomi kā maksimāli labi orientēties Apvārsnis Eiropa dalībnieku portālā</w:t>
      </w:r>
      <w:r w:rsidRPr="00757E01">
        <w:t>”</w:t>
      </w:r>
      <w:r>
        <w:t xml:space="preserve">. </w:t>
      </w:r>
      <w:r w:rsidRPr="00757E01">
        <w:rPr>
          <w:highlight w:val="yellow"/>
        </w:rPr>
        <w:t>Vairāk.</w:t>
      </w:r>
    </w:p>
    <w:p w14:paraId="2FC38B46" w14:textId="3F403695" w:rsidR="003B1B2C" w:rsidRPr="00607302" w:rsidRDefault="003B1B2C" w:rsidP="00F3404F">
      <w:pPr>
        <w:pStyle w:val="ListParagraph"/>
        <w:numPr>
          <w:ilvl w:val="0"/>
          <w:numId w:val="19"/>
        </w:numPr>
        <w:rPr>
          <w:noProof w:val="0"/>
        </w:rPr>
      </w:pPr>
      <w:r w:rsidRPr="00607302">
        <w:rPr>
          <w:noProof w:val="0"/>
        </w:rPr>
        <w:t xml:space="preserve">27.aprīlī notiks EIT informācijas diena Latvijā. Informācija tiks papildināta. </w:t>
      </w:r>
    </w:p>
    <w:p w14:paraId="183BC948" w14:textId="3A095BC7" w:rsidR="00B0287A" w:rsidRDefault="006E4EDF" w:rsidP="00B0287A">
      <w:pPr>
        <w:pStyle w:val="ListParagraph"/>
        <w:numPr>
          <w:ilvl w:val="0"/>
          <w:numId w:val="19"/>
        </w:numPr>
        <w:rPr>
          <w:noProof w:val="0"/>
        </w:rPr>
      </w:pPr>
      <w:r w:rsidRPr="00607302">
        <w:rPr>
          <w:noProof w:val="0"/>
        </w:rPr>
        <w:t>Maijā</w:t>
      </w:r>
      <w:r w:rsidR="00195B2E" w:rsidRPr="00607302">
        <w:rPr>
          <w:noProof w:val="0"/>
        </w:rPr>
        <w:t xml:space="preserve"> i</w:t>
      </w:r>
      <w:r w:rsidR="00B0287A" w:rsidRPr="00607302">
        <w:rPr>
          <w:noProof w:val="0"/>
        </w:rPr>
        <w:t xml:space="preserve">nformācijas diena par Marijas Sklodovskas Kirī </w:t>
      </w:r>
      <w:hyperlink r:id="rId77" w:history="1">
        <w:r w:rsidR="00B0287A" w:rsidRPr="00607302">
          <w:rPr>
            <w:rStyle w:val="Hyperlink"/>
            <w:noProof w:val="0"/>
          </w:rPr>
          <w:t>Pēcdoktorantūras stipendiju</w:t>
        </w:r>
      </w:hyperlink>
      <w:r w:rsidR="00B0287A" w:rsidRPr="00607302">
        <w:rPr>
          <w:noProof w:val="0"/>
        </w:rPr>
        <w:t xml:space="preserve"> konkursu. </w:t>
      </w:r>
      <w:hyperlink r:id="rId78" w:history="1">
        <w:r w:rsidR="00B0287A" w:rsidRPr="00607302">
          <w:rPr>
            <w:rStyle w:val="Hyperlink"/>
            <w:noProof w:val="0"/>
          </w:rPr>
          <w:t>Konkurss</w:t>
        </w:r>
      </w:hyperlink>
      <w:r w:rsidR="00B0287A" w:rsidRPr="00607302">
        <w:rPr>
          <w:noProof w:val="0"/>
        </w:rPr>
        <w:t xml:space="preserve"> tiks atvērts 12.maijā. </w:t>
      </w:r>
      <w:r w:rsidR="00545454" w:rsidRPr="00607302">
        <w:rPr>
          <w:noProof w:val="0"/>
        </w:rPr>
        <w:t xml:space="preserve">Informācija </w:t>
      </w:r>
      <w:r w:rsidR="005E21F5" w:rsidRPr="00607302">
        <w:rPr>
          <w:noProof w:val="0"/>
        </w:rPr>
        <w:t>tiks publicēta</w:t>
      </w:r>
      <w:r w:rsidR="00545454" w:rsidRPr="00607302">
        <w:rPr>
          <w:noProof w:val="0"/>
        </w:rPr>
        <w:t xml:space="preserve"> LZP </w:t>
      </w:r>
      <w:r w:rsidR="005E21F5" w:rsidRPr="00607302">
        <w:rPr>
          <w:noProof w:val="0"/>
        </w:rPr>
        <w:t>mājas</w:t>
      </w:r>
      <w:r w:rsidR="00545454" w:rsidRPr="00607302">
        <w:rPr>
          <w:noProof w:val="0"/>
        </w:rPr>
        <w:t>lap</w:t>
      </w:r>
      <w:r w:rsidR="005E21F5" w:rsidRPr="00607302">
        <w:rPr>
          <w:noProof w:val="0"/>
        </w:rPr>
        <w:t>ā</w:t>
      </w:r>
      <w:r w:rsidRPr="00607302">
        <w:rPr>
          <w:noProof w:val="0"/>
        </w:rPr>
        <w:t>.</w:t>
      </w:r>
    </w:p>
    <w:p w14:paraId="1412B3CB" w14:textId="77777777" w:rsidR="00D41ED9" w:rsidRPr="00607302" w:rsidRDefault="00D41ED9" w:rsidP="00D41ED9">
      <w:pPr>
        <w:pStyle w:val="ListParagraph"/>
        <w:rPr>
          <w:noProof w:val="0"/>
        </w:rPr>
      </w:pPr>
    </w:p>
    <w:p w14:paraId="45005A68" w14:textId="3E2FFAE4" w:rsidR="00961219" w:rsidRPr="00607302" w:rsidRDefault="00961219" w:rsidP="00F3685F">
      <w:pPr>
        <w:spacing w:after="0"/>
        <w:rPr>
          <w:b/>
          <w:bCs/>
          <w:noProof w:val="0"/>
        </w:rPr>
      </w:pPr>
      <w:r w:rsidRPr="00607302">
        <w:rPr>
          <w:b/>
          <w:bCs/>
          <w:noProof w:val="0"/>
        </w:rPr>
        <w:t>Sociālie tīkli:</w:t>
      </w:r>
    </w:p>
    <w:p w14:paraId="51B8D9E3" w14:textId="3A882056" w:rsidR="00961219" w:rsidRPr="00607302" w:rsidRDefault="00961219" w:rsidP="00F3685F">
      <w:pPr>
        <w:spacing w:after="0"/>
        <w:rPr>
          <w:noProof w:val="0"/>
        </w:rPr>
      </w:pPr>
      <w:r w:rsidRPr="00607302">
        <w:rPr>
          <w:noProof w:val="0"/>
        </w:rPr>
        <w:t>Apvārsnis Eiropa Nacionālais kontaktpunkts</w:t>
      </w:r>
    </w:p>
    <w:p w14:paraId="134D5F42" w14:textId="526A0965" w:rsidR="00961219" w:rsidRPr="00607302" w:rsidRDefault="00961219" w:rsidP="00F3685F">
      <w:pPr>
        <w:pStyle w:val="ListParagraph"/>
        <w:numPr>
          <w:ilvl w:val="0"/>
          <w:numId w:val="19"/>
        </w:numPr>
        <w:spacing w:after="0"/>
        <w:rPr>
          <w:noProof w:val="0"/>
        </w:rPr>
      </w:pPr>
      <w:r w:rsidRPr="00607302">
        <w:rPr>
          <w:noProof w:val="0"/>
        </w:rPr>
        <w:t xml:space="preserve">Facebook: </w:t>
      </w:r>
      <w:hyperlink r:id="rId79" w:history="1">
        <w:r w:rsidRPr="00607302">
          <w:rPr>
            <w:rStyle w:val="Hyperlink"/>
            <w:noProof w:val="0"/>
          </w:rPr>
          <w:t>https://www.facebook.com/HEncplv</w:t>
        </w:r>
      </w:hyperlink>
      <w:r w:rsidRPr="00607302">
        <w:rPr>
          <w:noProof w:val="0"/>
        </w:rPr>
        <w:t xml:space="preserve"> </w:t>
      </w:r>
    </w:p>
    <w:p w14:paraId="48F73D42" w14:textId="228B8542" w:rsidR="00961219" w:rsidRPr="00607302" w:rsidRDefault="00961219" w:rsidP="00F3685F">
      <w:pPr>
        <w:pStyle w:val="ListParagraph"/>
        <w:numPr>
          <w:ilvl w:val="0"/>
          <w:numId w:val="19"/>
        </w:numPr>
        <w:spacing w:after="0"/>
        <w:rPr>
          <w:noProof w:val="0"/>
        </w:rPr>
      </w:pPr>
      <w:r w:rsidRPr="00607302">
        <w:rPr>
          <w:noProof w:val="0"/>
        </w:rPr>
        <w:t xml:space="preserve">Twitter: </w:t>
      </w:r>
      <w:hyperlink r:id="rId80" w:history="1">
        <w:r w:rsidRPr="00607302">
          <w:rPr>
            <w:rStyle w:val="Hyperlink"/>
            <w:noProof w:val="0"/>
          </w:rPr>
          <w:t>https://twitter.com/apvarsnis</w:t>
        </w:r>
      </w:hyperlink>
      <w:r w:rsidRPr="00607302">
        <w:rPr>
          <w:noProof w:val="0"/>
        </w:rPr>
        <w:t xml:space="preserve"> </w:t>
      </w:r>
    </w:p>
    <w:p w14:paraId="5D83F437" w14:textId="77777777" w:rsidR="00961219" w:rsidRPr="00607302" w:rsidRDefault="00961219" w:rsidP="00F3685F">
      <w:pPr>
        <w:spacing w:after="0"/>
        <w:rPr>
          <w:noProof w:val="0"/>
        </w:rPr>
      </w:pPr>
    </w:p>
    <w:p w14:paraId="41C84766" w14:textId="7B307FD0" w:rsidR="00961219" w:rsidRPr="00607302" w:rsidRDefault="00961219" w:rsidP="00F3685F">
      <w:pPr>
        <w:spacing w:after="0"/>
        <w:rPr>
          <w:noProof w:val="0"/>
        </w:rPr>
      </w:pPr>
      <w:r w:rsidRPr="00607302">
        <w:rPr>
          <w:noProof w:val="0"/>
        </w:rPr>
        <w:t>Postdoc Latvia</w:t>
      </w:r>
      <w:r w:rsidR="00B217C2">
        <w:rPr>
          <w:noProof w:val="0"/>
        </w:rPr>
        <w:t xml:space="preserve"> </w:t>
      </w:r>
      <w:r w:rsidRPr="00607302">
        <w:rPr>
          <w:noProof w:val="0"/>
        </w:rPr>
        <w:t xml:space="preserve">Facebook </w:t>
      </w:r>
      <w:r w:rsidR="00B217C2">
        <w:rPr>
          <w:noProof w:val="0"/>
        </w:rPr>
        <w:t xml:space="preserve">lapa </w:t>
      </w:r>
      <w:hyperlink r:id="rId81" w:history="1">
        <w:r w:rsidR="00B217C2" w:rsidRPr="004840FE">
          <w:rPr>
            <w:rStyle w:val="Hyperlink"/>
            <w:noProof w:val="0"/>
          </w:rPr>
          <w:t>https://www.facebook.com/PostDocLatvia</w:t>
        </w:r>
      </w:hyperlink>
      <w:r w:rsidRPr="00607302">
        <w:rPr>
          <w:noProof w:val="0"/>
        </w:rPr>
        <w:t xml:space="preserve"> </w:t>
      </w:r>
    </w:p>
    <w:p w14:paraId="5B55FAE2" w14:textId="134E42CE" w:rsidR="00961219" w:rsidRPr="00607302" w:rsidRDefault="00961219" w:rsidP="00F3685F">
      <w:pPr>
        <w:spacing w:after="0"/>
        <w:rPr>
          <w:noProof w:val="0"/>
        </w:rPr>
      </w:pPr>
    </w:p>
    <w:sectPr w:rsidR="00961219" w:rsidRPr="00607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FE5"/>
    <w:multiLevelType w:val="hybridMultilevel"/>
    <w:tmpl w:val="D2F6B0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7614B4"/>
    <w:multiLevelType w:val="hybridMultilevel"/>
    <w:tmpl w:val="FE1AC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F623C8"/>
    <w:multiLevelType w:val="multilevel"/>
    <w:tmpl w:val="B244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B11FB"/>
    <w:multiLevelType w:val="multilevel"/>
    <w:tmpl w:val="E6D2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643DF"/>
    <w:multiLevelType w:val="hybridMultilevel"/>
    <w:tmpl w:val="889C6264"/>
    <w:lvl w:ilvl="0" w:tplc="195411EA">
      <w:start w:val="1"/>
      <w:numFmt w:val="decimal"/>
      <w:lvlText w:val="%1."/>
      <w:lvlJc w:val="left"/>
      <w:pPr>
        <w:ind w:left="720" w:hanging="360"/>
      </w:pPr>
      <w:rPr>
        <w:rFonts w:asciiTheme="minorHAnsi" w:eastAsiaTheme="minorHAnsi" w:hAnsiTheme="minorHAnsi" w:cstheme="minorBidi" w:hint="default"/>
        <w:b w:val="0"/>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315135"/>
    <w:multiLevelType w:val="hybridMultilevel"/>
    <w:tmpl w:val="6B4233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4101A4"/>
    <w:multiLevelType w:val="hybridMultilevel"/>
    <w:tmpl w:val="4D6A69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772743"/>
    <w:multiLevelType w:val="hybridMultilevel"/>
    <w:tmpl w:val="9B9E9E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4AA18C7"/>
    <w:multiLevelType w:val="multilevel"/>
    <w:tmpl w:val="A0BE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225D9"/>
    <w:multiLevelType w:val="hybridMultilevel"/>
    <w:tmpl w:val="5EDEF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2409FF"/>
    <w:multiLevelType w:val="multilevel"/>
    <w:tmpl w:val="3F58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475A2D"/>
    <w:multiLevelType w:val="hybridMultilevel"/>
    <w:tmpl w:val="4F3055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297CF7"/>
    <w:multiLevelType w:val="hybridMultilevel"/>
    <w:tmpl w:val="E4149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A3B1D"/>
    <w:multiLevelType w:val="multilevel"/>
    <w:tmpl w:val="04D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E8143D"/>
    <w:multiLevelType w:val="multilevel"/>
    <w:tmpl w:val="2214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BC2126"/>
    <w:multiLevelType w:val="multilevel"/>
    <w:tmpl w:val="B1F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2563E0"/>
    <w:multiLevelType w:val="multilevel"/>
    <w:tmpl w:val="99F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BC0367"/>
    <w:multiLevelType w:val="hybridMultilevel"/>
    <w:tmpl w:val="6A98D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CA612C4"/>
    <w:multiLevelType w:val="multilevel"/>
    <w:tmpl w:val="4334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E567D9"/>
    <w:multiLevelType w:val="hybridMultilevel"/>
    <w:tmpl w:val="82C67522"/>
    <w:lvl w:ilvl="0" w:tplc="195411EA">
      <w:start w:val="1"/>
      <w:numFmt w:val="decimal"/>
      <w:lvlText w:val="%1."/>
      <w:lvlJc w:val="left"/>
      <w:pPr>
        <w:ind w:left="720" w:hanging="360"/>
      </w:pPr>
      <w:rPr>
        <w:rFonts w:asciiTheme="minorHAnsi" w:eastAsiaTheme="minorHAnsi" w:hAnsiTheme="minorHAnsi" w:cstheme="minorBidi" w:hint="default"/>
        <w:b w:val="0"/>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2F32DC9"/>
    <w:multiLevelType w:val="hybridMultilevel"/>
    <w:tmpl w:val="881621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B83AEE"/>
    <w:multiLevelType w:val="hybridMultilevel"/>
    <w:tmpl w:val="110C45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494114F"/>
    <w:multiLevelType w:val="multilevel"/>
    <w:tmpl w:val="5D2A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5F5BE7"/>
    <w:multiLevelType w:val="hybridMultilevel"/>
    <w:tmpl w:val="5478F1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84532C2"/>
    <w:multiLevelType w:val="hybridMultilevel"/>
    <w:tmpl w:val="F70AD1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E926CA8"/>
    <w:multiLevelType w:val="hybridMultilevel"/>
    <w:tmpl w:val="75D4D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F535A48"/>
    <w:multiLevelType w:val="hybridMultilevel"/>
    <w:tmpl w:val="BEC627A6"/>
    <w:lvl w:ilvl="0" w:tplc="BBCAB560">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8"/>
  </w:num>
  <w:num w:numId="5">
    <w:abstractNumId w:val="10"/>
  </w:num>
  <w:num w:numId="6">
    <w:abstractNumId w:val="15"/>
  </w:num>
  <w:num w:numId="7">
    <w:abstractNumId w:val="22"/>
  </w:num>
  <w:num w:numId="8">
    <w:abstractNumId w:val="14"/>
  </w:num>
  <w:num w:numId="9">
    <w:abstractNumId w:val="16"/>
  </w:num>
  <w:num w:numId="10">
    <w:abstractNumId w:val="13"/>
  </w:num>
  <w:num w:numId="11">
    <w:abstractNumId w:val="4"/>
  </w:num>
  <w:num w:numId="12">
    <w:abstractNumId w:val="19"/>
  </w:num>
  <w:num w:numId="13">
    <w:abstractNumId w:val="17"/>
  </w:num>
  <w:num w:numId="14">
    <w:abstractNumId w:val="0"/>
  </w:num>
  <w:num w:numId="15">
    <w:abstractNumId w:val="24"/>
  </w:num>
  <w:num w:numId="16">
    <w:abstractNumId w:val="1"/>
  </w:num>
  <w:num w:numId="17">
    <w:abstractNumId w:val="25"/>
  </w:num>
  <w:num w:numId="18">
    <w:abstractNumId w:val="9"/>
  </w:num>
  <w:num w:numId="19">
    <w:abstractNumId w:val="23"/>
  </w:num>
  <w:num w:numId="20">
    <w:abstractNumId w:val="5"/>
  </w:num>
  <w:num w:numId="21">
    <w:abstractNumId w:val="11"/>
  </w:num>
  <w:num w:numId="22">
    <w:abstractNumId w:val="20"/>
  </w:num>
  <w:num w:numId="23">
    <w:abstractNumId w:val="12"/>
  </w:num>
  <w:num w:numId="24">
    <w:abstractNumId w:val="6"/>
  </w:num>
  <w:num w:numId="25">
    <w:abstractNumId w:val="21"/>
  </w:num>
  <w:num w:numId="26">
    <w:abstractNumId w:val="26"/>
    <w:lvlOverride w:ilvl="0"/>
    <w:lvlOverride w:ilvl="1"/>
    <w:lvlOverride w:ilvl="2"/>
    <w:lvlOverride w:ilvl="3"/>
    <w:lvlOverride w:ilvl="4"/>
    <w:lvlOverride w:ilvl="5"/>
    <w:lvlOverride w:ilvl="6"/>
    <w:lvlOverride w:ilvl="7"/>
    <w:lvlOverride w:ilv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E9"/>
    <w:rsid w:val="00044CF3"/>
    <w:rsid w:val="000868E9"/>
    <w:rsid w:val="000D2B1C"/>
    <w:rsid w:val="0010256E"/>
    <w:rsid w:val="001439D6"/>
    <w:rsid w:val="00151CE5"/>
    <w:rsid w:val="001739AF"/>
    <w:rsid w:val="00177453"/>
    <w:rsid w:val="00180AC4"/>
    <w:rsid w:val="00184D2D"/>
    <w:rsid w:val="00190093"/>
    <w:rsid w:val="00195B2E"/>
    <w:rsid w:val="001B0064"/>
    <w:rsid w:val="002046E2"/>
    <w:rsid w:val="00206597"/>
    <w:rsid w:val="002C4C6A"/>
    <w:rsid w:val="00327E43"/>
    <w:rsid w:val="003A4775"/>
    <w:rsid w:val="003B1B2C"/>
    <w:rsid w:val="003C3F95"/>
    <w:rsid w:val="003C52F3"/>
    <w:rsid w:val="00403CDF"/>
    <w:rsid w:val="00427004"/>
    <w:rsid w:val="00433409"/>
    <w:rsid w:val="00487574"/>
    <w:rsid w:val="00496B74"/>
    <w:rsid w:val="004D0CB2"/>
    <w:rsid w:val="004D6653"/>
    <w:rsid w:val="004E519C"/>
    <w:rsid w:val="004F11AE"/>
    <w:rsid w:val="00512C20"/>
    <w:rsid w:val="005202A3"/>
    <w:rsid w:val="00545454"/>
    <w:rsid w:val="00562CCA"/>
    <w:rsid w:val="00575A35"/>
    <w:rsid w:val="005B2803"/>
    <w:rsid w:val="005C0DA7"/>
    <w:rsid w:val="005D6DE8"/>
    <w:rsid w:val="005E21F5"/>
    <w:rsid w:val="00601571"/>
    <w:rsid w:val="00605949"/>
    <w:rsid w:val="00607302"/>
    <w:rsid w:val="006130F8"/>
    <w:rsid w:val="006224CB"/>
    <w:rsid w:val="0067104A"/>
    <w:rsid w:val="00694577"/>
    <w:rsid w:val="006A4294"/>
    <w:rsid w:val="006C30FA"/>
    <w:rsid w:val="006E4EDF"/>
    <w:rsid w:val="00757E01"/>
    <w:rsid w:val="0076487F"/>
    <w:rsid w:val="00770185"/>
    <w:rsid w:val="00796EB3"/>
    <w:rsid w:val="007E25F1"/>
    <w:rsid w:val="00826144"/>
    <w:rsid w:val="00834083"/>
    <w:rsid w:val="00841F7A"/>
    <w:rsid w:val="0084698F"/>
    <w:rsid w:val="00853E10"/>
    <w:rsid w:val="00882631"/>
    <w:rsid w:val="00901C13"/>
    <w:rsid w:val="0091290A"/>
    <w:rsid w:val="0092700F"/>
    <w:rsid w:val="00961219"/>
    <w:rsid w:val="009771D6"/>
    <w:rsid w:val="00A61F72"/>
    <w:rsid w:val="00A84491"/>
    <w:rsid w:val="00AA00CC"/>
    <w:rsid w:val="00AC29D4"/>
    <w:rsid w:val="00B0287A"/>
    <w:rsid w:val="00B217C2"/>
    <w:rsid w:val="00B27177"/>
    <w:rsid w:val="00B8704F"/>
    <w:rsid w:val="00BA0B02"/>
    <w:rsid w:val="00BE49CA"/>
    <w:rsid w:val="00C03A2C"/>
    <w:rsid w:val="00C37BD8"/>
    <w:rsid w:val="00C41912"/>
    <w:rsid w:val="00C72CC8"/>
    <w:rsid w:val="00C9713F"/>
    <w:rsid w:val="00CA254F"/>
    <w:rsid w:val="00CA5BE7"/>
    <w:rsid w:val="00CE76C3"/>
    <w:rsid w:val="00D07606"/>
    <w:rsid w:val="00D17B16"/>
    <w:rsid w:val="00D2517A"/>
    <w:rsid w:val="00D3295B"/>
    <w:rsid w:val="00D41ED9"/>
    <w:rsid w:val="00D4580A"/>
    <w:rsid w:val="00D5529F"/>
    <w:rsid w:val="00D61C30"/>
    <w:rsid w:val="00D72ED9"/>
    <w:rsid w:val="00DD2317"/>
    <w:rsid w:val="00DE4BC7"/>
    <w:rsid w:val="00DF5734"/>
    <w:rsid w:val="00E20B5A"/>
    <w:rsid w:val="00E70142"/>
    <w:rsid w:val="00E8078F"/>
    <w:rsid w:val="00EA0E40"/>
    <w:rsid w:val="00EA0F4A"/>
    <w:rsid w:val="00EA6688"/>
    <w:rsid w:val="00F10D69"/>
    <w:rsid w:val="00F11D3E"/>
    <w:rsid w:val="00F3404F"/>
    <w:rsid w:val="00F35BB3"/>
    <w:rsid w:val="00F3685F"/>
    <w:rsid w:val="00FB5CD4"/>
    <w:rsid w:val="00FC1020"/>
    <w:rsid w:val="00FD1E23"/>
    <w:rsid w:val="00FF0D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683B"/>
  <w15:chartTrackingRefBased/>
  <w15:docId w15:val="{2DC7478B-94E1-432E-91A1-35EC431E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4D66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F57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F5734"/>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t-content">
    <w:name w:val="bt-content"/>
    <w:basedOn w:val="DefaultParagraphFont"/>
    <w:rsid w:val="00901C13"/>
  </w:style>
  <w:style w:type="paragraph" w:styleId="ListParagraph">
    <w:name w:val="List Paragraph"/>
    <w:basedOn w:val="Normal"/>
    <w:uiPriority w:val="34"/>
    <w:qFormat/>
    <w:rsid w:val="00901C13"/>
    <w:pPr>
      <w:ind w:left="720"/>
      <w:contextualSpacing/>
    </w:pPr>
  </w:style>
  <w:style w:type="character" w:styleId="Hyperlink">
    <w:name w:val="Hyperlink"/>
    <w:basedOn w:val="DefaultParagraphFont"/>
    <w:uiPriority w:val="99"/>
    <w:unhideWhenUsed/>
    <w:rsid w:val="00901C13"/>
    <w:rPr>
      <w:color w:val="0563C1" w:themeColor="hyperlink"/>
      <w:u w:val="single"/>
    </w:rPr>
  </w:style>
  <w:style w:type="character" w:styleId="UnresolvedMention">
    <w:name w:val="Unresolved Mention"/>
    <w:basedOn w:val="DefaultParagraphFont"/>
    <w:uiPriority w:val="99"/>
    <w:semiHidden/>
    <w:unhideWhenUsed/>
    <w:rsid w:val="00901C13"/>
    <w:rPr>
      <w:color w:val="605E5C"/>
      <w:shd w:val="clear" w:color="auto" w:fill="E1DFDD"/>
    </w:rPr>
  </w:style>
  <w:style w:type="character" w:customStyle="1" w:styleId="Heading3Char">
    <w:name w:val="Heading 3 Char"/>
    <w:basedOn w:val="DefaultParagraphFont"/>
    <w:link w:val="Heading3"/>
    <w:uiPriority w:val="9"/>
    <w:rsid w:val="00DF5734"/>
    <w:rPr>
      <w:rFonts w:ascii="Times New Roman" w:eastAsia="Times New Roman" w:hAnsi="Times New Roman" w:cs="Times New Roman"/>
      <w:b/>
      <w:bCs/>
      <w:sz w:val="27"/>
      <w:szCs w:val="27"/>
      <w:lang w:eastAsia="lv-LV"/>
    </w:rPr>
  </w:style>
  <w:style w:type="character" w:customStyle="1" w:styleId="Heading2Char">
    <w:name w:val="Heading 2 Char"/>
    <w:basedOn w:val="DefaultParagraphFont"/>
    <w:link w:val="Heading2"/>
    <w:uiPriority w:val="9"/>
    <w:semiHidden/>
    <w:rsid w:val="00DF5734"/>
    <w:rPr>
      <w:rFonts w:asciiTheme="majorHAnsi" w:eastAsiaTheme="majorEastAsia" w:hAnsiTheme="majorHAnsi" w:cstheme="majorBidi"/>
      <w:noProof/>
      <w:color w:val="2F5496" w:themeColor="accent1" w:themeShade="BF"/>
      <w:sz w:val="26"/>
      <w:szCs w:val="26"/>
    </w:rPr>
  </w:style>
  <w:style w:type="character" w:customStyle="1" w:styleId="Heading1Char">
    <w:name w:val="Heading 1 Char"/>
    <w:basedOn w:val="DefaultParagraphFont"/>
    <w:link w:val="Heading1"/>
    <w:uiPriority w:val="9"/>
    <w:rsid w:val="004D6653"/>
    <w:rPr>
      <w:rFonts w:asciiTheme="majorHAnsi" w:eastAsiaTheme="majorEastAsia" w:hAnsiTheme="majorHAnsi" w:cstheme="majorBidi"/>
      <w:noProof/>
      <w:color w:val="2F5496" w:themeColor="accent1" w:themeShade="BF"/>
      <w:sz w:val="32"/>
      <w:szCs w:val="32"/>
    </w:rPr>
  </w:style>
  <w:style w:type="character" w:styleId="Strong">
    <w:name w:val="Strong"/>
    <w:basedOn w:val="DefaultParagraphFont"/>
    <w:uiPriority w:val="22"/>
    <w:qFormat/>
    <w:rsid w:val="00826144"/>
    <w:rPr>
      <w:b/>
      <w:bCs/>
    </w:rPr>
  </w:style>
  <w:style w:type="character" w:styleId="FollowedHyperlink">
    <w:name w:val="FollowedHyperlink"/>
    <w:basedOn w:val="DefaultParagraphFont"/>
    <w:uiPriority w:val="99"/>
    <w:semiHidden/>
    <w:unhideWhenUsed/>
    <w:rsid w:val="00DD2317"/>
    <w:rPr>
      <w:color w:val="954F72" w:themeColor="followedHyperlink"/>
      <w:u w:val="single"/>
    </w:rPr>
  </w:style>
  <w:style w:type="paragraph" w:styleId="HTMLPreformatted">
    <w:name w:val="HTML Preformatted"/>
    <w:basedOn w:val="Normal"/>
    <w:link w:val="HTMLPreformattedChar"/>
    <w:uiPriority w:val="99"/>
    <w:semiHidden/>
    <w:unhideWhenUsed/>
    <w:rsid w:val="001B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lv-LV"/>
    </w:rPr>
  </w:style>
  <w:style w:type="character" w:customStyle="1" w:styleId="HTMLPreformattedChar">
    <w:name w:val="HTML Preformatted Char"/>
    <w:basedOn w:val="DefaultParagraphFont"/>
    <w:link w:val="HTMLPreformatted"/>
    <w:uiPriority w:val="99"/>
    <w:semiHidden/>
    <w:rsid w:val="001B0064"/>
    <w:rPr>
      <w:rFonts w:ascii="Courier New" w:eastAsia="Times New Roman" w:hAnsi="Courier New" w:cs="Courier New"/>
      <w:sz w:val="20"/>
      <w:szCs w:val="20"/>
      <w:lang w:eastAsia="lv-LV"/>
    </w:rPr>
  </w:style>
  <w:style w:type="paragraph" w:styleId="NoSpacing">
    <w:name w:val="No Spacing"/>
    <w:uiPriority w:val="1"/>
    <w:qFormat/>
    <w:rsid w:val="001B0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636">
      <w:bodyDiv w:val="1"/>
      <w:marLeft w:val="0"/>
      <w:marRight w:val="0"/>
      <w:marTop w:val="0"/>
      <w:marBottom w:val="0"/>
      <w:divBdr>
        <w:top w:val="none" w:sz="0" w:space="0" w:color="auto"/>
        <w:left w:val="none" w:sz="0" w:space="0" w:color="auto"/>
        <w:bottom w:val="none" w:sz="0" w:space="0" w:color="auto"/>
        <w:right w:val="none" w:sz="0" w:space="0" w:color="auto"/>
      </w:divBdr>
    </w:div>
    <w:div w:id="38677013">
      <w:bodyDiv w:val="1"/>
      <w:marLeft w:val="0"/>
      <w:marRight w:val="0"/>
      <w:marTop w:val="0"/>
      <w:marBottom w:val="0"/>
      <w:divBdr>
        <w:top w:val="none" w:sz="0" w:space="0" w:color="auto"/>
        <w:left w:val="none" w:sz="0" w:space="0" w:color="auto"/>
        <w:bottom w:val="none" w:sz="0" w:space="0" w:color="auto"/>
        <w:right w:val="none" w:sz="0" w:space="0" w:color="auto"/>
      </w:divBdr>
    </w:div>
    <w:div w:id="99767987">
      <w:bodyDiv w:val="1"/>
      <w:marLeft w:val="0"/>
      <w:marRight w:val="0"/>
      <w:marTop w:val="0"/>
      <w:marBottom w:val="0"/>
      <w:divBdr>
        <w:top w:val="none" w:sz="0" w:space="0" w:color="auto"/>
        <w:left w:val="none" w:sz="0" w:space="0" w:color="auto"/>
        <w:bottom w:val="none" w:sz="0" w:space="0" w:color="auto"/>
        <w:right w:val="none" w:sz="0" w:space="0" w:color="auto"/>
      </w:divBdr>
    </w:div>
    <w:div w:id="403915383">
      <w:bodyDiv w:val="1"/>
      <w:marLeft w:val="0"/>
      <w:marRight w:val="0"/>
      <w:marTop w:val="0"/>
      <w:marBottom w:val="0"/>
      <w:divBdr>
        <w:top w:val="none" w:sz="0" w:space="0" w:color="auto"/>
        <w:left w:val="none" w:sz="0" w:space="0" w:color="auto"/>
        <w:bottom w:val="none" w:sz="0" w:space="0" w:color="auto"/>
        <w:right w:val="none" w:sz="0" w:space="0" w:color="auto"/>
      </w:divBdr>
    </w:div>
    <w:div w:id="454909477">
      <w:bodyDiv w:val="1"/>
      <w:marLeft w:val="0"/>
      <w:marRight w:val="0"/>
      <w:marTop w:val="0"/>
      <w:marBottom w:val="0"/>
      <w:divBdr>
        <w:top w:val="none" w:sz="0" w:space="0" w:color="auto"/>
        <w:left w:val="none" w:sz="0" w:space="0" w:color="auto"/>
        <w:bottom w:val="none" w:sz="0" w:space="0" w:color="auto"/>
        <w:right w:val="none" w:sz="0" w:space="0" w:color="auto"/>
      </w:divBdr>
    </w:div>
    <w:div w:id="867259598">
      <w:bodyDiv w:val="1"/>
      <w:marLeft w:val="0"/>
      <w:marRight w:val="0"/>
      <w:marTop w:val="0"/>
      <w:marBottom w:val="0"/>
      <w:divBdr>
        <w:top w:val="none" w:sz="0" w:space="0" w:color="auto"/>
        <w:left w:val="none" w:sz="0" w:space="0" w:color="auto"/>
        <w:bottom w:val="none" w:sz="0" w:space="0" w:color="auto"/>
        <w:right w:val="none" w:sz="0" w:space="0" w:color="auto"/>
      </w:divBdr>
    </w:div>
    <w:div w:id="1088582360">
      <w:bodyDiv w:val="1"/>
      <w:marLeft w:val="0"/>
      <w:marRight w:val="0"/>
      <w:marTop w:val="0"/>
      <w:marBottom w:val="0"/>
      <w:divBdr>
        <w:top w:val="none" w:sz="0" w:space="0" w:color="auto"/>
        <w:left w:val="none" w:sz="0" w:space="0" w:color="auto"/>
        <w:bottom w:val="none" w:sz="0" w:space="0" w:color="auto"/>
        <w:right w:val="none" w:sz="0" w:space="0" w:color="auto"/>
      </w:divBdr>
    </w:div>
    <w:div w:id="1104959363">
      <w:bodyDiv w:val="1"/>
      <w:marLeft w:val="0"/>
      <w:marRight w:val="0"/>
      <w:marTop w:val="0"/>
      <w:marBottom w:val="0"/>
      <w:divBdr>
        <w:top w:val="none" w:sz="0" w:space="0" w:color="auto"/>
        <w:left w:val="none" w:sz="0" w:space="0" w:color="auto"/>
        <w:bottom w:val="none" w:sz="0" w:space="0" w:color="auto"/>
        <w:right w:val="none" w:sz="0" w:space="0" w:color="auto"/>
      </w:divBdr>
    </w:div>
    <w:div w:id="1130516694">
      <w:bodyDiv w:val="1"/>
      <w:marLeft w:val="0"/>
      <w:marRight w:val="0"/>
      <w:marTop w:val="0"/>
      <w:marBottom w:val="0"/>
      <w:divBdr>
        <w:top w:val="none" w:sz="0" w:space="0" w:color="auto"/>
        <w:left w:val="none" w:sz="0" w:space="0" w:color="auto"/>
        <w:bottom w:val="none" w:sz="0" w:space="0" w:color="auto"/>
        <w:right w:val="none" w:sz="0" w:space="0" w:color="auto"/>
      </w:divBdr>
    </w:div>
    <w:div w:id="1131248314">
      <w:bodyDiv w:val="1"/>
      <w:marLeft w:val="0"/>
      <w:marRight w:val="0"/>
      <w:marTop w:val="0"/>
      <w:marBottom w:val="0"/>
      <w:divBdr>
        <w:top w:val="none" w:sz="0" w:space="0" w:color="auto"/>
        <w:left w:val="none" w:sz="0" w:space="0" w:color="auto"/>
        <w:bottom w:val="none" w:sz="0" w:space="0" w:color="auto"/>
        <w:right w:val="none" w:sz="0" w:space="0" w:color="auto"/>
      </w:divBdr>
    </w:div>
    <w:div w:id="1453673768">
      <w:bodyDiv w:val="1"/>
      <w:marLeft w:val="0"/>
      <w:marRight w:val="0"/>
      <w:marTop w:val="0"/>
      <w:marBottom w:val="0"/>
      <w:divBdr>
        <w:top w:val="none" w:sz="0" w:space="0" w:color="auto"/>
        <w:left w:val="none" w:sz="0" w:space="0" w:color="auto"/>
        <w:bottom w:val="none" w:sz="0" w:space="0" w:color="auto"/>
        <w:right w:val="none" w:sz="0" w:space="0" w:color="auto"/>
      </w:divBdr>
    </w:div>
    <w:div w:id="1485975634">
      <w:bodyDiv w:val="1"/>
      <w:marLeft w:val="0"/>
      <w:marRight w:val="0"/>
      <w:marTop w:val="0"/>
      <w:marBottom w:val="0"/>
      <w:divBdr>
        <w:top w:val="none" w:sz="0" w:space="0" w:color="auto"/>
        <w:left w:val="none" w:sz="0" w:space="0" w:color="auto"/>
        <w:bottom w:val="none" w:sz="0" w:space="0" w:color="auto"/>
        <w:right w:val="none" w:sz="0" w:space="0" w:color="auto"/>
      </w:divBdr>
    </w:div>
    <w:div w:id="1535847354">
      <w:bodyDiv w:val="1"/>
      <w:marLeft w:val="0"/>
      <w:marRight w:val="0"/>
      <w:marTop w:val="0"/>
      <w:marBottom w:val="0"/>
      <w:divBdr>
        <w:top w:val="none" w:sz="0" w:space="0" w:color="auto"/>
        <w:left w:val="none" w:sz="0" w:space="0" w:color="auto"/>
        <w:bottom w:val="none" w:sz="0" w:space="0" w:color="auto"/>
        <w:right w:val="none" w:sz="0" w:space="0" w:color="auto"/>
      </w:divBdr>
    </w:div>
    <w:div w:id="1594430727">
      <w:bodyDiv w:val="1"/>
      <w:marLeft w:val="0"/>
      <w:marRight w:val="0"/>
      <w:marTop w:val="0"/>
      <w:marBottom w:val="0"/>
      <w:divBdr>
        <w:top w:val="none" w:sz="0" w:space="0" w:color="auto"/>
        <w:left w:val="none" w:sz="0" w:space="0" w:color="auto"/>
        <w:bottom w:val="none" w:sz="0" w:space="0" w:color="auto"/>
        <w:right w:val="none" w:sz="0" w:space="0" w:color="auto"/>
      </w:divBdr>
    </w:div>
    <w:div w:id="1902249795">
      <w:bodyDiv w:val="1"/>
      <w:marLeft w:val="0"/>
      <w:marRight w:val="0"/>
      <w:marTop w:val="0"/>
      <w:marBottom w:val="0"/>
      <w:divBdr>
        <w:top w:val="none" w:sz="0" w:space="0" w:color="auto"/>
        <w:left w:val="none" w:sz="0" w:space="0" w:color="auto"/>
        <w:bottom w:val="none" w:sz="0" w:space="0" w:color="auto"/>
        <w:right w:val="none" w:sz="0" w:space="0" w:color="auto"/>
      </w:divBdr>
    </w:div>
    <w:div w:id="1909457809">
      <w:bodyDiv w:val="1"/>
      <w:marLeft w:val="0"/>
      <w:marRight w:val="0"/>
      <w:marTop w:val="0"/>
      <w:marBottom w:val="0"/>
      <w:divBdr>
        <w:top w:val="none" w:sz="0" w:space="0" w:color="auto"/>
        <w:left w:val="none" w:sz="0" w:space="0" w:color="auto"/>
        <w:bottom w:val="none" w:sz="0" w:space="0" w:color="auto"/>
        <w:right w:val="none" w:sz="0" w:space="0" w:color="auto"/>
      </w:divBdr>
    </w:div>
    <w:div w:id="197375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zp.gov.lv/2022/03/22/latvijas-zinatniskas-institucijas-aicinatas-pieteikt-kandidatus-eiropas-petniecibas-padomes-zinatniskaja-padome/" TargetMode="External"/><Relationship Id="rId21" Type="http://schemas.openxmlformats.org/officeDocument/2006/relationships/hyperlink" Target="https://ec.europa.eu/info/funding-tenders/opportunities/portal/screen/opportunities/topic-details/horizon-msca-2022-dn-01-01;callCode=null;freeTextSearchKeyword=msca%20pf%202022;matchWholeText=false;typeCodes=0,1,2;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2" Type="http://schemas.openxmlformats.org/officeDocument/2006/relationships/hyperlink" Target="https://ec.europa.eu/info/funding-tenders/opportunities/portal/screen/opportunities/topic-search;callCode=null;freeTextSearchKeyword=;matchWholeText=true;typeCodes=1,0;statusCodes=31094502;programmePeriod=2021%20-%202027;programCcm2Id=43108390;programDivisionCode=43121633,43121666,43121692;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7" Type="http://schemas.openxmlformats.org/officeDocument/2006/relationships/hyperlink" Target="https://ec.europa.eu/info/funding-tenders/opportunities/portal/screen/opportunities/topic-search;callCode=null;freeTextSearchKeyword=;matchWholeText=true;typeCodes=0,1,2,8;statusCodes=31094502;programmePeriod=2021%20-%202027;programCcm2Id=43108390;programDivisionCode=43121757;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63" Type="http://schemas.openxmlformats.org/officeDocument/2006/relationships/hyperlink" Target="https://webgate.ec.europa.eu/funding-tenders-opportunities/display/IT/Work+as+an+expert" TargetMode="External"/><Relationship Id="rId68" Type="http://schemas.openxmlformats.org/officeDocument/2006/relationships/image" Target="media/image2.jpeg"/><Relationship Id="rId16" Type="http://schemas.openxmlformats.org/officeDocument/2006/relationships/hyperlink" Target="https://euraxess.ec.europa.eu/jobs/hosting/search/field_is_eu_founded/h2020-marie-sk%C5%82odowska-curie-actions-867/field_is_eu_founded/h2020-marie-sk%C5%82odowska-curie-actions-cofund-868/field_is_eu_founded/he-msca-4834" TargetMode="External"/><Relationship Id="rId11" Type="http://schemas.openxmlformats.org/officeDocument/2006/relationships/hyperlink" Target="https://m-era.net/joint-calls/joint-call-2022/pos_m-era-net_call_2022-1.pdf" TargetMode="External"/><Relationship Id="rId32" Type="http://schemas.openxmlformats.org/officeDocument/2006/relationships/hyperlink" Target="https://erc.europa.eu/news/applications-erc-starting-grants-2022-facts-and-figures" TargetMode="External"/><Relationship Id="rId37" Type="http://schemas.openxmlformats.org/officeDocument/2006/relationships/hyperlink" Target="https://ec.europa.eu/info/funding-tenders/opportunities/portal/screen/opportunities/topic-search;callCode=null;freeTextSearchKeyword=;matchWholeText=true;typeCodes=1,0;statusCodes=31094502;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3" Type="http://schemas.openxmlformats.org/officeDocument/2006/relationships/hyperlink" Target="https://ec.europa.eu/commission/presscorner/detail/en/STATEMENT_22_1528" TargetMode="External"/><Relationship Id="rId58" Type="http://schemas.openxmlformats.org/officeDocument/2006/relationships/hyperlink" Target="https://lzp.gov.lv/2022/03/22/notiks-vebinars-kapec-klut-par-pamatprogrammas-apvarsnis-eiropa-ekspertu/" TargetMode="External"/><Relationship Id="rId74" Type="http://schemas.openxmlformats.org/officeDocument/2006/relationships/image" Target="media/image3.png"/><Relationship Id="rId79" Type="http://schemas.openxmlformats.org/officeDocument/2006/relationships/hyperlink" Target="https://www.facebook.com/HEncplv" TargetMode="External"/><Relationship Id="rId5" Type="http://schemas.openxmlformats.org/officeDocument/2006/relationships/webSettings" Target="webSettings.xml"/><Relationship Id="rId61" Type="http://schemas.openxmlformats.org/officeDocument/2006/relationships/hyperlink" Target="https://webgate.ec.europa.eu/funding-tenders-opportunities/display/IT/Find+partners" TargetMode="External"/><Relationship Id="rId82" Type="http://schemas.openxmlformats.org/officeDocument/2006/relationships/fontTable" Target="fontTable.xml"/><Relationship Id="rId19" Type="http://schemas.openxmlformats.org/officeDocument/2006/relationships/hyperlink" Target="https://ec.europa.eu/info/funding-tenders/opportunities/portal/screen/opportunities/topic-details/horizon-msca-2021-pf-01-01;callCode=null;freeTextSearchKeyword=msca;matchWholeText=true;typeCodes=1,0;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4" Type="http://schemas.openxmlformats.org/officeDocument/2006/relationships/hyperlink" Target="https://marie-sklodowska-curie-actions.ec.europa.eu/about-marie-sklodowska-curie-actions" TargetMode="External"/><Relationship Id="rId22" Type="http://schemas.openxmlformats.org/officeDocument/2006/relationships/hyperlink" Target="https://ec.europa.eu/info/funding-tenders/opportunities/portal/screen/opportunities/topic-details/horizon-msca-2022-pf-01-01;callCode=null;freeTextSearchKeyword=msca%20pf%202022;matchWholeText=false;typeCodes=0,1,2;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7" Type="http://schemas.openxmlformats.org/officeDocument/2006/relationships/hyperlink" Target="https://ec.europa.eu/info/funding-tenders/opportunities/portal/screen/opportunities/topic-details/erc-2022-adg;callCode=null;freeTextSearchKeyword=;matchWholeText=true;typeCodes=0,1,2,8;statusCodes=31094502;programmePeriod=2021%20-%202027;programCcm2Id=43108390;programDivisionCode=43108406;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0" Type="http://schemas.openxmlformats.org/officeDocument/2006/relationships/hyperlink" Target="https://erc.europa.eu/news/calls-2023-tentative-dates" TargetMode="External"/><Relationship Id="rId35" Type="http://schemas.openxmlformats.org/officeDocument/2006/relationships/hyperlink" Target="https://ec.europa.eu/info/funding-tenders/opportunities/portal/screen/opportunities/topic-search;callCode=null;freeTextSearchKeyword=;matchWholeText=true;typeCodes=1,0;statusCodes=31094502;programmePeriod=2021%20-%202027;programCcm2Id=43108390;programDivisionCode=43108557;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3" Type="http://schemas.openxmlformats.org/officeDocument/2006/relationships/hyperlink" Target="https://lzp.gov.lv/starptautiskas-sadarbibas-programmas/apvarsnis-eiropa/apvarsnis-eiropa-2021-2027/inovativa-eiropa/" TargetMode="External"/><Relationship Id="rId48" Type="http://schemas.openxmlformats.org/officeDocument/2006/relationships/hyperlink" Target="https://ec.europa.eu/info/research-and-innovation/funding/funding-opportunities/funding-programmes-and-open-calls/horizon-europe/reforming-and-enhancing-european-research-and-innovation-system_en" TargetMode="External"/><Relationship Id="rId56" Type="http://schemas.openxmlformats.org/officeDocument/2006/relationships/hyperlink" Target="https://www.ukro.ac.uk/Documents/UK_EU_factsheet.pdf" TargetMode="External"/><Relationship Id="rId64" Type="http://schemas.openxmlformats.org/officeDocument/2006/relationships/hyperlink" Target="https://ec.europa.eu/info/funding-tenders/opportunities/portal/screen/work-as-an-expert" TargetMode="External"/><Relationship Id="rId69" Type="http://schemas.openxmlformats.org/officeDocument/2006/relationships/hyperlink" Target="https://ec.europa.eu/research/participants/docs/h2020-funding-guide/other/event220216.htm" TargetMode="External"/><Relationship Id="rId77" Type="http://schemas.openxmlformats.org/officeDocument/2006/relationships/hyperlink" Target="https://marie-sklodowska-curie-actions.ec.europa.eu/actions/postdoctoral-fellowships" TargetMode="External"/><Relationship Id="rId8" Type="http://schemas.openxmlformats.org/officeDocument/2006/relationships/hyperlink" Target="https://lzp.gov.lv/2022/03/07/ka-dzimst-idejas-tiek-petits-zinatniski-praktiska-raidieraksta-idejufit/" TargetMode="External"/><Relationship Id="rId51" Type="http://schemas.openxmlformats.org/officeDocument/2006/relationships/hyperlink" Target="https://ec.europa.eu/newsroom/rea/newsletter-archives/37794" TargetMode="External"/><Relationship Id="rId72" Type="http://schemas.openxmlformats.org/officeDocument/2006/relationships/hyperlink" Target="https://ec.europa.eu/research/participants/docs/h2020-funding-guide/other/event220216.htm" TargetMode="External"/><Relationship Id="rId80" Type="http://schemas.openxmlformats.org/officeDocument/2006/relationships/hyperlink" Target="https://twitter.com/apvarsnis" TargetMode="External"/><Relationship Id="rId3" Type="http://schemas.openxmlformats.org/officeDocument/2006/relationships/styles" Target="styles.xml"/><Relationship Id="rId12" Type="http://schemas.openxmlformats.org/officeDocument/2006/relationships/hyperlink" Target="https://ictagrifood.eu/sites/default/files/Pre-announcement%20ICT-AGRI-FOOD%202022%20Joint%20Call_2.pdf" TargetMode="External"/><Relationship Id="rId17" Type="http://schemas.openxmlformats.org/officeDocument/2006/relationships/hyperlink" Target="https://ec.europa.eu/info/funding-tenders/opportunities/portal/screen/opportunities/topic-details/horizon-msca-2021-se-01-01;callCode=null;freeTextSearchKeyword=staff%20exchanges;matchWholeText=true;typeCodes=1,0;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5" Type="http://schemas.openxmlformats.org/officeDocument/2006/relationships/hyperlink" Target="https://ec.europa.eu/info/news/commission-seeks-candidates-erc-scientific-council-2022-mar-11_en" TargetMode="External"/><Relationship Id="rId33" Type="http://schemas.openxmlformats.org/officeDocument/2006/relationships/hyperlink" Target="https://lzp.gov.lv/starptautiskas-sadarbibas-programmas/apvarsnis-eiropa/apvarsnis-eiropa-2021-2027/zinatnes-izciliba/eiropas-petniecibas-padome/" TargetMode="External"/><Relationship Id="rId38" Type="http://schemas.openxmlformats.org/officeDocument/2006/relationships/hyperlink" Target="https://ec.europa.eu/info/funding-tenders/opportunities/portal/screen/opportunities/topic-search;callCode=null;freeTextSearchKeyword=;matchWholeText=true;typeCodes=1,0;statusCodes=31094502;programmePeriod=2021%20-%202027;programCcm2Id=43108390;programDivisionCode=43120193;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6" Type="http://schemas.openxmlformats.org/officeDocument/2006/relationships/hyperlink" Target="https://rea.ec.europa.eu/news/eu-130-million-enhance-research-widening-countries-2022-03-16_en" TargetMode="External"/><Relationship Id="rId59" Type="http://schemas.openxmlformats.org/officeDocument/2006/relationships/image" Target="media/image1.jpeg"/><Relationship Id="rId67" Type="http://schemas.openxmlformats.org/officeDocument/2006/relationships/hyperlink" Target="https://www.youtube.com/watch?v=YPhw5SR4C5M" TargetMode="External"/><Relationship Id="rId20" Type="http://schemas.openxmlformats.org/officeDocument/2006/relationships/hyperlink" Target="https://marie-sklodowska-curie-actions.ec.europa.eu/news/msca-awards-eu242m-to-the-2021-postdoctoral-fellowships-applicants" TargetMode="External"/><Relationship Id="rId41" Type="http://schemas.openxmlformats.org/officeDocument/2006/relationships/hyperlink" Target="https://lzp.gov.lv/starptautiskas-sadarbibas-programmas/apvarsnis-eiropa/apvarsnis-eiropa-2021-2027/globalas-problemas-un-eiropas-rupniecibas-konkuretspeja/" TargetMode="External"/><Relationship Id="rId54" Type="http://schemas.openxmlformats.org/officeDocument/2006/relationships/hyperlink" Target="https://lzp.gov.lv/2022/03/07/komisija-izvelas-pirmos-50-sieviesu-vaditus-uznemumus-lai-veicinatu-augsto-tehnologiju-inovaciju-eiropa/" TargetMode="External"/><Relationship Id="rId62" Type="http://schemas.openxmlformats.org/officeDocument/2006/relationships/hyperlink" Target="https://webgate.ec.europa.eu/funding-tenders-opportunities/display/IT/Find+a+call" TargetMode="External"/><Relationship Id="rId70" Type="http://schemas.openxmlformats.org/officeDocument/2006/relationships/hyperlink" Target="https://ec.europa.eu/info/research-and-innovation/events/upcoming-events/horizon-europe-info-days/cluster-5_en" TargetMode="External"/><Relationship Id="rId75" Type="http://schemas.openxmlformats.org/officeDocument/2006/relationships/hyperlink" Target="https://lzp.gov.lv/starptautiskas-sadarbibas-programmas/apvarsnis-eiropa/pasakumu-informativie-material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ist.mailigen.com/subscribe?u=9aec5a8b5cc370b6528532fd7e7f069f&amp;id=ac540402" TargetMode="External"/><Relationship Id="rId15" Type="http://schemas.openxmlformats.org/officeDocument/2006/relationships/hyperlink" Target="https://marie-sklodowska-curie-actions.ec.europa.eu/news/falling-walls-labs-msca-2022" TargetMode="External"/><Relationship Id="rId23" Type="http://schemas.openxmlformats.org/officeDocument/2006/relationships/hyperlink" Target="https://lzp.gov.lv/starptautiskas-sadarbibas-programmas/apvarsnis-eiropa/apvarsnis-eiropa-2021-2027/zinatnes-izciliba/marijas-sklodovskas-kiri-varda-nosauktas-aktivitates/" TargetMode="External"/><Relationship Id="rId28" Type="http://schemas.openxmlformats.org/officeDocument/2006/relationships/hyperlink" Target="https://lzp.gov.lv/starptautiskas-sadarbibas-programmas/apvarsnis-eiropa/pasakumu-informativie-materiali/" TargetMode="External"/><Relationship Id="rId36" Type="http://schemas.openxmlformats.org/officeDocument/2006/relationships/hyperlink" Target="https://ec.europa.eu/info/funding-tenders/opportunities/portal/screen/opportunities/topic-search;callCode=null;freeTextSearchKeyword=;matchWholeText=true;typeCodes=1,0;statusCodes=31094502;programmePeriod=2021%20-%202027;programCcm2Id=43108390;programDivisionCode=43118846;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9" Type="http://schemas.openxmlformats.org/officeDocument/2006/relationships/hyperlink" Target="https://www.youtube.com/watch?v=Bb9yRRl68BQ" TargetMode="External"/><Relationship Id="rId57" Type="http://schemas.openxmlformats.org/officeDocument/2006/relationships/hyperlink" Target="https://ec.europa.eu/info/research-and-innovation/strategy/strategy-2020-2024/europe-world/international-cooperation_en" TargetMode="External"/><Relationship Id="rId10" Type="http://schemas.openxmlformats.org/officeDocument/2006/relationships/hyperlink" Target="https://lzp.gov.lv/2022/02/17/atverts-latvijas-lietuvas-taivanas-zinatniskas-sadarbibas-atbalsta-fonda-ikgadejais-projektu-konkurss/" TargetMode="External"/><Relationship Id="rId31" Type="http://schemas.openxmlformats.org/officeDocument/2006/relationships/hyperlink" Target="https://lzp.gov.lv/2022/03/15/eiropas-petniecibas-padomes-mentoringa-seminars/" TargetMode="External"/><Relationship Id="rId44" Type="http://schemas.openxmlformats.org/officeDocument/2006/relationships/hyperlink" Target="https://ec.europa.eu/info/funding-tenders/opportunities/portal/screen/opportunities/topic-search;callCode=null;freeTextSearchKeyword=;matchWholeText=true;typeCodes=1,0;statusCodes=31094502;programmePeriod=2021%20-%202027;programCcm2Id=43108390;programDivisionCode=43121707;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2" Type="http://schemas.openxmlformats.org/officeDocument/2006/relationships/hyperlink" Target="https://euraxess.ec.europa.eu/ukraine" TargetMode="External"/><Relationship Id="rId60" Type="http://schemas.openxmlformats.org/officeDocument/2006/relationships/hyperlink" Target="https://webgate.ec.europa.eu/funding-tenders-opportunities/display/IT/Getting+started" TargetMode="External"/><Relationship Id="rId65" Type="http://schemas.openxmlformats.org/officeDocument/2006/relationships/hyperlink" Target="https://ec.europa.eu/info/funding-tenders/opportunities/docs/2021-2027/experts/call-for-expression-of-interest_en.pdf" TargetMode="External"/><Relationship Id="rId73" Type="http://schemas.openxmlformats.org/officeDocument/2006/relationships/hyperlink" Target="https://ec.europa.eu/info/research-and-innovation/strategy/strategy-2020-2024/democracy-and-rights/gender-equality-research-and-innovation_en" TargetMode="External"/><Relationship Id="rId78" Type="http://schemas.openxmlformats.org/officeDocument/2006/relationships/hyperlink" Target="https://ec.europa.eu/info/funding-tenders/opportunities/portal/screen/opportunities/topic-details/horizon-msca-2022-pf-01-01;callCode=null;freeTextSearchKeyword=msca;matchWholeText=true;typeCodes=1,0;statusCodes=31094501,31094502,31094503;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81" Type="http://schemas.openxmlformats.org/officeDocument/2006/relationships/hyperlink" Target="https://www.facebook.com/PostDocLatvia" TargetMode="External"/><Relationship Id="rId4" Type="http://schemas.openxmlformats.org/officeDocument/2006/relationships/settings" Target="settings.xml"/><Relationship Id="rId9" Type="http://schemas.openxmlformats.org/officeDocument/2006/relationships/hyperlink" Target="https://lzp.gov.lv/2022/03/11/atverts-osmozes-programmas-2022-gada-projektu-konkurss/" TargetMode="External"/><Relationship Id="rId13" Type="http://schemas.openxmlformats.org/officeDocument/2006/relationships/hyperlink" Target="mailto:maija.bundule@lzp.gov.lv" TargetMode="External"/><Relationship Id="rId18" Type="http://schemas.openxmlformats.org/officeDocument/2006/relationships/hyperlink" Target="https://rea.ec.europa.eu/news/marie-sklodowska-curie-actions-staff-exchanges-2021-call-receives-209-proposals-2022-03-14_en" TargetMode="External"/><Relationship Id="rId39" Type="http://schemas.openxmlformats.org/officeDocument/2006/relationships/hyperlink" Target="https://ec.europa.eu/info/funding-tenders/opportunities/portal/screen/opportunities/topic-search;callCode=null;freeTextSearchKeyword=;matchWholeText=true;typeCodes=1,0;statusCodes=31094502;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4" Type="http://schemas.openxmlformats.org/officeDocument/2006/relationships/hyperlink" Target="https://ec.europa.eu/info/funding-tenders/opportunities/portal/screen/opportunities/topic-search;callCode=null;freeTextSearchKeyword=;matchWholeText=true;typeCodes=1,0;statusCodes=31094502;programmePeriod=2021%20-%202027;programCcm2Id=43108390;programDivisionCode=43108541,43108557,43118846,43118971,43120193,43120821,43121563;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0" Type="http://schemas.openxmlformats.org/officeDocument/2006/relationships/hyperlink" Target="https://ec.europa.eu/newsroom/rea/newsletter-archives/37977" TargetMode="External"/><Relationship Id="rId55" Type="http://schemas.openxmlformats.org/officeDocument/2006/relationships/hyperlink" Target="https://open-research-europe.ec.europa.eu/" TargetMode="External"/><Relationship Id="rId76" Type="http://schemas.openxmlformats.org/officeDocument/2006/relationships/hyperlink" Target="https://lzp.gov.lv/2022/03/24/aicinam-uz-seminaru-vienreizeji-maksajumi-apvarsnis-eiropa-praktiskas-atzinas/" TargetMode="External"/><Relationship Id="rId7" Type="http://schemas.openxmlformats.org/officeDocument/2006/relationships/hyperlink" Target="https://lzp.gov.lv/2022/03/31/iespeja-pieteikties-atbalstam-projektu-sagatavosanas-finansesanai/" TargetMode="External"/><Relationship Id="rId71" Type="http://schemas.openxmlformats.org/officeDocument/2006/relationships/hyperlink" Target="https://www.horizoneuropencpportal.eu/sites/default/files/training/documentation/HE_Costs%20eligibility%20aspects_except%20personnel%20costs.pdf" TargetMode="External"/><Relationship Id="rId2" Type="http://schemas.openxmlformats.org/officeDocument/2006/relationships/numbering" Target="numbering.xml"/><Relationship Id="rId29" Type="http://schemas.openxmlformats.org/officeDocument/2006/relationships/hyperlink" Target="https://erc.europa.eu/event/erc-information-day-slovakia" TargetMode="External"/><Relationship Id="rId24" Type="http://schemas.openxmlformats.org/officeDocument/2006/relationships/hyperlink" Target="https://erc.europa.eu/news/applications-erc-starting-grants-2022-facts-and-figures" TargetMode="External"/><Relationship Id="rId40" Type="http://schemas.openxmlformats.org/officeDocument/2006/relationships/hyperlink" Target="https://ec.europa.eu/info/funding-tenders/opportunities/portal/screen/opportunities/topic-search;callCode=null;freeTextSearchKeyword=;matchWholeText=true;typeCodes=1,0;statusCodes=31094502;programmePeriod=2021%20-%202027;programCcm2Id=43108390;programDivisionCode=43121563;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5" Type="http://schemas.openxmlformats.org/officeDocument/2006/relationships/hyperlink" Target="https://lzp.gov.lv/2022/03/16/apvarsnis-eiropa-ievies-jaunu-atbalsta-mehanismu-hop-on-facility-jeb-pievienosanas-konsorcijiem-iespeju/" TargetMode="External"/><Relationship Id="rId66" Type="http://schemas.openxmlformats.org/officeDocument/2006/relationships/hyperlink" Target="https://rea.ec.europa.eu/working-rea/work-exper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92BC-F04B-4794-BF01-59A768F0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14334</Words>
  <Characters>8171</Characters>
  <Application>Microsoft Office Word</Application>
  <DocSecurity>0</DocSecurity>
  <Lines>68</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Ekša</dc:creator>
  <cp:keywords/>
  <dc:description/>
  <cp:lastModifiedBy>Liene Ekša</cp:lastModifiedBy>
  <cp:revision>94</cp:revision>
  <dcterms:created xsi:type="dcterms:W3CDTF">2022-02-28T08:51:00Z</dcterms:created>
  <dcterms:modified xsi:type="dcterms:W3CDTF">2022-04-01T07:20:00Z</dcterms:modified>
</cp:coreProperties>
</file>