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AF1E22" w14:textId="77777777" w:rsidR="0007159C" w:rsidRPr="00D20F4D" w:rsidRDefault="0007159C" w:rsidP="0007159C">
      <w:pPr>
        <w:spacing w:after="0" w:line="240" w:lineRule="auto"/>
        <w:jc w:val="right"/>
        <w:rPr>
          <w:szCs w:val="24"/>
          <w:lang w:val="lv-LV"/>
        </w:rPr>
      </w:pPr>
      <w:bookmarkStart w:id="0" w:name="_Toc523391492"/>
      <w:bookmarkStart w:id="1" w:name="_Toc521070444"/>
      <w:bookmarkStart w:id="2" w:name="_Toc524440717"/>
      <w:r w:rsidRPr="00D20F4D">
        <w:rPr>
          <w:szCs w:val="24"/>
          <w:lang w:val="lv-LV"/>
        </w:rPr>
        <w:t xml:space="preserve">Pielikums Nr. </w:t>
      </w:r>
      <w:r>
        <w:rPr>
          <w:szCs w:val="24"/>
          <w:lang w:val="lv-LV"/>
        </w:rPr>
        <w:t>1</w:t>
      </w:r>
    </w:p>
    <w:p w14:paraId="0823EB87" w14:textId="77777777" w:rsidR="0007159C" w:rsidRPr="00D20F4D" w:rsidRDefault="0007159C" w:rsidP="0007159C">
      <w:pPr>
        <w:spacing w:after="0" w:line="240" w:lineRule="auto"/>
        <w:jc w:val="right"/>
        <w:rPr>
          <w:szCs w:val="24"/>
          <w:lang w:val="lv-LV"/>
        </w:rPr>
      </w:pPr>
      <w:r w:rsidRPr="00D20F4D">
        <w:rPr>
          <w:szCs w:val="28"/>
          <w:lang w:val="lv-LV"/>
        </w:rPr>
        <w:t>Līgums par fundamentālo un lietišķo pētījumu projekta īstenošanu un finansēšanu</w:t>
      </w:r>
      <w:r w:rsidRPr="00D20F4D">
        <w:rPr>
          <w:szCs w:val="24"/>
          <w:lang w:val="lv-LV"/>
        </w:rPr>
        <w:t xml:space="preserve"> </w:t>
      </w:r>
    </w:p>
    <w:p w14:paraId="650F402E" w14:textId="77777777" w:rsidR="0007159C" w:rsidRPr="00D20F4D" w:rsidRDefault="0007159C" w:rsidP="0007159C">
      <w:pPr>
        <w:spacing w:after="0" w:line="240" w:lineRule="auto"/>
        <w:jc w:val="right"/>
        <w:rPr>
          <w:szCs w:val="24"/>
          <w:lang w:val="lv-LV"/>
        </w:rPr>
      </w:pPr>
      <w:r w:rsidRPr="00D20F4D">
        <w:rPr>
          <w:szCs w:val="24"/>
          <w:lang w:val="lv-LV"/>
        </w:rPr>
        <w:t>(</w:t>
      </w:r>
      <w:r w:rsidRPr="00D20F4D">
        <w:rPr>
          <w:szCs w:val="24"/>
          <w:u w:val="single"/>
          <w:lang w:val="lv-LV"/>
        </w:rPr>
        <w:t xml:space="preserve">datums, reģistrācijas Nr. </w:t>
      </w:r>
      <w:r w:rsidRPr="00D20F4D">
        <w:rPr>
          <w:szCs w:val="24"/>
          <w:lang w:val="lv-LV"/>
        </w:rPr>
        <w:t>)</w:t>
      </w:r>
    </w:p>
    <w:p w14:paraId="73CCFE4A" w14:textId="77777777" w:rsidR="007F339C" w:rsidRPr="006D1FDE" w:rsidRDefault="007F339C" w:rsidP="007F339C">
      <w:pPr>
        <w:spacing w:after="0" w:line="240" w:lineRule="auto"/>
        <w:jc w:val="center"/>
        <w:rPr>
          <w:b/>
          <w:szCs w:val="24"/>
          <w:lang w:val="lv-LV"/>
        </w:rPr>
      </w:pPr>
      <w:bookmarkStart w:id="3" w:name="_GoBack"/>
      <w:bookmarkEnd w:id="3"/>
    </w:p>
    <w:p w14:paraId="176631AA" w14:textId="77777777" w:rsidR="007F339C" w:rsidRDefault="007F339C" w:rsidP="00380539">
      <w:pPr>
        <w:pStyle w:val="Heading1"/>
        <w:rPr>
          <w:color w:val="000000" w:themeColor="text1"/>
        </w:rPr>
      </w:pPr>
    </w:p>
    <w:p w14:paraId="43177569" w14:textId="2D5DC230" w:rsidR="007F339C" w:rsidRDefault="007F339C" w:rsidP="00380539">
      <w:pPr>
        <w:pStyle w:val="Heading1"/>
        <w:rPr>
          <w:color w:val="000000" w:themeColor="text1"/>
        </w:rPr>
      </w:pPr>
      <w:r>
        <w:rPr>
          <w:color w:val="000000" w:themeColor="text1"/>
        </w:rPr>
        <w:t xml:space="preserve">Projekta iesniegums </w:t>
      </w:r>
    </w:p>
    <w:p w14:paraId="38651799" w14:textId="0CA76FC8" w:rsidR="00D67BB8" w:rsidRDefault="0019265B" w:rsidP="00380539">
      <w:pPr>
        <w:pStyle w:val="Heading2"/>
        <w:rPr>
          <w:color w:val="000000" w:themeColor="text1"/>
        </w:rPr>
      </w:pPr>
      <w:bookmarkStart w:id="4" w:name="_Toc524440718"/>
      <w:bookmarkEnd w:id="0"/>
      <w:bookmarkEnd w:id="1"/>
      <w:bookmarkEnd w:id="2"/>
      <w:r>
        <w:rPr>
          <w:color w:val="000000" w:themeColor="text1"/>
        </w:rPr>
        <w:t xml:space="preserve">A </w:t>
      </w:r>
      <w:r w:rsidR="00420964">
        <w:rPr>
          <w:color w:val="000000" w:themeColor="text1"/>
        </w:rPr>
        <w:t xml:space="preserve">daļa </w:t>
      </w:r>
    </w:p>
    <w:p w14:paraId="6727F7DE" w14:textId="5B2BBAC7" w:rsidR="00AC240D" w:rsidRPr="00D369A1" w:rsidRDefault="00AC240D" w:rsidP="00380539">
      <w:pPr>
        <w:pStyle w:val="Heading2"/>
        <w:rPr>
          <w:color w:val="000000" w:themeColor="text1"/>
        </w:rPr>
      </w:pPr>
      <w:r w:rsidRPr="00D369A1">
        <w:rPr>
          <w:color w:val="000000" w:themeColor="text1"/>
        </w:rPr>
        <w:t>1.</w:t>
      </w:r>
      <w:r w:rsidR="000425F7">
        <w:rPr>
          <w:color w:val="000000" w:themeColor="text1"/>
        </w:rPr>
        <w:t xml:space="preserve"> </w:t>
      </w:r>
      <w:r w:rsidRPr="00D369A1">
        <w:rPr>
          <w:color w:val="000000" w:themeColor="text1"/>
        </w:rPr>
        <w:t>nodaļa Vispārīgā informācija</w:t>
      </w:r>
      <w:bookmarkEnd w:id="4"/>
      <w:r w:rsidR="00D67BB8">
        <w:rPr>
          <w:color w:val="000000" w:themeColor="text1"/>
        </w:rPr>
        <w:t xml:space="preserve"> </w:t>
      </w:r>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630CA89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77ABB35D"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561582">
        <w:trPr>
          <w:trHeight w:val="50"/>
        </w:trPr>
        <w:tc>
          <w:tcPr>
            <w:tcW w:w="4820" w:type="dxa"/>
            <w:shd w:val="clear" w:color="auto" w:fill="auto"/>
          </w:tcPr>
          <w:p w14:paraId="0F894B4B" w14:textId="3F54B713"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85584F">
              <w:rPr>
                <w:rFonts w:cs="Times New Roman"/>
                <w:bCs/>
                <w:color w:val="000000" w:themeColor="text1"/>
                <w:szCs w:val="24"/>
                <w:lang w:val="lv-LV"/>
              </w:rPr>
              <w:t xml:space="preserve"> </w:t>
            </w:r>
            <w:r w:rsidR="009F6024" w:rsidRPr="00D369A1">
              <w:rPr>
                <w:rFonts w:cs="Times New Roman"/>
                <w:bCs/>
                <w:color w:val="000000" w:themeColor="text1"/>
                <w:szCs w:val="24"/>
                <w:lang w:val="lv-LV"/>
              </w:rPr>
              <w:t>Reģistrācijas numurs zinātnisko institūciju reģistrā</w:t>
            </w:r>
          </w:p>
        </w:tc>
        <w:tc>
          <w:tcPr>
            <w:tcW w:w="5103" w:type="dxa"/>
            <w:tcBorders>
              <w:tl2br w:val="single" w:sz="4" w:space="0" w:color="auto"/>
            </w:tcBorders>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561582">
        <w:trPr>
          <w:trHeight w:val="274"/>
        </w:trPr>
        <w:tc>
          <w:tcPr>
            <w:tcW w:w="4820" w:type="dxa"/>
            <w:shd w:val="clear" w:color="auto" w:fill="auto"/>
          </w:tcPr>
          <w:p w14:paraId="2847073D" w14:textId="110CFE2F"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E51284">
              <w:rPr>
                <w:rFonts w:cs="Times New Roman"/>
                <w:color w:val="000000" w:themeColor="text1"/>
                <w:szCs w:val="24"/>
              </w:rPr>
              <w:t xml:space="preserve"> </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tcBorders>
              <w:tl2br w:val="single" w:sz="4" w:space="0" w:color="auto"/>
            </w:tcBorders>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561582">
        <w:trPr>
          <w:trHeight w:val="274"/>
        </w:trPr>
        <w:tc>
          <w:tcPr>
            <w:tcW w:w="4820" w:type="dxa"/>
            <w:shd w:val="clear" w:color="auto" w:fill="auto"/>
          </w:tcPr>
          <w:p w14:paraId="40AE13F7" w14:textId="3A800D3E"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tcBorders>
              <w:tl2br w:val="single" w:sz="4" w:space="0" w:color="auto"/>
            </w:tcBorders>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561582">
        <w:trPr>
          <w:trHeight w:val="274"/>
        </w:trPr>
        <w:tc>
          <w:tcPr>
            <w:tcW w:w="4820" w:type="dxa"/>
            <w:shd w:val="clear" w:color="auto" w:fill="auto"/>
          </w:tcPr>
          <w:p w14:paraId="50879A22" w14:textId="6CF4C5A8"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E51284">
              <w:rPr>
                <w:rFonts w:cs="Times New Roman"/>
                <w:bCs/>
                <w:color w:val="000000" w:themeColor="text1"/>
                <w:szCs w:val="24"/>
                <w:shd w:val="clear" w:color="auto" w:fill="FFFFFF"/>
                <w:lang w:val="lv-LV"/>
              </w:rPr>
              <w:t xml:space="preserve"> </w:t>
            </w:r>
            <w:r w:rsidR="005E61D6">
              <w:rPr>
                <w:rFonts w:cs="Times New Roman"/>
                <w:bCs/>
                <w:color w:val="000000" w:themeColor="text1"/>
                <w:szCs w:val="24"/>
                <w:shd w:val="clear" w:color="auto" w:fill="FFFFFF"/>
                <w:lang w:val="lv-LV"/>
              </w:rPr>
              <w:t>Zinātniskās i</w:t>
            </w:r>
            <w:r w:rsidR="005E61D6" w:rsidRPr="00D369A1">
              <w:rPr>
                <w:rFonts w:cs="Times New Roman"/>
                <w:bCs/>
                <w:color w:val="000000" w:themeColor="text1"/>
                <w:szCs w:val="24"/>
                <w:shd w:val="clear" w:color="auto" w:fill="FFFFFF"/>
                <w:lang w:val="lv-LV"/>
              </w:rPr>
              <w:t xml:space="preserve">nstitūcijas </w:t>
            </w:r>
            <w:r w:rsidR="009F6024" w:rsidRPr="00D369A1">
              <w:rPr>
                <w:rFonts w:cs="Times New Roman"/>
                <w:bCs/>
                <w:color w:val="000000" w:themeColor="text1"/>
                <w:szCs w:val="24"/>
                <w:shd w:val="clear" w:color="auto" w:fill="FFFFFF"/>
                <w:lang w:val="lv-LV"/>
              </w:rPr>
              <w:t>e-</w:t>
            </w:r>
            <w:r w:rsidR="00B8462C" w:rsidRPr="00D369A1">
              <w:rPr>
                <w:rFonts w:cs="Times New Roman"/>
                <w:bCs/>
                <w:color w:val="000000" w:themeColor="text1"/>
                <w:szCs w:val="24"/>
                <w:shd w:val="clear" w:color="auto" w:fill="FFFFFF"/>
                <w:lang w:val="lv-LV"/>
              </w:rPr>
              <w:t>pasta adrese</w:t>
            </w:r>
          </w:p>
        </w:tc>
        <w:tc>
          <w:tcPr>
            <w:tcW w:w="5103" w:type="dxa"/>
            <w:tcBorders>
              <w:tl2br w:val="single" w:sz="4" w:space="0" w:color="auto"/>
            </w:tcBorders>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561582">
        <w:trPr>
          <w:trHeight w:val="274"/>
        </w:trPr>
        <w:tc>
          <w:tcPr>
            <w:tcW w:w="4820" w:type="dxa"/>
            <w:shd w:val="clear" w:color="auto" w:fill="auto"/>
          </w:tcPr>
          <w:p w14:paraId="558F2F8D" w14:textId="054FB685"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E51284">
              <w:rPr>
                <w:rFonts w:cs="Times New Roman"/>
                <w:color w:val="000000" w:themeColor="text1"/>
                <w:szCs w:val="24"/>
                <w:lang w:val="lv-LV"/>
              </w:rPr>
              <w:t xml:space="preserve"> </w:t>
            </w:r>
            <w:r w:rsidR="005E61D6">
              <w:rPr>
                <w:rFonts w:cs="Times New Roman"/>
                <w:color w:val="000000" w:themeColor="text1"/>
                <w:szCs w:val="24"/>
                <w:lang w:val="lv-LV"/>
              </w:rPr>
              <w:t>Zinātniskās i</w:t>
            </w:r>
            <w:r w:rsidR="005E61D6" w:rsidRPr="00D369A1">
              <w:rPr>
                <w:rFonts w:cs="Times New Roman"/>
                <w:color w:val="000000" w:themeColor="text1"/>
                <w:szCs w:val="24"/>
                <w:lang w:val="lv-LV"/>
              </w:rPr>
              <w:t xml:space="preserve">nstitūcijas </w:t>
            </w:r>
            <w:r w:rsidR="009F6024" w:rsidRPr="00D369A1">
              <w:rPr>
                <w:rFonts w:cs="Times New Roman"/>
                <w:color w:val="000000" w:themeColor="text1"/>
                <w:szCs w:val="24"/>
                <w:lang w:val="lv-LV"/>
              </w:rPr>
              <w:t>tīmekļa vietne</w:t>
            </w:r>
          </w:p>
        </w:tc>
        <w:tc>
          <w:tcPr>
            <w:tcW w:w="5103" w:type="dxa"/>
            <w:tcBorders>
              <w:tl2br w:val="single" w:sz="4" w:space="0" w:color="auto"/>
            </w:tcBorders>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5906D1E0"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75AE579D"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14E89" w:rsidRPr="002C3C9B" w14:paraId="66531545" w14:textId="77777777" w:rsidTr="00AB4A86">
        <w:trPr>
          <w:trHeight w:val="437"/>
        </w:trPr>
        <w:tc>
          <w:tcPr>
            <w:tcW w:w="4820" w:type="dxa"/>
            <w:shd w:val="clear" w:color="auto" w:fill="auto"/>
          </w:tcPr>
          <w:p w14:paraId="475A05EE" w14:textId="3C6408B0" w:rsidR="00314E89" w:rsidRDefault="00E51284" w:rsidP="00836B6B">
            <w:pPr>
              <w:spacing w:after="0" w:line="240" w:lineRule="auto"/>
              <w:rPr>
                <w:rFonts w:cs="Times New Roman"/>
                <w:color w:val="000000" w:themeColor="text1"/>
                <w:szCs w:val="24"/>
                <w:lang w:val="lv-LV"/>
              </w:rPr>
            </w:pPr>
            <w:r>
              <w:rPr>
                <w:rFonts w:cs="Times New Roman"/>
                <w:color w:val="000000" w:themeColor="text1"/>
                <w:szCs w:val="24"/>
                <w:lang w:val="lv-LV"/>
              </w:rPr>
              <w:t xml:space="preserve">2.8. </w:t>
            </w:r>
            <w:r w:rsidR="00314E89">
              <w:rPr>
                <w:rFonts w:cs="Times New Roman"/>
                <w:color w:val="000000" w:themeColor="text1"/>
                <w:szCs w:val="24"/>
                <w:lang w:val="lv-LV"/>
              </w:rPr>
              <w:t>Projekta kontaktpersonas personas kods</w:t>
            </w:r>
          </w:p>
        </w:tc>
        <w:tc>
          <w:tcPr>
            <w:tcW w:w="5103" w:type="dxa"/>
            <w:shd w:val="clear" w:color="auto" w:fill="auto"/>
          </w:tcPr>
          <w:p w14:paraId="63A25992" w14:textId="77777777" w:rsidR="00314E89" w:rsidRPr="00D369A1" w:rsidRDefault="00314E89"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4B0E8D6E" w:rsidR="009F6024" w:rsidRPr="00D369A1" w:rsidRDefault="003D4312" w:rsidP="00E51284">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9</w:t>
            </w:r>
            <w:r>
              <w:rPr>
                <w:rFonts w:cs="Times New Roman"/>
                <w:color w:val="000000" w:themeColor="text1"/>
                <w:szCs w:val="24"/>
                <w:lang w:val="lv-LV"/>
              </w:rPr>
              <w:t>.</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71458158" w:rsidR="009F6024" w:rsidRPr="00D369A1" w:rsidRDefault="003D4312" w:rsidP="00E51284">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10</w:t>
            </w:r>
            <w:r>
              <w:rPr>
                <w:rFonts w:cs="Times New Roman"/>
                <w:color w:val="000000" w:themeColor="text1"/>
                <w:szCs w:val="24"/>
                <w:lang w:val="lv-LV"/>
              </w:rPr>
              <w:t>.</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127FF8F2" w:rsidR="00AC240D" w:rsidRPr="00D369A1" w:rsidRDefault="003D4312" w:rsidP="00741ED2">
            <w:pPr>
              <w:spacing w:after="0" w:line="240" w:lineRule="auto"/>
              <w:rPr>
                <w:rFonts w:cs="Times New Roman"/>
                <w:color w:val="000000" w:themeColor="text1"/>
                <w:szCs w:val="24"/>
                <w:lang w:val="lv-LV"/>
              </w:rPr>
            </w:pPr>
            <w:r>
              <w:rPr>
                <w:rFonts w:cs="Times New Roman"/>
                <w:color w:val="000000" w:themeColor="text1"/>
                <w:szCs w:val="24"/>
                <w:lang w:val="lv-LV"/>
              </w:rPr>
              <w:t>3.</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sadarbības partneris (ja attiecināms)</w:t>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561582">
        <w:trPr>
          <w:trHeight w:val="549"/>
        </w:trPr>
        <w:tc>
          <w:tcPr>
            <w:tcW w:w="4820" w:type="dxa"/>
            <w:shd w:val="clear" w:color="auto" w:fill="auto"/>
          </w:tcPr>
          <w:p w14:paraId="5D482AC7" w14:textId="527E05A6"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E51284">
              <w:rPr>
                <w:rFonts w:cs="Times New Roman"/>
                <w:bCs/>
                <w:color w:val="000000" w:themeColor="text1"/>
                <w:szCs w:val="24"/>
              </w:rPr>
              <w:t xml:space="preserve"> </w:t>
            </w:r>
            <w:r w:rsidR="009F6024" w:rsidRPr="00D369A1">
              <w:rPr>
                <w:rFonts w:cs="Times New Roman"/>
                <w:bCs/>
                <w:color w:val="000000" w:themeColor="text1"/>
                <w:szCs w:val="24"/>
                <w:lang w:val="lv-LV"/>
              </w:rPr>
              <w:t>Reģistrācijas numurs zinātnisko institūciju reģistrā</w:t>
            </w:r>
          </w:p>
        </w:tc>
        <w:tc>
          <w:tcPr>
            <w:tcW w:w="5103" w:type="dxa"/>
            <w:tcBorders>
              <w:tl2br w:val="single" w:sz="4" w:space="0" w:color="auto"/>
            </w:tcBorders>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561582">
        <w:trPr>
          <w:trHeight w:val="274"/>
        </w:trPr>
        <w:tc>
          <w:tcPr>
            <w:tcW w:w="4820" w:type="dxa"/>
            <w:shd w:val="clear" w:color="auto" w:fill="auto"/>
          </w:tcPr>
          <w:p w14:paraId="56453E55" w14:textId="47AB91D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E51284">
              <w:rPr>
                <w:rFonts w:cs="Times New Roman"/>
                <w:color w:val="000000" w:themeColor="text1"/>
                <w:szCs w:val="24"/>
              </w:rPr>
              <w:t xml:space="preserve"> </w:t>
            </w:r>
            <w:r w:rsidR="00AC240D" w:rsidRPr="00D369A1">
              <w:rPr>
                <w:rFonts w:cs="Times New Roman"/>
                <w:color w:val="000000" w:themeColor="text1"/>
                <w:szCs w:val="24"/>
                <w:lang w:val="lv-LV"/>
              </w:rPr>
              <w:t>Reģistrācijas numurs</w:t>
            </w:r>
          </w:p>
        </w:tc>
        <w:tc>
          <w:tcPr>
            <w:tcW w:w="5103" w:type="dxa"/>
            <w:tcBorders>
              <w:tl2br w:val="single" w:sz="4" w:space="0" w:color="auto"/>
            </w:tcBorders>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561582">
        <w:trPr>
          <w:trHeight w:val="274"/>
        </w:trPr>
        <w:tc>
          <w:tcPr>
            <w:tcW w:w="4820" w:type="dxa"/>
            <w:shd w:val="clear" w:color="auto" w:fill="auto"/>
          </w:tcPr>
          <w:p w14:paraId="77690E57" w14:textId="1C05B09B"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Juridiskā adrese</w:t>
            </w:r>
          </w:p>
        </w:tc>
        <w:tc>
          <w:tcPr>
            <w:tcW w:w="5103" w:type="dxa"/>
            <w:tcBorders>
              <w:tl2br w:val="single" w:sz="4" w:space="0" w:color="auto"/>
            </w:tcBorders>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561582">
        <w:trPr>
          <w:trHeight w:val="274"/>
        </w:trPr>
        <w:tc>
          <w:tcPr>
            <w:tcW w:w="4820" w:type="dxa"/>
            <w:shd w:val="clear" w:color="auto" w:fill="auto"/>
          </w:tcPr>
          <w:p w14:paraId="68B74428" w14:textId="5E19C2CA"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E51284">
              <w:rPr>
                <w:rFonts w:cs="Times New Roman"/>
                <w:bCs/>
                <w:color w:val="000000" w:themeColor="text1"/>
                <w:szCs w:val="24"/>
                <w:shd w:val="clear" w:color="auto" w:fill="FFFFFF"/>
                <w:lang w:val="lv-LV"/>
              </w:rPr>
              <w:t xml:space="preserve"> </w:t>
            </w:r>
            <w:r w:rsidR="005E61D6">
              <w:rPr>
                <w:rFonts w:cs="Times New Roman"/>
                <w:bCs/>
                <w:color w:val="000000" w:themeColor="text1"/>
                <w:szCs w:val="24"/>
                <w:shd w:val="clear" w:color="auto" w:fill="FFFFFF"/>
                <w:lang w:val="lv-LV"/>
              </w:rPr>
              <w:t>Zinātniskās i</w:t>
            </w:r>
            <w:r w:rsidR="009F6024" w:rsidRPr="00D369A1">
              <w:rPr>
                <w:rFonts w:cs="Times New Roman"/>
                <w:bCs/>
                <w:color w:val="000000" w:themeColor="text1"/>
                <w:szCs w:val="24"/>
                <w:shd w:val="clear" w:color="auto" w:fill="FFFFFF"/>
                <w:lang w:val="lv-LV"/>
              </w:rPr>
              <w:t>nstitūcijas e-pasta adrese</w:t>
            </w:r>
          </w:p>
        </w:tc>
        <w:tc>
          <w:tcPr>
            <w:tcW w:w="5103" w:type="dxa"/>
            <w:tcBorders>
              <w:tl2br w:val="single" w:sz="4" w:space="0" w:color="auto"/>
            </w:tcBorders>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561582">
        <w:trPr>
          <w:trHeight w:val="274"/>
        </w:trPr>
        <w:tc>
          <w:tcPr>
            <w:tcW w:w="4820" w:type="dxa"/>
            <w:shd w:val="clear" w:color="auto" w:fill="auto"/>
          </w:tcPr>
          <w:p w14:paraId="36994947" w14:textId="1D529B3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E51284">
              <w:rPr>
                <w:rFonts w:cs="Times New Roman"/>
                <w:color w:val="000000" w:themeColor="text1"/>
                <w:szCs w:val="24"/>
                <w:lang w:val="lv-LV"/>
              </w:rPr>
              <w:t xml:space="preserve"> </w:t>
            </w:r>
            <w:r w:rsidR="005E61D6">
              <w:rPr>
                <w:rFonts w:cs="Times New Roman"/>
                <w:color w:val="000000" w:themeColor="text1"/>
                <w:szCs w:val="24"/>
                <w:lang w:val="lv-LV"/>
              </w:rPr>
              <w:t>Zinātniskās i</w:t>
            </w:r>
            <w:r w:rsidR="005E61D6" w:rsidRPr="00D369A1">
              <w:rPr>
                <w:rFonts w:cs="Times New Roman"/>
                <w:color w:val="000000" w:themeColor="text1"/>
                <w:szCs w:val="24"/>
                <w:lang w:val="lv-LV"/>
              </w:rPr>
              <w:t xml:space="preserve">nstitūcijas </w:t>
            </w:r>
            <w:r w:rsidR="009F6024" w:rsidRPr="00D369A1">
              <w:rPr>
                <w:rFonts w:cs="Times New Roman"/>
                <w:color w:val="000000" w:themeColor="text1"/>
                <w:szCs w:val="24"/>
                <w:lang w:val="lv-LV"/>
              </w:rPr>
              <w:t>tīmekļa vietne</w:t>
            </w:r>
          </w:p>
        </w:tc>
        <w:tc>
          <w:tcPr>
            <w:tcW w:w="5103" w:type="dxa"/>
            <w:tcBorders>
              <w:tl2br w:val="single" w:sz="4" w:space="0" w:color="auto"/>
            </w:tcBorders>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6567AABE" w:rsidR="007322A6" w:rsidRPr="00D369A1" w:rsidRDefault="0082230B" w:rsidP="009F6024">
            <w:pPr>
              <w:spacing w:after="0" w:line="240" w:lineRule="auto"/>
              <w:rPr>
                <w:rFonts w:cs="Times New Roman"/>
                <w:color w:val="000000" w:themeColor="text1"/>
                <w:szCs w:val="24"/>
                <w:lang w:val="lv-LV"/>
              </w:rPr>
            </w:pPr>
            <w:r>
              <w:rPr>
                <w:rFonts w:cs="Times New Roman"/>
                <w:color w:val="000000" w:themeColor="text1"/>
                <w:szCs w:val="24"/>
              </w:rPr>
              <w:t>4</w:t>
            </w:r>
            <w:r w:rsidR="002C3C9B">
              <w:rPr>
                <w:rFonts w:cs="Times New Roman"/>
                <w:color w:val="000000" w:themeColor="text1"/>
                <w:szCs w:val="24"/>
              </w:rPr>
              <w:t>.</w:t>
            </w:r>
            <w:r w:rsidR="00E51284">
              <w:rPr>
                <w:rFonts w:cs="Times New Roman"/>
                <w:color w:val="000000" w:themeColor="text1"/>
                <w:szCs w:val="24"/>
              </w:rPr>
              <w:t xml:space="preserve"> </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550E34EE" w:rsidR="007322A6" w:rsidRPr="00D369A1" w:rsidRDefault="0082230B" w:rsidP="009F6024">
            <w:pPr>
              <w:spacing w:after="0" w:line="240" w:lineRule="auto"/>
              <w:rPr>
                <w:rFonts w:cs="Times New Roman"/>
                <w:color w:val="000000" w:themeColor="text1"/>
                <w:szCs w:val="24"/>
                <w:lang w:val="lv-LV"/>
              </w:rPr>
            </w:pPr>
            <w:r>
              <w:rPr>
                <w:rFonts w:cs="Times New Roman"/>
                <w:color w:val="000000" w:themeColor="text1"/>
                <w:szCs w:val="24"/>
                <w:lang w:val="lv-LV"/>
              </w:rPr>
              <w:t>4</w:t>
            </w:r>
            <w:r w:rsidR="002C3C9B">
              <w:rPr>
                <w:rFonts w:cs="Times New Roman"/>
                <w:color w:val="000000" w:themeColor="text1"/>
                <w:szCs w:val="24"/>
                <w:lang w:val="lv-LV"/>
              </w:rPr>
              <w:t>.1.</w:t>
            </w:r>
            <w:r w:rsidR="00E51284">
              <w:rPr>
                <w:rFonts w:cs="Times New Roman"/>
                <w:color w:val="000000" w:themeColor="text1"/>
                <w:szCs w:val="24"/>
                <w:lang w:val="lv-LV"/>
              </w:rPr>
              <w:t xml:space="preserve"> </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14E89" w:rsidRPr="002C3C9B" w14:paraId="0A8DCE33" w14:textId="77777777" w:rsidTr="00AB4A86">
        <w:trPr>
          <w:trHeight w:val="274"/>
        </w:trPr>
        <w:tc>
          <w:tcPr>
            <w:tcW w:w="4820" w:type="dxa"/>
            <w:shd w:val="clear" w:color="auto" w:fill="auto"/>
          </w:tcPr>
          <w:p w14:paraId="64A9326D" w14:textId="1D117C9C" w:rsidR="00314E89" w:rsidRDefault="00E51284" w:rsidP="009F6024">
            <w:pPr>
              <w:spacing w:after="0" w:line="240" w:lineRule="auto"/>
              <w:rPr>
                <w:rFonts w:cs="Times New Roman"/>
                <w:color w:val="000000" w:themeColor="text1"/>
                <w:szCs w:val="24"/>
                <w:lang w:val="lv-LV"/>
              </w:rPr>
            </w:pPr>
            <w:r>
              <w:rPr>
                <w:rFonts w:cs="Times New Roman"/>
                <w:color w:val="000000" w:themeColor="text1"/>
                <w:szCs w:val="24"/>
                <w:lang w:val="lv-LV"/>
              </w:rPr>
              <w:t xml:space="preserve">4.2. </w:t>
            </w:r>
            <w:r w:rsidR="00314E89">
              <w:rPr>
                <w:rFonts w:cs="Times New Roman"/>
                <w:color w:val="000000" w:themeColor="text1"/>
                <w:szCs w:val="24"/>
                <w:lang w:val="lv-LV"/>
              </w:rPr>
              <w:t>Projekta vadītāja personas kods</w:t>
            </w:r>
          </w:p>
        </w:tc>
        <w:tc>
          <w:tcPr>
            <w:tcW w:w="5103" w:type="dxa"/>
            <w:shd w:val="clear" w:color="auto" w:fill="auto"/>
          </w:tcPr>
          <w:p w14:paraId="4A005A1C" w14:textId="77777777" w:rsidR="00314E89" w:rsidRPr="00D369A1" w:rsidRDefault="00314E89" w:rsidP="009F6024">
            <w:pPr>
              <w:spacing w:after="0" w:line="240" w:lineRule="auto"/>
              <w:rPr>
                <w:rFonts w:cs="Times New Roman"/>
                <w:color w:val="000000" w:themeColor="text1"/>
                <w:szCs w:val="24"/>
                <w:lang w:val="lv-LV"/>
              </w:rPr>
            </w:pPr>
          </w:p>
        </w:tc>
      </w:tr>
      <w:tr w:rsidR="003D4312" w:rsidRPr="0082230B" w14:paraId="60C0AC7C" w14:textId="77777777" w:rsidTr="00AB4A86">
        <w:trPr>
          <w:trHeight w:val="274"/>
        </w:trPr>
        <w:tc>
          <w:tcPr>
            <w:tcW w:w="4820" w:type="dxa"/>
            <w:shd w:val="clear" w:color="auto" w:fill="auto"/>
          </w:tcPr>
          <w:p w14:paraId="64164C65" w14:textId="66C21AAC" w:rsidR="007322A6" w:rsidRPr="00D369A1" w:rsidRDefault="0082230B" w:rsidP="00E51284">
            <w:pPr>
              <w:spacing w:after="0" w:line="240" w:lineRule="auto"/>
              <w:rPr>
                <w:rFonts w:cs="Times New Roman"/>
                <w:color w:val="000000" w:themeColor="text1"/>
                <w:szCs w:val="24"/>
                <w:lang w:val="lv-LV"/>
              </w:rPr>
            </w:pPr>
            <w:r>
              <w:rPr>
                <w:rFonts w:cs="Times New Roman"/>
                <w:color w:val="000000" w:themeColor="text1"/>
                <w:szCs w:val="24"/>
              </w:rPr>
              <w:t>5</w:t>
            </w:r>
            <w:r w:rsidR="002C3C9B">
              <w:rPr>
                <w:rFonts w:cs="Times New Roman"/>
                <w:color w:val="000000" w:themeColor="text1"/>
                <w:szCs w:val="24"/>
                <w:lang w:val="lv-LV"/>
              </w:rPr>
              <w:t>.</w:t>
            </w:r>
            <w:r w:rsidR="00E51284">
              <w:rPr>
                <w:rFonts w:cs="Times New Roman"/>
                <w:color w:val="000000" w:themeColor="text1"/>
                <w:szCs w:val="24"/>
                <w:lang w:val="lv-LV"/>
              </w:rPr>
              <w:t xml:space="preserve"> Projekta z</w:t>
            </w:r>
            <w:r w:rsidR="007322A6" w:rsidRPr="00D369A1">
              <w:rPr>
                <w:rFonts w:cs="Times New Roman"/>
                <w:color w:val="000000" w:themeColor="text1"/>
                <w:szCs w:val="24"/>
                <w:lang w:val="lv-LV"/>
              </w:rPr>
              <w:t xml:space="preserve">inātnes </w:t>
            </w:r>
            <w:r w:rsidR="007322A6" w:rsidRPr="003D4312">
              <w:rPr>
                <w:rFonts w:cs="Times New Roman"/>
                <w:color w:val="000000" w:themeColor="text1"/>
                <w:szCs w:val="24"/>
                <w:lang w:val="lv-LV"/>
              </w:rPr>
              <w:t>nozare</w:t>
            </w:r>
            <w:r w:rsidR="00E51284">
              <w:rPr>
                <w:rFonts w:cs="Times New Roman"/>
                <w:color w:val="000000" w:themeColor="text1"/>
                <w:szCs w:val="24"/>
                <w:lang w:val="lv-LV"/>
              </w:rPr>
              <w:t xml:space="preserve"> un </w:t>
            </w:r>
            <w:r w:rsidR="00101D8E">
              <w:rPr>
                <w:rFonts w:cs="Times New Roman"/>
                <w:color w:val="000000" w:themeColor="text1"/>
                <w:szCs w:val="24"/>
                <w:lang w:val="lv-LV"/>
              </w:rPr>
              <w:t>citas nozares</w:t>
            </w:r>
            <w:r w:rsidR="00101D8E" w:rsidRPr="003D4312">
              <w:rPr>
                <w:rFonts w:cs="Times New Roman"/>
                <w:color w:val="000000" w:themeColor="text1"/>
                <w:szCs w:val="24"/>
                <w:lang w:val="lv-LV"/>
              </w:rPr>
              <w:t xml:space="preserve"> </w:t>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3FF7E0D3" w:rsidR="007322A6" w:rsidRPr="00D369A1" w:rsidRDefault="00E51284" w:rsidP="00E51284">
            <w:pPr>
              <w:spacing w:after="0" w:line="240" w:lineRule="auto"/>
              <w:rPr>
                <w:rFonts w:cs="Times New Roman"/>
                <w:color w:val="000000" w:themeColor="text1"/>
                <w:szCs w:val="24"/>
                <w:lang w:val="lv-LV"/>
              </w:rPr>
            </w:pPr>
            <w:r>
              <w:rPr>
                <w:rFonts w:cs="Times New Roman"/>
                <w:color w:val="000000" w:themeColor="text1"/>
                <w:szCs w:val="24"/>
                <w:lang w:val="lv-LV"/>
              </w:rPr>
              <w:t>6</w:t>
            </w:r>
            <w:r w:rsidR="002C3C9B">
              <w:rPr>
                <w:rFonts w:cs="Times New Roman"/>
                <w:color w:val="000000" w:themeColor="text1"/>
                <w:szCs w:val="24"/>
                <w:lang w:val="lv-LV"/>
              </w:rPr>
              <w:t>.</w:t>
            </w:r>
            <w:r>
              <w:rPr>
                <w:rFonts w:cs="Times New Roman"/>
                <w:color w:val="000000" w:themeColor="text1"/>
                <w:szCs w:val="24"/>
                <w:lang w:val="lv-LV"/>
              </w:rPr>
              <w:t xml:space="preserve"> </w:t>
            </w:r>
            <w:r w:rsidR="007322A6" w:rsidRPr="00D369A1">
              <w:rPr>
                <w:rFonts w:cs="Times New Roman"/>
                <w:color w:val="000000" w:themeColor="text1"/>
                <w:szCs w:val="24"/>
                <w:lang w:val="lv-LV"/>
              </w:rPr>
              <w:t>Prioritārais/-</w:t>
            </w:r>
            <w:proofErr w:type="spellStart"/>
            <w:r w:rsidR="007322A6" w:rsidRPr="00D369A1">
              <w:rPr>
                <w:rFonts w:cs="Times New Roman"/>
                <w:color w:val="000000" w:themeColor="text1"/>
                <w:szCs w:val="24"/>
                <w:lang w:val="lv-LV"/>
              </w:rPr>
              <w:t>ie</w:t>
            </w:r>
            <w:proofErr w:type="spellEnd"/>
            <w:r w:rsidR="007322A6" w:rsidRPr="00D369A1">
              <w:rPr>
                <w:rFonts w:cs="Times New Roman"/>
                <w:color w:val="000000" w:themeColor="text1"/>
                <w:szCs w:val="24"/>
                <w:lang w:val="lv-LV"/>
              </w:rPr>
              <w:t xml:space="preserve"> virziens/-i zinātnē</w:t>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824D76" w:rsidRPr="002C3C9B" w14:paraId="2AA0ACFA" w14:textId="77777777" w:rsidTr="00AB4A86">
        <w:trPr>
          <w:trHeight w:val="274"/>
        </w:trPr>
        <w:tc>
          <w:tcPr>
            <w:tcW w:w="4820" w:type="dxa"/>
            <w:shd w:val="clear" w:color="auto" w:fill="auto"/>
          </w:tcPr>
          <w:p w14:paraId="1B45B9F2" w14:textId="192D08D4" w:rsidR="00824D76" w:rsidRDefault="00E51284" w:rsidP="009F6024">
            <w:pPr>
              <w:spacing w:after="0" w:line="240" w:lineRule="auto"/>
              <w:rPr>
                <w:rFonts w:cs="Times New Roman"/>
                <w:color w:val="000000" w:themeColor="text1"/>
                <w:szCs w:val="24"/>
                <w:lang w:val="lv-LV"/>
              </w:rPr>
            </w:pPr>
            <w:r>
              <w:rPr>
                <w:rFonts w:cs="Times New Roman"/>
                <w:color w:val="000000" w:themeColor="text1"/>
                <w:szCs w:val="24"/>
                <w:lang w:val="lv-LV"/>
              </w:rPr>
              <w:t xml:space="preserve">6.1. </w:t>
            </w:r>
            <w:r w:rsidR="00824D76">
              <w:rPr>
                <w:rFonts w:cs="Times New Roman"/>
                <w:color w:val="000000" w:themeColor="text1"/>
                <w:szCs w:val="24"/>
                <w:lang w:val="lv-LV"/>
              </w:rPr>
              <w:t>Pamatojums prioritārā/-o virziena/-u zinātnē izv</w:t>
            </w:r>
            <w:r w:rsidR="00B45C35">
              <w:rPr>
                <w:rFonts w:cs="Times New Roman"/>
                <w:color w:val="000000" w:themeColor="text1"/>
                <w:szCs w:val="24"/>
                <w:lang w:val="lv-LV"/>
              </w:rPr>
              <w:t>ēlei</w:t>
            </w:r>
          </w:p>
        </w:tc>
        <w:tc>
          <w:tcPr>
            <w:tcW w:w="5103" w:type="dxa"/>
            <w:shd w:val="clear" w:color="auto" w:fill="auto"/>
          </w:tcPr>
          <w:p w14:paraId="5CFB2AAA" w14:textId="77777777" w:rsidR="00824D76" w:rsidRPr="00D369A1" w:rsidRDefault="00824D76" w:rsidP="009F6024">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6126251F" w14:textId="3F863730" w:rsidR="00355DD7" w:rsidRPr="00D369A1" w:rsidRDefault="00E51284" w:rsidP="00355DD7">
            <w:pPr>
              <w:spacing w:after="0" w:line="240" w:lineRule="auto"/>
              <w:rPr>
                <w:rFonts w:cs="Times New Roman"/>
                <w:color w:val="000000" w:themeColor="text1"/>
                <w:szCs w:val="24"/>
                <w:lang w:val="lv-LV"/>
              </w:rPr>
            </w:pPr>
            <w:r>
              <w:rPr>
                <w:rFonts w:cs="Times New Roman"/>
                <w:color w:val="000000" w:themeColor="text1"/>
                <w:szCs w:val="24"/>
                <w:lang w:val="lv-LV"/>
              </w:rPr>
              <w:t>7</w:t>
            </w:r>
            <w:r w:rsidR="002C3C9B">
              <w:rPr>
                <w:rFonts w:cs="Times New Roman"/>
                <w:color w:val="000000" w:themeColor="text1"/>
                <w:szCs w:val="24"/>
                <w:lang w:val="lv-LV"/>
              </w:rPr>
              <w:t>.</w:t>
            </w:r>
            <w:r>
              <w:rPr>
                <w:rFonts w:cs="Times New Roman"/>
                <w:color w:val="000000" w:themeColor="text1"/>
                <w:szCs w:val="24"/>
                <w:lang w:val="lv-LV"/>
              </w:rPr>
              <w:t xml:space="preserve"> </w:t>
            </w:r>
            <w:r w:rsidR="005E61D6" w:rsidRPr="00D369A1">
              <w:rPr>
                <w:rFonts w:cs="Times New Roman"/>
                <w:color w:val="000000" w:themeColor="text1"/>
                <w:szCs w:val="24"/>
                <w:lang w:val="lv-LV"/>
              </w:rPr>
              <w:t>Pēt</w:t>
            </w:r>
            <w:r w:rsidR="005E61D6">
              <w:rPr>
                <w:rFonts w:cs="Times New Roman"/>
                <w:color w:val="000000" w:themeColor="text1"/>
                <w:szCs w:val="24"/>
                <w:lang w:val="lv-LV"/>
              </w:rPr>
              <w:t>ījuma</w:t>
            </w:r>
            <w:r w:rsidR="005E61D6" w:rsidRPr="00D369A1">
              <w:rPr>
                <w:rFonts w:cs="Times New Roman"/>
                <w:color w:val="000000" w:themeColor="text1"/>
                <w:szCs w:val="24"/>
                <w:lang w:val="lv-LV"/>
              </w:rPr>
              <w:t xml:space="preserve"> </w:t>
            </w:r>
            <w:r w:rsidR="00355DD7" w:rsidRPr="00D369A1">
              <w:rPr>
                <w:rFonts w:cs="Times New Roman"/>
                <w:color w:val="000000" w:themeColor="text1"/>
                <w:szCs w:val="24"/>
                <w:lang w:val="lv-LV"/>
              </w:rPr>
              <w:t>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5E6043" w:rsidRPr="002C3C9B" w14:paraId="632A2413" w14:textId="77777777" w:rsidTr="00F440F2">
        <w:trPr>
          <w:trHeight w:val="311"/>
        </w:trPr>
        <w:tc>
          <w:tcPr>
            <w:tcW w:w="4820" w:type="dxa"/>
            <w:shd w:val="clear" w:color="auto" w:fill="auto"/>
          </w:tcPr>
          <w:p w14:paraId="7E222899" w14:textId="66483471" w:rsidR="005E6043" w:rsidRDefault="005E6043" w:rsidP="00355DD7">
            <w:pPr>
              <w:spacing w:after="0" w:line="240" w:lineRule="auto"/>
              <w:rPr>
                <w:rFonts w:cs="Times New Roman"/>
                <w:color w:val="000000" w:themeColor="text1"/>
                <w:szCs w:val="24"/>
                <w:lang w:val="lv-LV"/>
              </w:rPr>
            </w:pPr>
            <w:r>
              <w:rPr>
                <w:rFonts w:cs="Times New Roman"/>
                <w:color w:val="000000" w:themeColor="text1"/>
                <w:szCs w:val="24"/>
                <w:lang w:val="lv-LV"/>
              </w:rPr>
              <w:t xml:space="preserve">8. </w:t>
            </w:r>
            <w:r w:rsidR="00856981">
              <w:rPr>
                <w:rFonts w:cs="Times New Roman"/>
                <w:color w:val="000000" w:themeColor="text1"/>
                <w:szCs w:val="24"/>
                <w:lang w:val="lv-LV"/>
              </w:rPr>
              <w:t>Viedās specializācijas joma</w:t>
            </w:r>
          </w:p>
        </w:tc>
        <w:tc>
          <w:tcPr>
            <w:tcW w:w="5103" w:type="dxa"/>
            <w:shd w:val="clear" w:color="auto" w:fill="auto"/>
          </w:tcPr>
          <w:p w14:paraId="7F7C6B37" w14:textId="77777777" w:rsidR="005E6043" w:rsidRPr="00D369A1" w:rsidRDefault="005E6043" w:rsidP="00355DD7">
            <w:pPr>
              <w:spacing w:after="0" w:line="240" w:lineRule="auto"/>
              <w:rPr>
                <w:color w:val="000000" w:themeColor="text1"/>
                <w:szCs w:val="24"/>
                <w:lang w:val="lv-LV"/>
              </w:rPr>
            </w:pPr>
          </w:p>
        </w:tc>
      </w:tr>
      <w:tr w:rsidR="003D4312" w:rsidRPr="002C3C9B" w14:paraId="4974772F" w14:textId="77777777" w:rsidTr="00E51284">
        <w:trPr>
          <w:trHeight w:val="341"/>
        </w:trPr>
        <w:tc>
          <w:tcPr>
            <w:tcW w:w="4820" w:type="dxa"/>
            <w:shd w:val="clear" w:color="auto" w:fill="auto"/>
          </w:tcPr>
          <w:p w14:paraId="4A1BA3D3" w14:textId="37A94447" w:rsidR="00355DD7" w:rsidRPr="00D369A1" w:rsidRDefault="005E6043" w:rsidP="00355DD7">
            <w:pPr>
              <w:spacing w:after="0" w:line="240" w:lineRule="auto"/>
              <w:rPr>
                <w:rFonts w:cs="Times New Roman"/>
                <w:color w:val="000000" w:themeColor="text1"/>
                <w:szCs w:val="24"/>
                <w:lang w:val="lv-LV"/>
              </w:rPr>
            </w:pPr>
            <w:r>
              <w:rPr>
                <w:rFonts w:cs="Times New Roman"/>
                <w:color w:val="000000" w:themeColor="text1"/>
                <w:szCs w:val="24"/>
                <w:lang w:val="lv-LV"/>
              </w:rPr>
              <w:t>9</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Projekta kopējais finansējums</w:t>
            </w:r>
          </w:p>
        </w:tc>
        <w:tc>
          <w:tcPr>
            <w:tcW w:w="5103" w:type="dxa"/>
            <w:tcBorders>
              <w:tl2br w:val="single" w:sz="4" w:space="0" w:color="auto"/>
            </w:tcBorders>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73AD256A" w:rsidR="00355DD7" w:rsidRPr="00D369A1" w:rsidRDefault="005E6043">
            <w:pPr>
              <w:spacing w:after="0" w:line="240" w:lineRule="auto"/>
              <w:rPr>
                <w:rFonts w:cs="Times New Roman"/>
                <w:color w:val="000000" w:themeColor="text1"/>
                <w:szCs w:val="24"/>
                <w:lang w:val="lv-LV"/>
              </w:rPr>
            </w:pPr>
            <w:r>
              <w:rPr>
                <w:rFonts w:cs="Times New Roman"/>
                <w:color w:val="000000" w:themeColor="text1"/>
                <w:szCs w:val="24"/>
                <w:lang w:val="lv-LV"/>
              </w:rPr>
              <w:t>10</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54815A9A" w:rsidR="00355DD7" w:rsidRPr="00D369A1" w:rsidRDefault="005E6043" w:rsidP="00561582">
            <w:pPr>
              <w:spacing w:after="0" w:line="240" w:lineRule="auto"/>
              <w:rPr>
                <w:rFonts w:cs="Times New Roman"/>
                <w:color w:val="000000" w:themeColor="text1"/>
                <w:szCs w:val="24"/>
                <w:lang w:val="lv-LV"/>
              </w:rPr>
            </w:pPr>
            <w:r>
              <w:rPr>
                <w:rFonts w:cs="Times New Roman"/>
                <w:color w:val="000000" w:themeColor="text1"/>
                <w:szCs w:val="24"/>
                <w:lang w:val="lv-LV"/>
              </w:rPr>
              <w:t>11</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Atslēgas vārdi</w:t>
            </w:r>
          </w:p>
        </w:tc>
        <w:tc>
          <w:tcPr>
            <w:tcW w:w="5103" w:type="dxa"/>
            <w:shd w:val="clear" w:color="auto" w:fill="auto"/>
          </w:tcPr>
          <w:p w14:paraId="2A70B958" w14:textId="77777777" w:rsidR="00561582" w:rsidRPr="00D369A1" w:rsidRDefault="00561582" w:rsidP="00355DD7">
            <w:pPr>
              <w:spacing w:after="0" w:line="240" w:lineRule="auto"/>
              <w:rPr>
                <w:color w:val="000000" w:themeColor="text1"/>
                <w:szCs w:val="24"/>
                <w:lang w:val="lv-LV"/>
              </w:rPr>
            </w:pPr>
          </w:p>
        </w:tc>
      </w:tr>
      <w:tr w:rsidR="00561582" w:rsidRPr="002C3C9B" w14:paraId="33B73504" w14:textId="77777777" w:rsidTr="00561582">
        <w:trPr>
          <w:trHeight w:val="341"/>
        </w:trPr>
        <w:tc>
          <w:tcPr>
            <w:tcW w:w="4820" w:type="dxa"/>
            <w:shd w:val="clear" w:color="auto" w:fill="auto"/>
          </w:tcPr>
          <w:p w14:paraId="25E714B6" w14:textId="017DB2F8" w:rsidR="00561582" w:rsidRDefault="005E6043" w:rsidP="00E51284">
            <w:pPr>
              <w:spacing w:after="0" w:line="240" w:lineRule="auto"/>
              <w:rPr>
                <w:rFonts w:cs="Times New Roman"/>
                <w:color w:val="000000" w:themeColor="text1"/>
                <w:szCs w:val="24"/>
                <w:lang w:val="lv-LV"/>
              </w:rPr>
            </w:pPr>
            <w:r>
              <w:rPr>
                <w:rFonts w:cs="Times New Roman"/>
                <w:color w:val="000000" w:themeColor="text1"/>
                <w:szCs w:val="24"/>
                <w:lang w:val="lv-LV"/>
              </w:rPr>
              <w:lastRenderedPageBreak/>
              <w:t>12</w:t>
            </w:r>
            <w:r w:rsidR="00561582">
              <w:rPr>
                <w:rFonts w:cs="Times New Roman"/>
                <w:color w:val="000000" w:themeColor="text1"/>
                <w:szCs w:val="24"/>
                <w:lang w:val="lv-LV"/>
              </w:rPr>
              <w:t xml:space="preserve">. </w:t>
            </w:r>
            <w:r w:rsidR="00561582" w:rsidRPr="00561582">
              <w:rPr>
                <w:rFonts w:cs="Times New Roman"/>
                <w:color w:val="000000" w:themeColor="text1"/>
                <w:szCs w:val="24"/>
                <w:lang w:val="lv-LV"/>
              </w:rPr>
              <w:t>Projekta īstenošanas periods</w:t>
            </w:r>
          </w:p>
        </w:tc>
        <w:tc>
          <w:tcPr>
            <w:tcW w:w="5103" w:type="dxa"/>
            <w:tcBorders>
              <w:tl2br w:val="single" w:sz="4" w:space="0" w:color="auto"/>
            </w:tcBorders>
            <w:shd w:val="clear" w:color="auto" w:fill="auto"/>
          </w:tcPr>
          <w:p w14:paraId="2D125798" w14:textId="77777777" w:rsidR="00561582" w:rsidRPr="00D369A1" w:rsidRDefault="00561582"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1FB40971" w:rsidR="00AC240D" w:rsidRPr="00D369A1" w:rsidRDefault="00AC240D" w:rsidP="00380539">
      <w:pPr>
        <w:pStyle w:val="Heading2"/>
        <w:rPr>
          <w:color w:val="000000" w:themeColor="text1"/>
        </w:rPr>
      </w:pPr>
      <w:bookmarkStart w:id="5" w:name="_Toc523391493"/>
      <w:bookmarkStart w:id="6" w:name="_Toc524440719"/>
      <w:r w:rsidRPr="00D369A1">
        <w:rPr>
          <w:color w:val="000000" w:themeColor="text1"/>
        </w:rPr>
        <w:t>2.</w:t>
      </w:r>
      <w:r w:rsidR="0085584F">
        <w:rPr>
          <w:color w:val="000000" w:themeColor="text1"/>
        </w:rPr>
        <w:t xml:space="preserve"> </w:t>
      </w:r>
      <w:r w:rsidRPr="00D369A1">
        <w:rPr>
          <w:color w:val="000000" w:themeColor="text1"/>
        </w:rPr>
        <w:t>nodaļa Zinātniskā grupa</w:t>
      </w:r>
      <w:bookmarkEnd w:id="5"/>
      <w:bookmarkEnd w:id="6"/>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1942"/>
        <w:gridCol w:w="1995"/>
        <w:gridCol w:w="1995"/>
        <w:gridCol w:w="1995"/>
        <w:gridCol w:w="1996"/>
      </w:tblGrid>
      <w:tr w:rsidR="000416A1" w:rsidRPr="002C3C9B" w14:paraId="1693E506" w14:textId="77777777" w:rsidTr="000416A1">
        <w:tc>
          <w:tcPr>
            <w:tcW w:w="1942" w:type="dxa"/>
          </w:tcPr>
          <w:p w14:paraId="02165402"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2DA18CD2"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95" w:type="dxa"/>
          </w:tcPr>
          <w:p w14:paraId="29A421B2"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 uzvārds</w:t>
            </w:r>
          </w:p>
        </w:tc>
        <w:tc>
          <w:tcPr>
            <w:tcW w:w="1995" w:type="dxa"/>
          </w:tcPr>
          <w:p w14:paraId="18AD6622" w14:textId="155A2DE3"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96" w:type="dxa"/>
          </w:tcPr>
          <w:p w14:paraId="4F33F03B"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0416A1" w:rsidRPr="002C3C9B" w14:paraId="62B86FCD" w14:textId="77777777" w:rsidTr="000416A1">
        <w:tc>
          <w:tcPr>
            <w:tcW w:w="1942" w:type="dxa"/>
          </w:tcPr>
          <w:p w14:paraId="42C5C5A3" w14:textId="77777777" w:rsidR="000416A1" w:rsidRPr="00D369A1" w:rsidRDefault="000416A1"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95" w:type="dxa"/>
          </w:tcPr>
          <w:p w14:paraId="383BC95E"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68A8FC1A"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35DC734C" w14:textId="552B95C8"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653FFC21" w14:textId="77777777" w:rsidR="000416A1" w:rsidRPr="00D369A1" w:rsidRDefault="000416A1" w:rsidP="00836B6B">
            <w:pPr>
              <w:spacing w:after="160" w:line="240" w:lineRule="auto"/>
              <w:jc w:val="left"/>
              <w:rPr>
                <w:rFonts w:cs="Times New Roman"/>
                <w:color w:val="000000" w:themeColor="text1"/>
                <w:szCs w:val="24"/>
                <w:lang w:val="lv-LV"/>
              </w:rPr>
            </w:pPr>
          </w:p>
        </w:tc>
      </w:tr>
      <w:tr w:rsidR="000416A1" w:rsidRPr="002C3C9B" w14:paraId="02440D87" w14:textId="77777777" w:rsidTr="000416A1">
        <w:tc>
          <w:tcPr>
            <w:tcW w:w="1942" w:type="dxa"/>
          </w:tcPr>
          <w:p w14:paraId="58A6084D" w14:textId="4D478E1D" w:rsidR="000416A1" w:rsidRPr="00D369A1" w:rsidRDefault="000416A1"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Pr="00D369A1">
              <w:rPr>
                <w:rFonts w:cs="Times New Roman"/>
                <w:color w:val="000000" w:themeColor="text1"/>
                <w:szCs w:val="24"/>
                <w:lang w:val="lv-LV"/>
              </w:rPr>
              <w:t>alvenie izpildītāji</w:t>
            </w:r>
          </w:p>
        </w:tc>
        <w:tc>
          <w:tcPr>
            <w:tcW w:w="1995" w:type="dxa"/>
          </w:tcPr>
          <w:p w14:paraId="74996356"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3B84D3A0"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71B784DA" w14:textId="0CEAB71D"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28709655" w14:textId="77777777" w:rsidR="000416A1" w:rsidRPr="00D369A1" w:rsidRDefault="000416A1" w:rsidP="00836B6B">
            <w:pPr>
              <w:spacing w:after="160" w:line="240" w:lineRule="auto"/>
              <w:jc w:val="left"/>
              <w:rPr>
                <w:rFonts w:cs="Times New Roman"/>
                <w:color w:val="000000" w:themeColor="text1"/>
                <w:szCs w:val="24"/>
                <w:lang w:val="lv-LV"/>
              </w:rPr>
            </w:pPr>
          </w:p>
        </w:tc>
      </w:tr>
      <w:tr w:rsidR="000416A1" w:rsidRPr="002C3C9B" w14:paraId="2301F0D9" w14:textId="77777777" w:rsidTr="000416A1">
        <w:tc>
          <w:tcPr>
            <w:tcW w:w="1942" w:type="dxa"/>
          </w:tcPr>
          <w:p w14:paraId="07C7B4EF" w14:textId="77777777" w:rsidR="000416A1" w:rsidRPr="00D369A1" w:rsidRDefault="000416A1"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95" w:type="dxa"/>
          </w:tcPr>
          <w:p w14:paraId="1374F3D8"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08BB66BA"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186099D1" w14:textId="6E06B449"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4CF9B783" w14:textId="6659AB62" w:rsidR="000416A1" w:rsidRPr="00D369A1" w:rsidRDefault="000416A1"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66432" behindDoc="0" locked="0" layoutInCell="1" allowOverlap="1" wp14:anchorId="1910C896" wp14:editId="17114FE6">
                      <wp:simplePos x="0" y="0"/>
                      <wp:positionH relativeFrom="column">
                        <wp:posOffset>-61595</wp:posOffset>
                      </wp:positionH>
                      <wp:positionV relativeFrom="paragraph">
                        <wp:posOffset>1905</wp:posOffset>
                      </wp:positionV>
                      <wp:extent cx="1038225" cy="4476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038225" cy="447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694EE9" id="Straight Connector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15pt" to="76.9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8ougEAALwDAAAOAAAAZHJzL2Uyb0RvYy54bWysU02P0zAQvSPxHyzfadKwX4qa7qEruCCo&#10;2OUHeB27sbA91tg06b9n7LRZBAghxMXx2O/NzHuebO4nZ9lRYTTgO75e1ZwpL6E3/tDxL0/v3txx&#10;FpPwvbDgVcdPKvL77etXmzG0qoEBbK+QURIf2zF0fEgptFUV5aCciCsIytOlBnQiUYiHqkcxUnZn&#10;q6aub6oRsA8IUsVIpw/zJd+W/FormT5pHVVituPUWyorlvU5r9V2I9oDijAYeW5D/EMXThhPRZdU&#10;DyIJ9g3NL6mckQgRdFpJcBVobaQqGkjNuv5JzeMggipayJwYFpvi/0srPx73yEzf8YYzLxw90WNC&#10;YQ5DYjvwngwEZE32aQyxJfjO7/EcxbDHLHrS6PKX5LCpeHtavFVTYpIO1/Xbu6a55kzS3dXV7c3t&#10;dU5avbADxvRegWN503FrfNYuWnH8ENMMvUCIl7uZ65ddOlmVwdZ/Vpr05IqFXSZJ7Syyo6AZ6L+u&#10;z2ULMlO0sXYh1X8mnbGZpsp0/S1xQZeK4NNCdMYD/q5qmi6t6hl/UT1rzbKfoT+V1yh20IgUQ8/j&#10;nGfwx7jQX3667XcAAAD//wMAUEsDBBQABgAIAAAAIQDwEJu63AAAAAYBAAAPAAAAZHJzL2Rvd25y&#10;ZXYueG1sTI/BbsIwEETvlfoP1lbqDZyCCjRkgxBSVfVSldDeTWycUHsd2U5I/77mRI+jGc28KTaj&#10;NWxQPrSOEJ6mGTBFtZMtaYSvw+tkBSxEQVIYRwrhVwXYlPd3hcilu9BeDVXULJVQyAVCE2OXcx7q&#10;RlkRpq5TlLyT81bEJL3m0otLKreGz7Jswa1oKS00olO7RtU/VW8RzLsfvvVOb0P/tl9U58/T7OMw&#10;ID4+jNs1sKjGeAvDFT+hQ5mYjq4nGZhBmLwsUxJhDuzqPs/TkSPCMlsBLwv+H7/8AwAA//8DAFBL&#10;AQItABQABgAIAAAAIQC2gziS/gAAAOEBAAATAAAAAAAAAAAAAAAAAAAAAABbQ29udGVudF9UeXBl&#10;c10ueG1sUEsBAi0AFAAGAAgAAAAhADj9If/WAAAAlAEAAAsAAAAAAAAAAAAAAAAALwEAAF9yZWxz&#10;Ly5yZWxzUEsBAi0AFAAGAAgAAAAhANOyvyi6AQAAvAMAAA4AAAAAAAAAAAAAAAAALgIAAGRycy9l&#10;Mm9Eb2MueG1sUEsBAi0AFAAGAAgAAAAhAPAQm7rcAAAABgEAAA8AAAAAAAAAAAAAAAAAFAQAAGRy&#10;cy9kb3ducmV2LnhtbFBLBQYAAAAABAAEAPMAAAAdBQAAAAA=&#10;" strokecolor="black [3200]" strokeweight=".5pt">
                      <v:stroke joinstyle="miter"/>
                    </v:line>
                  </w:pict>
                </mc:Fallback>
              </mc:AlternateContent>
            </w:r>
          </w:p>
        </w:tc>
      </w:tr>
      <w:tr w:rsidR="000416A1" w:rsidRPr="002C3C9B" w14:paraId="310CAEEF" w14:textId="77777777" w:rsidTr="000416A1">
        <w:tc>
          <w:tcPr>
            <w:tcW w:w="1942" w:type="dxa"/>
          </w:tcPr>
          <w:p w14:paraId="1C81854F" w14:textId="77777777" w:rsidR="000416A1" w:rsidRPr="00D369A1" w:rsidRDefault="000416A1"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95" w:type="dxa"/>
          </w:tcPr>
          <w:p w14:paraId="2FE3DE53"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53D4D996"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27AC3B9E" w14:textId="212F3FB7"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1577D400" w14:textId="52501FED" w:rsidR="000416A1" w:rsidRPr="00D369A1" w:rsidRDefault="000416A1"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65408" behindDoc="0" locked="0" layoutInCell="1" allowOverlap="1" wp14:anchorId="66E59732" wp14:editId="55DCABF0">
                      <wp:simplePos x="0" y="0"/>
                      <wp:positionH relativeFrom="column">
                        <wp:posOffset>-61595</wp:posOffset>
                      </wp:positionH>
                      <wp:positionV relativeFrom="paragraph">
                        <wp:posOffset>-8890</wp:posOffset>
                      </wp:positionV>
                      <wp:extent cx="1038225" cy="60960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038225" cy="609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247DB7"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7pt" to="76.9pt,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5fAugEAALwDAAAOAAAAZHJzL2Uyb0RvYy54bWysU02P0zAQvSPxHyzfadIiqiVquoeu4IKg&#10;Ytkf4HXGjYXtscamH/+esdtmESCEVntxPPZ7M/OeJ6vbo3diD5Qshl7OZ60UEDQONux6+fDtw5sb&#10;KVJWYVAOA/TyBEnerl+/Wh1iBwsc0Q1AgpOE1B1iL8ecY9c0SY/gVZphhMCXBsmrzCHtmoHUgbN7&#10;1yzadtkckIZIqCElPr07X8p1zW8M6PzFmARZuF5yb7muVNfHsjbrlep2pOJo9aUN9YwuvLKBi06p&#10;7lRW4gfZP1J5qwkTmjzT6Bs0xmqoGljNvP1Nzf2oIlQtbE6Kk03p5dLqz/stCTvw20kRlOcnus+k&#10;7G7MYoMhsIFIYl58OsTUMXwTtnSJUtxSEX005MuX5Yhj9fY0eQvHLDQfztu3N4vFOyk03y3b98u2&#10;mt88sSOl/BHQi7LppbOhaFed2n9KmSsy9ArhoHRzrl93+eSggF34Cob1lIqVXScJNo7EXvEMDN+r&#10;Fs5VkYVirHMTqf036YItNKjT9b/ECV0rYsgT0duA9Leq+Xht1ZzxV9VnrUX2Iw6n+hrVDh6R6tJl&#10;nMsM/hpX+tNPt/4JAAD//wMAUEsDBBQABgAIAAAAIQAT1vx73gAAAAgBAAAPAAAAZHJzL2Rvd25y&#10;ZXYueG1sTI/BTsMwEETvSPyDtUjcWqelBBriVFUlhLggmsLdjV0nYK8j20nD37M9wWk1mtHsm3Iz&#10;OctGHWLnUcBingHT2HjVoRHwcXiePQKLSaKS1qMW8KMjbKrrq1IWyp9xr8c6GUYlGAspoE2pLziP&#10;TaudjHPfayTv5IOTiWQwXAV5pnJn+TLLcu5kh/Shlb3etbr5rgcnwL6G8dPszDYOL/u8/no/Ld8O&#10;oxC3N9P2CVjSU/oLwwWf0KEipqMfUEVmBczWD5Sku1gBu/j3dzTlKGC9yoFXJf8/oPoFAAD//wMA&#10;UEsBAi0AFAAGAAgAAAAhALaDOJL+AAAA4QEAABMAAAAAAAAAAAAAAAAAAAAAAFtDb250ZW50X1R5&#10;cGVzXS54bWxQSwECLQAUAAYACAAAACEAOP0h/9YAAACUAQAACwAAAAAAAAAAAAAAAAAvAQAAX3Jl&#10;bHMvLnJlbHNQSwECLQAUAAYACAAAACEA5hOXwLoBAAC8AwAADgAAAAAAAAAAAAAAAAAuAgAAZHJz&#10;L2Uyb0RvYy54bWxQSwECLQAUAAYACAAAACEAE9b8e94AAAAIAQAADwAAAAAAAAAAAAAAAAAUBAAA&#10;ZHJzL2Rvd25yZXYueG1sUEsFBgAAAAAEAAQA8wAAAB8FAAAAAA==&#10;" strokecolor="black [3200]" strokeweight=".5pt">
                      <v:stroke joinstyle="miter"/>
                    </v:line>
                  </w:pict>
                </mc:Fallback>
              </mc:AlternateContent>
            </w:r>
          </w:p>
        </w:tc>
      </w:tr>
    </w:tbl>
    <w:p w14:paraId="0315EA6F" w14:textId="77777777" w:rsidR="00D67BB8" w:rsidRDefault="00AC240D" w:rsidP="00380539">
      <w:pPr>
        <w:pStyle w:val="Heading2"/>
        <w:rPr>
          <w:color w:val="000000" w:themeColor="text1"/>
        </w:rPr>
      </w:pPr>
      <w:r w:rsidRPr="00D369A1">
        <w:rPr>
          <w:color w:val="000000" w:themeColor="text1"/>
        </w:rPr>
        <w:t xml:space="preserve"> </w:t>
      </w:r>
      <w:bookmarkStart w:id="7" w:name="_Toc523391494"/>
      <w:bookmarkStart w:id="8" w:name="_Toc524440720"/>
    </w:p>
    <w:p w14:paraId="6DDFC9AE" w14:textId="62C86281" w:rsidR="00D67BB8" w:rsidRPr="00D369A1" w:rsidRDefault="00D67BB8" w:rsidP="00D67BB8">
      <w:pPr>
        <w:pStyle w:val="Heading2"/>
        <w:rPr>
          <w:b/>
          <w:color w:val="000000" w:themeColor="text1"/>
        </w:rPr>
      </w:pPr>
      <w:bookmarkStart w:id="9" w:name="_Toc523391495"/>
      <w:bookmarkStart w:id="10" w:name="_Toc524440721"/>
      <w:r>
        <w:rPr>
          <w:color w:val="000000" w:themeColor="text1"/>
        </w:rPr>
        <w:t>3</w:t>
      </w:r>
      <w:r w:rsidRPr="00D369A1">
        <w:rPr>
          <w:color w:val="000000" w:themeColor="text1"/>
        </w:rPr>
        <w:t>.</w:t>
      </w:r>
      <w:r w:rsidR="0085584F">
        <w:rPr>
          <w:color w:val="000000" w:themeColor="text1"/>
        </w:rPr>
        <w:t xml:space="preserve"> </w:t>
      </w:r>
      <w:r w:rsidRPr="00D369A1">
        <w:rPr>
          <w:color w:val="000000" w:themeColor="text1"/>
        </w:rPr>
        <w:t>nodaļa Projekta rezultāti</w:t>
      </w:r>
      <w:bookmarkEnd w:id="9"/>
      <w:bookmarkEnd w:id="10"/>
    </w:p>
    <w:p w14:paraId="3D48F7AC" w14:textId="77777777" w:rsidR="00D67BB8" w:rsidRPr="00D369A1" w:rsidRDefault="00D67BB8" w:rsidP="00D67BB8">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D67BB8" w:rsidRPr="002C3C9B" w14:paraId="40B5BFB5" w14:textId="77777777" w:rsidTr="00824D76">
        <w:tc>
          <w:tcPr>
            <w:tcW w:w="603" w:type="dxa"/>
          </w:tcPr>
          <w:p w14:paraId="335244D9"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7627F79E" w14:textId="36D7F784" w:rsidR="00D67BB8" w:rsidRPr="00D369A1" w:rsidRDefault="00D67BB8" w:rsidP="00D67BB8">
            <w:pPr>
              <w:spacing w:after="0" w:line="240" w:lineRule="auto"/>
              <w:jc w:val="center"/>
              <w:rPr>
                <w:color w:val="000000" w:themeColor="text1"/>
                <w:szCs w:val="24"/>
                <w:lang w:val="lv-LV"/>
              </w:rPr>
            </w:pPr>
            <w:r w:rsidRPr="00D369A1">
              <w:rPr>
                <w:color w:val="000000" w:themeColor="text1"/>
                <w:szCs w:val="24"/>
                <w:lang w:val="lv-LV"/>
              </w:rPr>
              <w:t>Rezultāta veids</w:t>
            </w:r>
            <w:r>
              <w:rPr>
                <w:color w:val="000000" w:themeColor="text1"/>
                <w:szCs w:val="24"/>
                <w:lang w:val="lv-LV"/>
              </w:rPr>
              <w:t xml:space="preserve"> </w:t>
            </w:r>
          </w:p>
        </w:tc>
        <w:tc>
          <w:tcPr>
            <w:tcW w:w="1701" w:type="dxa"/>
          </w:tcPr>
          <w:p w14:paraId="765370D7" w14:textId="5DE96F15" w:rsidR="00D67BB8" w:rsidRPr="00D369A1" w:rsidRDefault="00D67BB8" w:rsidP="00824D7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Skaits līdz </w:t>
            </w:r>
            <w:r w:rsidR="005E61D6">
              <w:rPr>
                <w:rFonts w:cs="Times New Roman"/>
                <w:color w:val="000000" w:themeColor="text1"/>
                <w:szCs w:val="24"/>
                <w:lang w:val="lv-LV"/>
              </w:rPr>
              <w:t xml:space="preserve">projekta </w:t>
            </w:r>
            <w:r w:rsidRPr="00D369A1">
              <w:rPr>
                <w:rFonts w:cs="Times New Roman"/>
                <w:color w:val="000000" w:themeColor="text1"/>
                <w:szCs w:val="24"/>
                <w:lang w:val="lv-LV"/>
              </w:rPr>
              <w:t>vidusposmam</w:t>
            </w:r>
          </w:p>
        </w:tc>
        <w:tc>
          <w:tcPr>
            <w:tcW w:w="1701" w:type="dxa"/>
          </w:tcPr>
          <w:p w14:paraId="7A1CDF77" w14:textId="630F6D9C" w:rsidR="00D67BB8" w:rsidRPr="00D369A1" w:rsidRDefault="00D67BB8" w:rsidP="00824D7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Skaits projekta noslēgumā (skaitot kopā ar </w:t>
            </w:r>
            <w:r w:rsidR="00420964">
              <w:rPr>
                <w:rFonts w:cs="Times New Roman"/>
                <w:color w:val="000000" w:themeColor="text1"/>
                <w:szCs w:val="24"/>
                <w:lang w:val="lv-LV"/>
              </w:rPr>
              <w:t xml:space="preserve">projekta </w:t>
            </w:r>
            <w:r w:rsidRPr="00D369A1">
              <w:rPr>
                <w:rFonts w:cs="Times New Roman"/>
                <w:color w:val="000000" w:themeColor="text1"/>
                <w:szCs w:val="24"/>
                <w:lang w:val="lv-LV"/>
              </w:rPr>
              <w:t>vidusposmu)</w:t>
            </w:r>
          </w:p>
        </w:tc>
      </w:tr>
      <w:tr w:rsidR="00D67BB8" w:rsidRPr="0007159C" w14:paraId="0B0A03A1" w14:textId="77777777" w:rsidTr="00824D76">
        <w:tc>
          <w:tcPr>
            <w:tcW w:w="603" w:type="dxa"/>
          </w:tcPr>
          <w:p w14:paraId="42C6AAC3" w14:textId="24D8A97F" w:rsidR="00D67BB8" w:rsidRPr="00D369A1" w:rsidRDefault="00D46579" w:rsidP="00824D76">
            <w:pPr>
              <w:spacing w:after="0" w:line="240" w:lineRule="auto"/>
              <w:jc w:val="center"/>
              <w:rPr>
                <w:color w:val="000000" w:themeColor="text1"/>
                <w:szCs w:val="24"/>
                <w:lang w:val="lv-LV"/>
              </w:rPr>
            </w:pPr>
            <w:r>
              <w:rPr>
                <w:color w:val="000000" w:themeColor="text1"/>
                <w:szCs w:val="24"/>
                <w:lang w:val="lv-LV"/>
              </w:rPr>
              <w:t>1</w:t>
            </w:r>
            <w:r w:rsidR="00D67BB8" w:rsidRPr="00D369A1">
              <w:rPr>
                <w:color w:val="000000" w:themeColor="text1"/>
                <w:szCs w:val="24"/>
                <w:lang w:val="lv-LV"/>
              </w:rPr>
              <w:t>.</w:t>
            </w:r>
          </w:p>
        </w:tc>
        <w:tc>
          <w:tcPr>
            <w:tcW w:w="5918" w:type="dxa"/>
          </w:tcPr>
          <w:p w14:paraId="5A91DAD2" w14:textId="0F0C7975" w:rsidR="00D67BB8" w:rsidRPr="00D369A1" w:rsidRDefault="00D67BB8" w:rsidP="00AA4090">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w:t>
            </w:r>
            <w:r w:rsidR="00A01F2B">
              <w:rPr>
                <w:color w:val="000000" w:themeColor="text1"/>
                <w:szCs w:val="24"/>
                <w:lang w:val="lv-LV"/>
              </w:rPr>
              <w:t xml:space="preserve"> vai pieņemti publicēšanai</w:t>
            </w:r>
            <w:r w:rsidRPr="00D369A1">
              <w:rPr>
                <w:color w:val="000000" w:themeColor="text1"/>
                <w:szCs w:val="24"/>
                <w:lang w:val="lv-LV"/>
              </w:rPr>
              <w:t xml:space="preserve">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r w:rsidRPr="00D369A1">
              <w:rPr>
                <w:i/>
                <w:color w:val="000000" w:themeColor="text1"/>
                <w:szCs w:val="24"/>
                <w:lang w:val="lv-LV"/>
              </w:rPr>
              <w:t>SCOPU</w:t>
            </w:r>
            <w:r w:rsidRPr="00D369A1">
              <w:rPr>
                <w:color w:val="000000" w:themeColor="text1"/>
                <w:szCs w:val="24"/>
                <w:lang w:val="lv-LV"/>
              </w:rPr>
              <w:t>S (A vai B) datubāzēs iekļautajos žurnālos vai konferenču rakstu krājumos</w:t>
            </w:r>
            <w:r w:rsidR="00C94DAD">
              <w:rPr>
                <w:color w:val="000000" w:themeColor="text1"/>
                <w:szCs w:val="24"/>
                <w:lang w:val="lv-LV"/>
              </w:rPr>
              <w:t xml:space="preserve">, sociālajās un humanitārajās un mākslas zinātnēs arī zinātniskie raksti, kas </w:t>
            </w:r>
            <w:r w:rsidR="00AA4090">
              <w:rPr>
                <w:color w:val="000000" w:themeColor="text1"/>
                <w:szCs w:val="24"/>
                <w:lang w:val="lv-LV"/>
              </w:rPr>
              <w:t>publicēti</w:t>
            </w:r>
            <w:r w:rsidR="001E38FA">
              <w:rPr>
                <w:color w:val="000000" w:themeColor="text1"/>
                <w:szCs w:val="24"/>
                <w:lang w:val="lv-LV"/>
              </w:rPr>
              <w:t xml:space="preserve"> vai pieņemti publicēšanai</w:t>
            </w:r>
            <w:r w:rsidR="00C94DAD">
              <w:rPr>
                <w:color w:val="000000" w:themeColor="text1"/>
                <w:szCs w:val="24"/>
                <w:lang w:val="lv-LV"/>
              </w:rPr>
              <w:t xml:space="preserve"> zinātniskajos izdevumos, kuri iekļauti ERIH+</w:t>
            </w:r>
          </w:p>
        </w:tc>
        <w:tc>
          <w:tcPr>
            <w:tcW w:w="1701" w:type="dxa"/>
          </w:tcPr>
          <w:p w14:paraId="28849E48"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02B8EA88" w14:textId="77777777" w:rsidR="00D67BB8" w:rsidRPr="00D369A1" w:rsidRDefault="00D67BB8" w:rsidP="00824D76">
            <w:pPr>
              <w:spacing w:after="0" w:line="240" w:lineRule="auto"/>
              <w:jc w:val="left"/>
              <w:rPr>
                <w:rFonts w:cs="Times New Roman"/>
                <w:color w:val="000000" w:themeColor="text1"/>
                <w:szCs w:val="24"/>
                <w:lang w:val="lv-LV"/>
              </w:rPr>
            </w:pPr>
          </w:p>
        </w:tc>
      </w:tr>
      <w:tr w:rsidR="005C640D" w:rsidRPr="005C640D" w14:paraId="2B92CF24" w14:textId="77777777" w:rsidTr="00824D76">
        <w:tc>
          <w:tcPr>
            <w:tcW w:w="603" w:type="dxa"/>
          </w:tcPr>
          <w:p w14:paraId="6781174F" w14:textId="294E4AAB" w:rsidR="005C640D" w:rsidRPr="00D369A1" w:rsidRDefault="00D46579" w:rsidP="00824D76">
            <w:pPr>
              <w:spacing w:after="0" w:line="240" w:lineRule="auto"/>
              <w:jc w:val="center"/>
              <w:rPr>
                <w:color w:val="000000" w:themeColor="text1"/>
                <w:szCs w:val="24"/>
                <w:lang w:val="lv-LV"/>
              </w:rPr>
            </w:pPr>
            <w:r>
              <w:rPr>
                <w:color w:val="000000" w:themeColor="text1"/>
                <w:szCs w:val="24"/>
                <w:lang w:val="lv-LV"/>
              </w:rPr>
              <w:t>2</w:t>
            </w:r>
            <w:r w:rsidR="005C640D">
              <w:rPr>
                <w:color w:val="000000" w:themeColor="text1"/>
                <w:szCs w:val="24"/>
                <w:lang w:val="lv-LV"/>
              </w:rPr>
              <w:t>.</w:t>
            </w:r>
          </w:p>
        </w:tc>
        <w:tc>
          <w:tcPr>
            <w:tcW w:w="5918" w:type="dxa"/>
          </w:tcPr>
          <w:p w14:paraId="5E6832A6" w14:textId="68CC77F6" w:rsidR="005C640D" w:rsidRPr="00D369A1" w:rsidRDefault="005C640D" w:rsidP="00824D76">
            <w:pPr>
              <w:spacing w:after="0" w:line="240" w:lineRule="auto"/>
              <w:jc w:val="left"/>
              <w:rPr>
                <w:color w:val="000000" w:themeColor="text1"/>
                <w:szCs w:val="24"/>
                <w:lang w:val="lv-LV"/>
              </w:rPr>
            </w:pPr>
            <w:r>
              <w:rPr>
                <w:color w:val="000000" w:themeColor="text1"/>
                <w:szCs w:val="24"/>
                <w:lang w:val="lv-LV"/>
              </w:rPr>
              <w:t>Citi anonīmi recenzēti zinātniskie raksti</w:t>
            </w:r>
          </w:p>
        </w:tc>
        <w:tc>
          <w:tcPr>
            <w:tcW w:w="1701" w:type="dxa"/>
          </w:tcPr>
          <w:p w14:paraId="5E6BFB4C" w14:textId="77777777" w:rsidR="005C640D" w:rsidRPr="00D369A1" w:rsidRDefault="005C640D" w:rsidP="00824D76">
            <w:pPr>
              <w:spacing w:after="0" w:line="240" w:lineRule="auto"/>
              <w:jc w:val="left"/>
              <w:rPr>
                <w:rFonts w:cs="Times New Roman"/>
                <w:color w:val="000000" w:themeColor="text1"/>
                <w:szCs w:val="24"/>
                <w:lang w:val="lv-LV"/>
              </w:rPr>
            </w:pPr>
          </w:p>
        </w:tc>
        <w:tc>
          <w:tcPr>
            <w:tcW w:w="1701" w:type="dxa"/>
          </w:tcPr>
          <w:p w14:paraId="6F946926" w14:textId="77777777" w:rsidR="005C640D" w:rsidRPr="00D369A1" w:rsidRDefault="005C640D" w:rsidP="00824D76">
            <w:pPr>
              <w:spacing w:after="0" w:line="240" w:lineRule="auto"/>
              <w:jc w:val="left"/>
              <w:rPr>
                <w:rFonts w:cs="Times New Roman"/>
                <w:color w:val="000000" w:themeColor="text1"/>
                <w:szCs w:val="24"/>
                <w:lang w:val="lv-LV"/>
              </w:rPr>
            </w:pPr>
          </w:p>
        </w:tc>
      </w:tr>
      <w:tr w:rsidR="005C640D" w:rsidRPr="005C640D" w14:paraId="4D110744" w14:textId="77777777" w:rsidTr="00824D76">
        <w:tc>
          <w:tcPr>
            <w:tcW w:w="603" w:type="dxa"/>
          </w:tcPr>
          <w:p w14:paraId="207AF644" w14:textId="1DC60EDB" w:rsidR="005C640D" w:rsidRDefault="00D46579" w:rsidP="00824D76">
            <w:pPr>
              <w:spacing w:after="0" w:line="240" w:lineRule="auto"/>
              <w:jc w:val="center"/>
              <w:rPr>
                <w:color w:val="000000" w:themeColor="text1"/>
                <w:szCs w:val="24"/>
                <w:lang w:val="lv-LV"/>
              </w:rPr>
            </w:pPr>
            <w:r>
              <w:rPr>
                <w:color w:val="000000" w:themeColor="text1"/>
                <w:szCs w:val="24"/>
                <w:lang w:val="lv-LV"/>
              </w:rPr>
              <w:t>3</w:t>
            </w:r>
            <w:r w:rsidR="005C640D">
              <w:rPr>
                <w:color w:val="000000" w:themeColor="text1"/>
                <w:szCs w:val="24"/>
                <w:lang w:val="lv-LV"/>
              </w:rPr>
              <w:t>.</w:t>
            </w:r>
          </w:p>
        </w:tc>
        <w:tc>
          <w:tcPr>
            <w:tcW w:w="5918" w:type="dxa"/>
          </w:tcPr>
          <w:p w14:paraId="28465B6F" w14:textId="7407DB1C" w:rsidR="005C640D" w:rsidRDefault="005C640D" w:rsidP="00824D76">
            <w:pPr>
              <w:spacing w:after="0" w:line="240" w:lineRule="auto"/>
              <w:jc w:val="left"/>
              <w:rPr>
                <w:color w:val="000000" w:themeColor="text1"/>
                <w:szCs w:val="24"/>
                <w:lang w:val="lv-LV"/>
              </w:rPr>
            </w:pPr>
            <w:r>
              <w:rPr>
                <w:color w:val="000000" w:themeColor="text1"/>
                <w:szCs w:val="24"/>
                <w:lang w:val="lv-LV"/>
              </w:rPr>
              <w:t>Recenzētas zinātniskās monogrāfijas</w:t>
            </w:r>
          </w:p>
        </w:tc>
        <w:tc>
          <w:tcPr>
            <w:tcW w:w="1701" w:type="dxa"/>
          </w:tcPr>
          <w:p w14:paraId="2E2E7BCE" w14:textId="77777777" w:rsidR="005C640D" w:rsidRPr="00D369A1" w:rsidRDefault="005C640D" w:rsidP="00824D76">
            <w:pPr>
              <w:spacing w:after="0" w:line="240" w:lineRule="auto"/>
              <w:jc w:val="left"/>
              <w:rPr>
                <w:rFonts w:cs="Times New Roman"/>
                <w:color w:val="000000" w:themeColor="text1"/>
                <w:szCs w:val="24"/>
                <w:lang w:val="lv-LV"/>
              </w:rPr>
            </w:pPr>
          </w:p>
        </w:tc>
        <w:tc>
          <w:tcPr>
            <w:tcW w:w="1701" w:type="dxa"/>
          </w:tcPr>
          <w:p w14:paraId="48505671" w14:textId="77777777" w:rsidR="005C640D" w:rsidRPr="00D369A1" w:rsidRDefault="005C640D" w:rsidP="00824D76">
            <w:pPr>
              <w:spacing w:after="0" w:line="240" w:lineRule="auto"/>
              <w:jc w:val="left"/>
              <w:rPr>
                <w:rFonts w:cs="Times New Roman"/>
                <w:color w:val="000000" w:themeColor="text1"/>
                <w:szCs w:val="24"/>
                <w:lang w:val="lv-LV"/>
              </w:rPr>
            </w:pPr>
          </w:p>
        </w:tc>
      </w:tr>
      <w:tr w:rsidR="00D67BB8" w:rsidRPr="002C3C9B" w14:paraId="7158D2AB" w14:textId="77777777" w:rsidTr="00824D76">
        <w:tc>
          <w:tcPr>
            <w:tcW w:w="603" w:type="dxa"/>
          </w:tcPr>
          <w:p w14:paraId="1A39EF04" w14:textId="46E77D0C" w:rsidR="00D67BB8" w:rsidRPr="00D369A1" w:rsidRDefault="00D46579" w:rsidP="00824D76">
            <w:pPr>
              <w:tabs>
                <w:tab w:val="left" w:pos="1005"/>
              </w:tabs>
              <w:spacing w:after="0" w:line="240" w:lineRule="auto"/>
              <w:jc w:val="center"/>
              <w:rPr>
                <w:rFonts w:cs="Times New Roman"/>
                <w:color w:val="000000" w:themeColor="text1"/>
                <w:szCs w:val="24"/>
                <w:lang w:val="lv-LV"/>
              </w:rPr>
            </w:pPr>
            <w:r>
              <w:rPr>
                <w:rFonts w:cs="Times New Roman"/>
                <w:color w:val="000000" w:themeColor="text1"/>
                <w:szCs w:val="24"/>
                <w:lang w:val="lv-LV"/>
              </w:rPr>
              <w:t>4</w:t>
            </w:r>
            <w:r w:rsidR="00D67BB8" w:rsidRPr="00D369A1">
              <w:rPr>
                <w:rFonts w:cs="Times New Roman"/>
                <w:color w:val="000000" w:themeColor="text1"/>
                <w:szCs w:val="24"/>
                <w:lang w:val="lv-LV"/>
              </w:rPr>
              <w:t>.</w:t>
            </w:r>
          </w:p>
        </w:tc>
        <w:tc>
          <w:tcPr>
            <w:tcW w:w="5918" w:type="dxa"/>
          </w:tcPr>
          <w:p w14:paraId="3B93276A" w14:textId="77777777" w:rsidR="00D67BB8" w:rsidRPr="00D369A1" w:rsidRDefault="00D67BB8" w:rsidP="00824D7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175BD63B"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39364098"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2C3C9B" w14:paraId="014D1007" w14:textId="77777777" w:rsidTr="00824D76">
        <w:trPr>
          <w:trHeight w:val="132"/>
        </w:trPr>
        <w:tc>
          <w:tcPr>
            <w:tcW w:w="603" w:type="dxa"/>
          </w:tcPr>
          <w:p w14:paraId="7796E6F3" w14:textId="6F96C5E8" w:rsidR="00D67BB8" w:rsidRPr="00D369A1" w:rsidRDefault="00D46579" w:rsidP="00824D76">
            <w:pPr>
              <w:tabs>
                <w:tab w:val="left" w:pos="1110"/>
              </w:tabs>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D67BB8" w:rsidRPr="00D369A1">
              <w:rPr>
                <w:rFonts w:cs="Times New Roman"/>
                <w:color w:val="000000" w:themeColor="text1"/>
                <w:szCs w:val="24"/>
                <w:lang w:val="lv-LV"/>
              </w:rPr>
              <w:t>.</w:t>
            </w:r>
          </w:p>
        </w:tc>
        <w:tc>
          <w:tcPr>
            <w:tcW w:w="5918" w:type="dxa"/>
          </w:tcPr>
          <w:p w14:paraId="7326E9CA" w14:textId="77777777" w:rsidR="00D67BB8" w:rsidRPr="00D369A1" w:rsidRDefault="00D67BB8" w:rsidP="00824D7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36E3F1C7"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61BF41D2"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07159C" w14:paraId="037F0502" w14:textId="77777777" w:rsidTr="00824D76">
        <w:tc>
          <w:tcPr>
            <w:tcW w:w="603" w:type="dxa"/>
          </w:tcPr>
          <w:p w14:paraId="5BDF097A"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6.</w:t>
            </w:r>
          </w:p>
        </w:tc>
        <w:tc>
          <w:tcPr>
            <w:tcW w:w="5918" w:type="dxa"/>
          </w:tcPr>
          <w:p w14:paraId="167B721A" w14:textId="1D78380C" w:rsidR="00D67BB8" w:rsidRPr="00D369A1" w:rsidRDefault="00D67BB8" w:rsidP="00FD21BA">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w:t>
            </w:r>
            <w:r w:rsidR="00FD21BA">
              <w:rPr>
                <w:color w:val="000000" w:themeColor="text1"/>
                <w:szCs w:val="24"/>
                <w:lang w:val="lv-LV"/>
              </w:rPr>
              <w:t xml:space="preserve"> projekta tematikā</w:t>
            </w:r>
          </w:p>
        </w:tc>
        <w:tc>
          <w:tcPr>
            <w:tcW w:w="1701" w:type="dxa"/>
          </w:tcPr>
          <w:p w14:paraId="18D50EB0"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40A1351A"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07159C" w14:paraId="69ED4BB1" w14:textId="77777777" w:rsidTr="00824D76">
        <w:tc>
          <w:tcPr>
            <w:tcW w:w="603" w:type="dxa"/>
          </w:tcPr>
          <w:p w14:paraId="3AEFDA0B"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7.</w:t>
            </w:r>
          </w:p>
        </w:tc>
        <w:tc>
          <w:tcPr>
            <w:tcW w:w="5918" w:type="dxa"/>
          </w:tcPr>
          <w:p w14:paraId="1E8CBA4E" w14:textId="4D3A41E9" w:rsidR="00D67BB8" w:rsidRPr="00D369A1" w:rsidRDefault="00D67BB8" w:rsidP="00FD21BA">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w:t>
            </w:r>
            <w:r w:rsidR="00FD21BA">
              <w:rPr>
                <w:color w:val="000000" w:themeColor="text1"/>
                <w:szCs w:val="24"/>
                <w:lang w:val="lv-LV"/>
              </w:rPr>
              <w:t>, kas papildina iepriekšminētos</w:t>
            </w:r>
          </w:p>
        </w:tc>
        <w:tc>
          <w:tcPr>
            <w:tcW w:w="1701" w:type="dxa"/>
          </w:tcPr>
          <w:p w14:paraId="17D401CE" w14:textId="77777777" w:rsidR="00D67BB8" w:rsidRPr="00D369A1" w:rsidRDefault="00D67BB8" w:rsidP="00824D7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3B55E98B" w14:textId="77777777" w:rsidR="00D67BB8" w:rsidRPr="00D369A1" w:rsidRDefault="00D67BB8" w:rsidP="00824D7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73186A97" w14:textId="77777777" w:rsidR="00D67BB8" w:rsidRDefault="00D67BB8" w:rsidP="00380539">
      <w:pPr>
        <w:pStyle w:val="Heading2"/>
        <w:rPr>
          <w:color w:val="000000" w:themeColor="text1"/>
        </w:rPr>
      </w:pPr>
    </w:p>
    <w:p w14:paraId="66F08620" w14:textId="29E29BDF" w:rsidR="00AC240D" w:rsidRPr="00D369A1" w:rsidRDefault="0019265B" w:rsidP="00380539">
      <w:pPr>
        <w:pStyle w:val="Heading2"/>
        <w:rPr>
          <w:color w:val="000000" w:themeColor="text1"/>
        </w:rPr>
      </w:pPr>
      <w:r>
        <w:rPr>
          <w:color w:val="000000" w:themeColor="text1"/>
        </w:rPr>
        <w:t>4</w:t>
      </w:r>
      <w:r w:rsidR="00AC240D" w:rsidRPr="00D369A1">
        <w:rPr>
          <w:color w:val="000000" w:themeColor="text1"/>
        </w:rPr>
        <w:t>.</w:t>
      </w:r>
      <w:r w:rsidR="0085584F">
        <w:rPr>
          <w:color w:val="000000" w:themeColor="text1"/>
        </w:rPr>
        <w:t xml:space="preserve"> </w:t>
      </w:r>
      <w:r w:rsidR="00AC240D" w:rsidRPr="00D369A1">
        <w:rPr>
          <w:color w:val="000000" w:themeColor="text1"/>
        </w:rPr>
        <w:t xml:space="preserve">nodaļa </w:t>
      </w:r>
      <w:r w:rsidR="0085584F">
        <w:rPr>
          <w:color w:val="000000" w:themeColor="text1"/>
        </w:rPr>
        <w:t>Projekta b</w:t>
      </w:r>
      <w:r w:rsidR="00AC240D" w:rsidRPr="00D369A1">
        <w:rPr>
          <w:color w:val="000000" w:themeColor="text1"/>
        </w:rPr>
        <w:t>udžets</w:t>
      </w:r>
      <w:bookmarkEnd w:id="7"/>
      <w:bookmarkEnd w:id="8"/>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567"/>
        <w:gridCol w:w="48"/>
        <w:gridCol w:w="1086"/>
        <w:gridCol w:w="2410"/>
        <w:gridCol w:w="1453"/>
        <w:gridCol w:w="1453"/>
        <w:gridCol w:w="1453"/>
        <w:gridCol w:w="1453"/>
      </w:tblGrid>
      <w:tr w:rsidR="005747E0" w:rsidRPr="002C3C9B" w14:paraId="269EDF2F" w14:textId="77777777" w:rsidTr="00F752F9">
        <w:tc>
          <w:tcPr>
            <w:tcW w:w="615" w:type="dxa"/>
            <w:gridSpan w:val="2"/>
            <w:vMerge w:val="restart"/>
          </w:tcPr>
          <w:p w14:paraId="7228473B" w14:textId="77777777" w:rsidR="005747E0" w:rsidRPr="00D369A1" w:rsidRDefault="005747E0"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1086" w:type="dxa"/>
            <w:vMerge w:val="restart"/>
          </w:tcPr>
          <w:p w14:paraId="61ECA772" w14:textId="00B2FDC9" w:rsidR="005747E0" w:rsidRPr="00D369A1" w:rsidRDefault="005747E0" w:rsidP="00493BD2">
            <w:pPr>
              <w:spacing w:after="0" w:line="240" w:lineRule="auto"/>
              <w:rPr>
                <w:color w:val="000000" w:themeColor="text1"/>
                <w:szCs w:val="24"/>
                <w:lang w:val="lv-LV"/>
              </w:rPr>
            </w:pPr>
            <w:r>
              <w:rPr>
                <w:color w:val="000000" w:themeColor="text1"/>
                <w:szCs w:val="24"/>
                <w:lang w:val="lv-LV"/>
              </w:rPr>
              <w:t>EKK</w:t>
            </w:r>
          </w:p>
        </w:tc>
        <w:tc>
          <w:tcPr>
            <w:tcW w:w="2410" w:type="dxa"/>
            <w:vMerge w:val="restart"/>
          </w:tcPr>
          <w:p w14:paraId="0E419D9E" w14:textId="615A57F1" w:rsidR="005747E0" w:rsidRPr="00D369A1" w:rsidRDefault="005747E0" w:rsidP="00493BD2">
            <w:pPr>
              <w:spacing w:after="0" w:line="240" w:lineRule="auto"/>
              <w:rPr>
                <w:color w:val="000000" w:themeColor="text1"/>
                <w:szCs w:val="24"/>
                <w:lang w:val="lv-LV"/>
              </w:rPr>
            </w:pPr>
            <w:r w:rsidRPr="00D369A1">
              <w:rPr>
                <w:color w:val="000000" w:themeColor="text1"/>
                <w:szCs w:val="24"/>
                <w:lang w:val="lv-LV"/>
              </w:rPr>
              <w:t>Izmaksu veids</w:t>
            </w:r>
          </w:p>
        </w:tc>
        <w:tc>
          <w:tcPr>
            <w:tcW w:w="5812" w:type="dxa"/>
            <w:gridSpan w:val="4"/>
          </w:tcPr>
          <w:p w14:paraId="0648818E" w14:textId="77777777"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Izmaksu summa</w:t>
            </w:r>
          </w:p>
        </w:tc>
      </w:tr>
      <w:tr w:rsidR="005747E0" w:rsidRPr="002C3C9B" w14:paraId="7C760269" w14:textId="77777777" w:rsidTr="00F752F9">
        <w:tc>
          <w:tcPr>
            <w:tcW w:w="615" w:type="dxa"/>
            <w:gridSpan w:val="2"/>
            <w:vMerge/>
          </w:tcPr>
          <w:p w14:paraId="37E4C333" w14:textId="77777777" w:rsidR="005747E0" w:rsidRPr="00D369A1" w:rsidRDefault="005747E0" w:rsidP="00836B6B">
            <w:pPr>
              <w:spacing w:after="0" w:line="240" w:lineRule="auto"/>
              <w:jc w:val="left"/>
              <w:rPr>
                <w:color w:val="000000" w:themeColor="text1"/>
                <w:szCs w:val="24"/>
                <w:lang w:val="lv-LV"/>
              </w:rPr>
            </w:pPr>
          </w:p>
        </w:tc>
        <w:tc>
          <w:tcPr>
            <w:tcW w:w="1086" w:type="dxa"/>
            <w:vMerge/>
          </w:tcPr>
          <w:p w14:paraId="5AEEA346" w14:textId="77777777" w:rsidR="005747E0" w:rsidRPr="00D369A1" w:rsidRDefault="005747E0" w:rsidP="00836B6B">
            <w:pPr>
              <w:spacing w:after="0" w:line="240" w:lineRule="auto"/>
              <w:jc w:val="left"/>
              <w:rPr>
                <w:color w:val="000000" w:themeColor="text1"/>
                <w:szCs w:val="24"/>
                <w:lang w:val="lv-LV"/>
              </w:rPr>
            </w:pPr>
          </w:p>
        </w:tc>
        <w:tc>
          <w:tcPr>
            <w:tcW w:w="2410" w:type="dxa"/>
            <w:vMerge/>
          </w:tcPr>
          <w:p w14:paraId="5E214D0C" w14:textId="47CB3CF7" w:rsidR="005747E0" w:rsidRPr="00D369A1" w:rsidRDefault="005747E0" w:rsidP="00836B6B">
            <w:pPr>
              <w:spacing w:after="0" w:line="240" w:lineRule="auto"/>
              <w:jc w:val="left"/>
              <w:rPr>
                <w:color w:val="000000" w:themeColor="text1"/>
                <w:szCs w:val="24"/>
                <w:lang w:val="lv-LV"/>
              </w:rPr>
            </w:pPr>
          </w:p>
        </w:tc>
        <w:tc>
          <w:tcPr>
            <w:tcW w:w="1453" w:type="dxa"/>
          </w:tcPr>
          <w:p w14:paraId="3E95B72D" w14:textId="0413B0D9"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10A10FD1" w14:textId="0274375F"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0DE88FEF" w14:textId="3F7CF660"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2DE6707C" w14:textId="77777777"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F12478" w:rsidRPr="00C94DAD" w14:paraId="482AFA1E" w14:textId="77777777" w:rsidTr="00F440F2">
        <w:tc>
          <w:tcPr>
            <w:tcW w:w="615" w:type="dxa"/>
            <w:gridSpan w:val="2"/>
            <w:vMerge w:val="restart"/>
          </w:tcPr>
          <w:p w14:paraId="75309A0F" w14:textId="77777777" w:rsidR="00F12478" w:rsidRPr="00D369A1" w:rsidRDefault="00F12478" w:rsidP="00EA30B6">
            <w:pPr>
              <w:spacing w:after="0" w:line="240" w:lineRule="auto"/>
              <w:jc w:val="center"/>
              <w:rPr>
                <w:color w:val="000000" w:themeColor="text1"/>
                <w:szCs w:val="24"/>
                <w:lang w:val="lv-LV"/>
              </w:rPr>
            </w:pPr>
            <w:r w:rsidRPr="00D369A1">
              <w:rPr>
                <w:color w:val="000000" w:themeColor="text1"/>
                <w:szCs w:val="24"/>
                <w:lang w:val="lv-LV"/>
              </w:rPr>
              <w:lastRenderedPageBreak/>
              <w:t>1.</w:t>
            </w:r>
          </w:p>
        </w:tc>
        <w:tc>
          <w:tcPr>
            <w:tcW w:w="1086" w:type="dxa"/>
          </w:tcPr>
          <w:p w14:paraId="61DFD1E5" w14:textId="76FF7933"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1000</w:t>
            </w:r>
          </w:p>
        </w:tc>
        <w:tc>
          <w:tcPr>
            <w:tcW w:w="2410" w:type="dxa"/>
          </w:tcPr>
          <w:p w14:paraId="64931E51" w14:textId="2A558790" w:rsidR="00F12478" w:rsidRPr="000416A1" w:rsidRDefault="00F12478" w:rsidP="00475B75">
            <w:pPr>
              <w:spacing w:after="0" w:line="240" w:lineRule="auto"/>
              <w:jc w:val="left"/>
              <w:rPr>
                <w:color w:val="000000" w:themeColor="text1"/>
                <w:szCs w:val="24"/>
                <w:lang w:val="lv-LV"/>
              </w:rPr>
            </w:pPr>
            <w:r w:rsidRPr="000416A1">
              <w:rPr>
                <w:color w:val="000000" w:themeColor="text1"/>
                <w:szCs w:val="24"/>
                <w:lang w:val="lv-LV"/>
              </w:rPr>
              <w:t xml:space="preserve">Atlīdzība atbilstoši nolikuma </w:t>
            </w:r>
            <w:r w:rsidR="005C26B8" w:rsidRPr="000416A1">
              <w:rPr>
                <w:color w:val="000000" w:themeColor="text1"/>
                <w:szCs w:val="24"/>
                <w:lang w:val="lv-LV"/>
              </w:rPr>
              <w:t>22</w:t>
            </w:r>
            <w:r w:rsidRPr="000416A1">
              <w:rPr>
                <w:color w:val="000000" w:themeColor="text1"/>
                <w:szCs w:val="24"/>
                <w:lang w:val="lv-LV"/>
              </w:rPr>
              <w:t>.1.1. apakšpunktam</w:t>
            </w:r>
          </w:p>
        </w:tc>
        <w:tc>
          <w:tcPr>
            <w:tcW w:w="1453" w:type="dxa"/>
          </w:tcPr>
          <w:p w14:paraId="7AFF06C7"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4B3FC14"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7DA417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B0D4C09"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07159C" w14:paraId="50E398EC" w14:textId="77777777" w:rsidTr="00F440F2">
        <w:tc>
          <w:tcPr>
            <w:tcW w:w="615" w:type="dxa"/>
            <w:gridSpan w:val="2"/>
            <w:vMerge/>
          </w:tcPr>
          <w:p w14:paraId="33CA2CB0" w14:textId="77777777" w:rsidR="00F12478" w:rsidRPr="00D369A1" w:rsidRDefault="00F12478" w:rsidP="00EA30B6">
            <w:pPr>
              <w:spacing w:after="0" w:line="240" w:lineRule="auto"/>
              <w:jc w:val="center"/>
              <w:rPr>
                <w:color w:val="000000" w:themeColor="text1"/>
                <w:szCs w:val="24"/>
                <w:lang w:val="lv-LV"/>
              </w:rPr>
            </w:pPr>
          </w:p>
        </w:tc>
        <w:tc>
          <w:tcPr>
            <w:tcW w:w="1086" w:type="dxa"/>
          </w:tcPr>
          <w:p w14:paraId="207D323B" w14:textId="77777777" w:rsidR="00F12478" w:rsidRPr="000416A1" w:rsidRDefault="00F12478" w:rsidP="00836B6B">
            <w:pPr>
              <w:spacing w:after="0" w:line="240" w:lineRule="auto"/>
              <w:jc w:val="left"/>
              <w:rPr>
                <w:color w:val="000000" w:themeColor="text1"/>
                <w:szCs w:val="24"/>
                <w:lang w:val="lv-LV"/>
              </w:rPr>
            </w:pPr>
          </w:p>
        </w:tc>
        <w:tc>
          <w:tcPr>
            <w:tcW w:w="2410" w:type="dxa"/>
          </w:tcPr>
          <w:p w14:paraId="6E2122F8" w14:textId="3F36F728" w:rsidR="00F12478" w:rsidRPr="000416A1" w:rsidRDefault="00F12478" w:rsidP="00836B6B">
            <w:pPr>
              <w:spacing w:after="0" w:line="240" w:lineRule="auto"/>
              <w:jc w:val="left"/>
              <w:rPr>
                <w:color w:val="000000" w:themeColor="text1"/>
                <w:szCs w:val="24"/>
                <w:lang w:val="lv-LV"/>
              </w:rPr>
            </w:pPr>
            <w:r w:rsidRPr="000416A1">
              <w:rPr>
                <w:color w:val="000000" w:themeColor="text1"/>
                <w:szCs w:val="24"/>
                <w:lang w:val="lv-LV"/>
              </w:rPr>
              <w:t>Projektā iesai</w:t>
            </w:r>
            <w:r w:rsidR="00420964" w:rsidRPr="000416A1">
              <w:rPr>
                <w:color w:val="000000" w:themeColor="text1"/>
                <w:szCs w:val="24"/>
                <w:lang w:val="lv-LV"/>
              </w:rPr>
              <w:t>s</w:t>
            </w:r>
            <w:r w:rsidRPr="000416A1">
              <w:rPr>
                <w:color w:val="000000" w:themeColor="text1"/>
                <w:szCs w:val="24"/>
                <w:lang w:val="lv-LV"/>
              </w:rPr>
              <w:t>tīt</w:t>
            </w:r>
            <w:r w:rsidR="00420964" w:rsidRPr="000416A1">
              <w:rPr>
                <w:color w:val="000000" w:themeColor="text1"/>
                <w:szCs w:val="24"/>
                <w:lang w:val="lv-LV"/>
              </w:rPr>
              <w:t>o</w:t>
            </w:r>
            <w:r w:rsidRPr="000416A1">
              <w:rPr>
                <w:color w:val="000000" w:themeColor="text1"/>
                <w:szCs w:val="24"/>
                <w:lang w:val="lv-LV"/>
              </w:rPr>
              <w:t xml:space="preserve"> </w:t>
            </w:r>
            <w:r w:rsidR="00420964" w:rsidRPr="000416A1">
              <w:rPr>
                <w:color w:val="000000" w:themeColor="text1"/>
                <w:szCs w:val="24"/>
                <w:lang w:val="lv-LV"/>
              </w:rPr>
              <w:t xml:space="preserve">zinātniskās grupas locekļu </w:t>
            </w:r>
            <w:r w:rsidRPr="000416A1">
              <w:rPr>
                <w:color w:val="000000" w:themeColor="text1"/>
                <w:szCs w:val="24"/>
                <w:lang w:val="lv-LV"/>
              </w:rPr>
              <w:t>kopēj</w:t>
            </w:r>
            <w:r w:rsidR="00420964" w:rsidRPr="000416A1">
              <w:rPr>
                <w:color w:val="000000" w:themeColor="text1"/>
                <w:szCs w:val="24"/>
                <w:lang w:val="lv-LV"/>
              </w:rPr>
              <w:t>ā</w:t>
            </w:r>
            <w:r w:rsidRPr="000416A1">
              <w:rPr>
                <w:color w:val="000000" w:themeColor="text1"/>
                <w:szCs w:val="24"/>
                <w:lang w:val="lv-LV"/>
              </w:rPr>
              <w:t xml:space="preserve"> noslodze PLE </w:t>
            </w:r>
          </w:p>
        </w:tc>
        <w:tc>
          <w:tcPr>
            <w:tcW w:w="1453" w:type="dxa"/>
            <w:tcBorders>
              <w:tl2br w:val="single" w:sz="4" w:space="0" w:color="auto"/>
            </w:tcBorders>
          </w:tcPr>
          <w:p w14:paraId="0847656E"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360ADEA4"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5A0BFD7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19078770"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2C3C9B" w14:paraId="7FD350A0" w14:textId="77777777" w:rsidTr="00F440F2">
        <w:tc>
          <w:tcPr>
            <w:tcW w:w="615" w:type="dxa"/>
            <w:gridSpan w:val="2"/>
            <w:vMerge/>
          </w:tcPr>
          <w:p w14:paraId="466E6948" w14:textId="77777777" w:rsidR="00F12478" w:rsidRPr="00D369A1" w:rsidRDefault="00F12478" w:rsidP="00EA30B6">
            <w:pPr>
              <w:spacing w:after="0" w:line="240" w:lineRule="auto"/>
              <w:jc w:val="center"/>
              <w:rPr>
                <w:color w:val="000000" w:themeColor="text1"/>
                <w:szCs w:val="24"/>
                <w:lang w:val="lv-LV"/>
              </w:rPr>
            </w:pPr>
          </w:p>
        </w:tc>
        <w:tc>
          <w:tcPr>
            <w:tcW w:w="1086" w:type="dxa"/>
          </w:tcPr>
          <w:p w14:paraId="7A35173E" w14:textId="77777777" w:rsidR="00F12478" w:rsidRPr="000416A1" w:rsidRDefault="00F12478" w:rsidP="00836B6B">
            <w:pPr>
              <w:spacing w:after="0" w:line="240" w:lineRule="auto"/>
              <w:jc w:val="left"/>
              <w:rPr>
                <w:color w:val="000000" w:themeColor="text1"/>
                <w:szCs w:val="24"/>
                <w:lang w:val="lv-LV"/>
              </w:rPr>
            </w:pPr>
          </w:p>
        </w:tc>
        <w:tc>
          <w:tcPr>
            <w:tcW w:w="2410" w:type="dxa"/>
          </w:tcPr>
          <w:p w14:paraId="14C9B6F1" w14:textId="790CC6D7" w:rsidR="00F12478" w:rsidRPr="000416A1" w:rsidRDefault="00F12478" w:rsidP="00836B6B">
            <w:pPr>
              <w:spacing w:after="0" w:line="240" w:lineRule="auto"/>
              <w:jc w:val="left"/>
              <w:rPr>
                <w:color w:val="000000" w:themeColor="text1"/>
                <w:szCs w:val="24"/>
                <w:lang w:val="lv-LV"/>
              </w:rPr>
            </w:pPr>
            <w:r w:rsidRPr="000416A1">
              <w:rPr>
                <w:color w:val="000000" w:themeColor="text1"/>
                <w:szCs w:val="24"/>
                <w:lang w:val="lv-LV"/>
              </w:rPr>
              <w:t>t.sk. studējošo kopēja noslodze PLE</w:t>
            </w:r>
          </w:p>
        </w:tc>
        <w:tc>
          <w:tcPr>
            <w:tcW w:w="1453" w:type="dxa"/>
            <w:tcBorders>
              <w:tl2br w:val="single" w:sz="4" w:space="0" w:color="auto"/>
            </w:tcBorders>
          </w:tcPr>
          <w:p w14:paraId="197BEF7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429EF070"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667ADFB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12E53FF5"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07159C" w14:paraId="657EACD1" w14:textId="77777777" w:rsidTr="00F440F2">
        <w:tc>
          <w:tcPr>
            <w:tcW w:w="615" w:type="dxa"/>
            <w:gridSpan w:val="2"/>
          </w:tcPr>
          <w:p w14:paraId="68C8F3EC" w14:textId="77777777" w:rsidR="00F12478" w:rsidRPr="00D369A1" w:rsidRDefault="00F12478"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1086" w:type="dxa"/>
          </w:tcPr>
          <w:p w14:paraId="62184F52" w14:textId="2D57186E"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1</w:t>
            </w:r>
            <w:r w:rsidRPr="000416A1">
              <w:rPr>
                <w:color w:val="000000" w:themeColor="text1"/>
                <w:szCs w:val="24"/>
                <w:lang w:val="lv-LV"/>
              </w:rPr>
              <w:t>00</w:t>
            </w:r>
          </w:p>
        </w:tc>
        <w:tc>
          <w:tcPr>
            <w:tcW w:w="2410" w:type="dxa"/>
          </w:tcPr>
          <w:p w14:paraId="004290DC" w14:textId="2BA9B6A3"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Komandējumu izdevumi, atbilstoši nolikuma </w:t>
            </w:r>
            <w:r w:rsidR="005C26B8" w:rsidRPr="000416A1">
              <w:rPr>
                <w:color w:val="000000" w:themeColor="text1"/>
                <w:szCs w:val="24"/>
                <w:lang w:val="lv-LV"/>
              </w:rPr>
              <w:t>22</w:t>
            </w:r>
            <w:r w:rsidRPr="000416A1">
              <w:rPr>
                <w:color w:val="000000" w:themeColor="text1"/>
                <w:szCs w:val="24"/>
                <w:lang w:val="lv-LV"/>
              </w:rPr>
              <w:t>.1.2. apakšpunktam</w:t>
            </w:r>
          </w:p>
        </w:tc>
        <w:tc>
          <w:tcPr>
            <w:tcW w:w="1453" w:type="dxa"/>
          </w:tcPr>
          <w:p w14:paraId="14BBFF8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0B46629E"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6420C5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EDF3EF2"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07159C" w14:paraId="56AFFAA0" w14:textId="77777777" w:rsidTr="00F440F2">
        <w:tc>
          <w:tcPr>
            <w:tcW w:w="615" w:type="dxa"/>
            <w:gridSpan w:val="2"/>
          </w:tcPr>
          <w:p w14:paraId="1E0BDDAF" w14:textId="27F1892A" w:rsidR="00F12478" w:rsidRDefault="00F12478" w:rsidP="00EA30B6">
            <w:pPr>
              <w:spacing w:after="0" w:line="240" w:lineRule="auto"/>
              <w:jc w:val="center"/>
              <w:rPr>
                <w:color w:val="000000" w:themeColor="text1"/>
                <w:szCs w:val="24"/>
                <w:lang w:val="lv-LV"/>
              </w:rPr>
            </w:pPr>
            <w:r>
              <w:rPr>
                <w:color w:val="000000" w:themeColor="text1"/>
                <w:szCs w:val="24"/>
                <w:lang w:val="lv-LV"/>
              </w:rPr>
              <w:t>3.</w:t>
            </w:r>
          </w:p>
        </w:tc>
        <w:tc>
          <w:tcPr>
            <w:tcW w:w="1086" w:type="dxa"/>
          </w:tcPr>
          <w:p w14:paraId="748530BE" w14:textId="6D0C56FD"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5000</w:t>
            </w:r>
          </w:p>
        </w:tc>
        <w:tc>
          <w:tcPr>
            <w:tcW w:w="2410" w:type="dxa"/>
          </w:tcPr>
          <w:p w14:paraId="4844397F" w14:textId="5C576C0D" w:rsidR="00F12478" w:rsidRPr="000416A1" w:rsidRDefault="00F12478" w:rsidP="00475B75">
            <w:pPr>
              <w:spacing w:after="0" w:line="240" w:lineRule="auto"/>
              <w:jc w:val="left"/>
              <w:rPr>
                <w:color w:val="000000" w:themeColor="text1"/>
                <w:szCs w:val="24"/>
                <w:lang w:val="lv-LV"/>
              </w:rPr>
            </w:pPr>
            <w:r w:rsidRPr="000416A1">
              <w:rPr>
                <w:color w:val="000000" w:themeColor="text1"/>
                <w:szCs w:val="24"/>
                <w:lang w:val="lv-LV"/>
              </w:rPr>
              <w:t xml:space="preserve">Amortizācijas izmaksas atbilstoši nolikuma </w:t>
            </w:r>
            <w:r w:rsidR="005C26B8" w:rsidRPr="000416A1">
              <w:rPr>
                <w:color w:val="000000" w:themeColor="text1"/>
                <w:szCs w:val="24"/>
                <w:lang w:val="lv-LV"/>
              </w:rPr>
              <w:t>22</w:t>
            </w:r>
            <w:r w:rsidRPr="000416A1">
              <w:rPr>
                <w:color w:val="000000" w:themeColor="text1"/>
                <w:szCs w:val="24"/>
                <w:lang w:val="lv-LV"/>
              </w:rPr>
              <w:t>.1.3. apakšpunktam</w:t>
            </w:r>
          </w:p>
        </w:tc>
        <w:tc>
          <w:tcPr>
            <w:tcW w:w="1453" w:type="dxa"/>
          </w:tcPr>
          <w:p w14:paraId="7C5E9C7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54A49D0D"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A29DB42"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2CD3D28"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C94DAD" w14:paraId="6987CA64" w14:textId="77777777" w:rsidTr="00F440F2">
        <w:tc>
          <w:tcPr>
            <w:tcW w:w="615" w:type="dxa"/>
            <w:gridSpan w:val="2"/>
          </w:tcPr>
          <w:p w14:paraId="714EAEA2" w14:textId="1F58C820" w:rsidR="00F12478" w:rsidRPr="00D369A1" w:rsidRDefault="00F12478" w:rsidP="00EA30B6">
            <w:pPr>
              <w:spacing w:after="0" w:line="240" w:lineRule="auto"/>
              <w:jc w:val="center"/>
              <w:rPr>
                <w:color w:val="000000" w:themeColor="text1"/>
                <w:szCs w:val="24"/>
                <w:lang w:val="lv-LV"/>
              </w:rPr>
            </w:pPr>
            <w:r>
              <w:rPr>
                <w:color w:val="000000" w:themeColor="text1"/>
                <w:szCs w:val="24"/>
                <w:lang w:val="lv-LV"/>
              </w:rPr>
              <w:t>3</w:t>
            </w:r>
            <w:r w:rsidRPr="00D369A1">
              <w:rPr>
                <w:color w:val="000000" w:themeColor="text1"/>
                <w:szCs w:val="24"/>
                <w:lang w:val="lv-LV"/>
              </w:rPr>
              <w:t>.</w:t>
            </w:r>
          </w:p>
        </w:tc>
        <w:tc>
          <w:tcPr>
            <w:tcW w:w="1086" w:type="dxa"/>
          </w:tcPr>
          <w:p w14:paraId="39BA0BED" w14:textId="4543FDD2"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3</w:t>
            </w:r>
            <w:r w:rsidRPr="000416A1">
              <w:rPr>
                <w:color w:val="000000" w:themeColor="text1"/>
                <w:szCs w:val="24"/>
                <w:lang w:val="lv-LV"/>
              </w:rPr>
              <w:t>00</w:t>
            </w:r>
          </w:p>
        </w:tc>
        <w:tc>
          <w:tcPr>
            <w:tcW w:w="2410" w:type="dxa"/>
          </w:tcPr>
          <w:p w14:paraId="728E83DF" w14:textId="442CAB53"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Inventāra, instrumentu un materiālu iegādes izmaksas un piegādes izmaksas atbilstoši nolikuma </w:t>
            </w:r>
            <w:r w:rsidR="005C26B8" w:rsidRPr="000416A1">
              <w:rPr>
                <w:color w:val="000000" w:themeColor="text1"/>
                <w:szCs w:val="24"/>
                <w:lang w:val="lv-LV"/>
              </w:rPr>
              <w:t>22</w:t>
            </w:r>
            <w:r w:rsidRPr="000416A1">
              <w:rPr>
                <w:color w:val="000000" w:themeColor="text1"/>
                <w:szCs w:val="24"/>
                <w:lang w:val="lv-LV"/>
              </w:rPr>
              <w:t>.1.4. apakšpunktam</w:t>
            </w:r>
          </w:p>
        </w:tc>
        <w:tc>
          <w:tcPr>
            <w:tcW w:w="1453" w:type="dxa"/>
          </w:tcPr>
          <w:p w14:paraId="6065E823"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08776BC"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7E2D2F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3C4A201"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07159C" w14:paraId="7E7F98E5" w14:textId="77777777" w:rsidTr="00F440F2">
        <w:tc>
          <w:tcPr>
            <w:tcW w:w="615" w:type="dxa"/>
            <w:gridSpan w:val="2"/>
          </w:tcPr>
          <w:p w14:paraId="196C49DA" w14:textId="2C9D6627" w:rsidR="00F12478" w:rsidRPr="00D369A1" w:rsidRDefault="00F12478" w:rsidP="00EA30B6">
            <w:pPr>
              <w:spacing w:after="0" w:line="240" w:lineRule="auto"/>
              <w:jc w:val="center"/>
              <w:rPr>
                <w:color w:val="000000" w:themeColor="text1"/>
                <w:szCs w:val="24"/>
                <w:lang w:val="lv-LV"/>
              </w:rPr>
            </w:pPr>
            <w:r>
              <w:rPr>
                <w:color w:val="000000" w:themeColor="text1"/>
                <w:szCs w:val="24"/>
                <w:lang w:val="lv-LV"/>
              </w:rPr>
              <w:t>5</w:t>
            </w:r>
            <w:r w:rsidRPr="00D369A1">
              <w:rPr>
                <w:color w:val="000000" w:themeColor="text1"/>
                <w:szCs w:val="24"/>
                <w:lang w:val="lv-LV"/>
              </w:rPr>
              <w:t>.</w:t>
            </w:r>
          </w:p>
        </w:tc>
        <w:tc>
          <w:tcPr>
            <w:tcW w:w="1086" w:type="dxa"/>
          </w:tcPr>
          <w:p w14:paraId="094F39AD" w14:textId="1D322728"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2</w:t>
            </w:r>
            <w:r w:rsidRPr="000416A1">
              <w:rPr>
                <w:color w:val="000000" w:themeColor="text1"/>
                <w:szCs w:val="24"/>
                <w:lang w:val="lv-LV"/>
              </w:rPr>
              <w:t>00</w:t>
            </w:r>
          </w:p>
        </w:tc>
        <w:tc>
          <w:tcPr>
            <w:tcW w:w="2410" w:type="dxa"/>
          </w:tcPr>
          <w:p w14:paraId="6A59FCC5" w14:textId="4BAEDCC1"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Ārējo pakalpojumu izmaksas atbilstoši nolikuma </w:t>
            </w:r>
            <w:r w:rsidR="005C26B8" w:rsidRPr="000416A1">
              <w:rPr>
                <w:color w:val="000000" w:themeColor="text1"/>
                <w:szCs w:val="24"/>
                <w:lang w:val="lv-LV"/>
              </w:rPr>
              <w:t>22</w:t>
            </w:r>
            <w:r w:rsidRPr="000416A1">
              <w:rPr>
                <w:color w:val="000000" w:themeColor="text1"/>
                <w:szCs w:val="24"/>
                <w:lang w:val="lv-LV"/>
              </w:rPr>
              <w:t>.1.5. apakšpunktam</w:t>
            </w:r>
          </w:p>
        </w:tc>
        <w:tc>
          <w:tcPr>
            <w:tcW w:w="1453" w:type="dxa"/>
          </w:tcPr>
          <w:p w14:paraId="194303D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3AF6DC4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B6E01E3"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364B36BC"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07159C" w14:paraId="343A0250" w14:textId="77777777" w:rsidTr="00F440F2">
        <w:tc>
          <w:tcPr>
            <w:tcW w:w="615" w:type="dxa"/>
            <w:gridSpan w:val="2"/>
          </w:tcPr>
          <w:p w14:paraId="7904B7B0" w14:textId="3077866A" w:rsidR="00F12478" w:rsidRDefault="00F12478" w:rsidP="00EA30B6">
            <w:pPr>
              <w:spacing w:after="0" w:line="240" w:lineRule="auto"/>
              <w:jc w:val="center"/>
              <w:rPr>
                <w:color w:val="000000" w:themeColor="text1"/>
                <w:szCs w:val="24"/>
                <w:lang w:val="lv-LV"/>
              </w:rPr>
            </w:pPr>
            <w:r>
              <w:rPr>
                <w:color w:val="000000" w:themeColor="text1"/>
                <w:szCs w:val="24"/>
                <w:lang w:val="lv-LV"/>
              </w:rPr>
              <w:t>6.</w:t>
            </w:r>
          </w:p>
        </w:tc>
        <w:tc>
          <w:tcPr>
            <w:tcW w:w="1086" w:type="dxa"/>
          </w:tcPr>
          <w:p w14:paraId="5E387204" w14:textId="64B4ABDE" w:rsidR="00F12478" w:rsidRPr="000416A1" w:rsidRDefault="005747E0" w:rsidP="00647E81">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2</w:t>
            </w:r>
            <w:r w:rsidRPr="000416A1">
              <w:rPr>
                <w:color w:val="000000" w:themeColor="text1"/>
                <w:szCs w:val="24"/>
                <w:lang w:val="lv-LV"/>
              </w:rPr>
              <w:t>00</w:t>
            </w:r>
          </w:p>
        </w:tc>
        <w:tc>
          <w:tcPr>
            <w:tcW w:w="2410" w:type="dxa"/>
          </w:tcPr>
          <w:p w14:paraId="4507E3C2" w14:textId="0E57B328" w:rsidR="00F12478" w:rsidRPr="000416A1" w:rsidRDefault="00F12478" w:rsidP="00647E81">
            <w:pPr>
              <w:spacing w:after="0" w:line="240" w:lineRule="auto"/>
              <w:jc w:val="left"/>
              <w:rPr>
                <w:color w:val="000000" w:themeColor="text1"/>
                <w:szCs w:val="24"/>
                <w:lang w:val="lv-LV"/>
              </w:rPr>
            </w:pPr>
            <w:r w:rsidRPr="000416A1">
              <w:rPr>
                <w:color w:val="000000" w:themeColor="text1"/>
                <w:szCs w:val="24"/>
                <w:lang w:val="lv-LV"/>
              </w:rPr>
              <w:t xml:space="preserve">Informācijas un publicitātes izmaksas (tai skaitā zinātnisko pētījumu publicēšanas izmaksas) atbilstoši nolikuma </w:t>
            </w:r>
            <w:r w:rsidR="005C26B8" w:rsidRPr="000416A1">
              <w:rPr>
                <w:color w:val="000000" w:themeColor="text1"/>
                <w:szCs w:val="24"/>
                <w:lang w:val="lv-LV"/>
              </w:rPr>
              <w:t>22</w:t>
            </w:r>
            <w:r w:rsidRPr="000416A1">
              <w:rPr>
                <w:color w:val="000000" w:themeColor="text1"/>
                <w:szCs w:val="24"/>
                <w:lang w:val="lv-LV"/>
              </w:rPr>
              <w:t>.1.6. apakšpunktam</w:t>
            </w:r>
          </w:p>
        </w:tc>
        <w:tc>
          <w:tcPr>
            <w:tcW w:w="1453" w:type="dxa"/>
          </w:tcPr>
          <w:p w14:paraId="5AB95707"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134C814F"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9097E6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C4312ED" w14:textId="77777777" w:rsidR="00F12478" w:rsidRPr="00D369A1" w:rsidRDefault="00F12478" w:rsidP="00836B6B">
            <w:pPr>
              <w:spacing w:after="0" w:line="240" w:lineRule="auto"/>
              <w:jc w:val="center"/>
              <w:rPr>
                <w:rFonts w:cs="Times New Roman"/>
                <w:color w:val="000000" w:themeColor="text1"/>
                <w:szCs w:val="24"/>
                <w:lang w:val="lv-LV"/>
              </w:rPr>
            </w:pPr>
          </w:p>
        </w:tc>
      </w:tr>
      <w:tr w:rsidR="005747E0" w:rsidRPr="00475B75" w14:paraId="5AF95C52" w14:textId="77777777" w:rsidTr="00F440F2">
        <w:tc>
          <w:tcPr>
            <w:tcW w:w="567" w:type="dxa"/>
            <w:vMerge w:val="restart"/>
          </w:tcPr>
          <w:p w14:paraId="0CA688FB" w14:textId="52101F29" w:rsidR="005747E0" w:rsidRDefault="005747E0" w:rsidP="002C76A2">
            <w:pPr>
              <w:spacing w:after="0" w:line="240" w:lineRule="auto"/>
              <w:jc w:val="left"/>
              <w:rPr>
                <w:color w:val="000000" w:themeColor="text1"/>
                <w:szCs w:val="24"/>
                <w:lang w:val="lv-LV"/>
              </w:rPr>
            </w:pPr>
            <w:r>
              <w:rPr>
                <w:color w:val="000000" w:themeColor="text1"/>
                <w:szCs w:val="24"/>
                <w:lang w:val="lv-LV"/>
              </w:rPr>
              <w:t>7</w:t>
            </w:r>
            <w:r w:rsidRPr="00D369A1">
              <w:rPr>
                <w:color w:val="000000" w:themeColor="text1"/>
                <w:szCs w:val="24"/>
                <w:lang w:val="lv-LV"/>
              </w:rPr>
              <w:t xml:space="preserve">.    </w:t>
            </w:r>
          </w:p>
        </w:tc>
        <w:tc>
          <w:tcPr>
            <w:tcW w:w="3544" w:type="dxa"/>
            <w:gridSpan w:val="3"/>
          </w:tcPr>
          <w:p w14:paraId="7B4A59C3" w14:textId="463AD3EA" w:rsidR="005747E0" w:rsidRPr="000416A1" w:rsidRDefault="005747E0" w:rsidP="002C76A2">
            <w:pPr>
              <w:spacing w:after="0" w:line="240" w:lineRule="auto"/>
              <w:jc w:val="left"/>
              <w:rPr>
                <w:rFonts w:cs="Times New Roman"/>
                <w:color w:val="000000" w:themeColor="text1"/>
                <w:szCs w:val="24"/>
                <w:lang w:val="lv-LV"/>
              </w:rPr>
            </w:pPr>
            <w:r w:rsidRPr="000416A1">
              <w:rPr>
                <w:color w:val="000000" w:themeColor="text1"/>
                <w:szCs w:val="24"/>
                <w:lang w:val="lv-LV"/>
              </w:rPr>
              <w:t>Tiešās attiecināmās izmaksas</w:t>
            </w:r>
          </w:p>
        </w:tc>
        <w:tc>
          <w:tcPr>
            <w:tcW w:w="1453" w:type="dxa"/>
            <w:tcBorders>
              <w:tl2br w:val="single" w:sz="4" w:space="0" w:color="auto"/>
            </w:tcBorders>
          </w:tcPr>
          <w:p w14:paraId="6E628A4B"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55605435"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6B8B63EC"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5D853970" w14:textId="77777777" w:rsidR="005747E0" w:rsidRPr="00D369A1" w:rsidRDefault="005747E0" w:rsidP="002C76A2">
            <w:pPr>
              <w:spacing w:after="0" w:line="240" w:lineRule="auto"/>
              <w:jc w:val="center"/>
              <w:rPr>
                <w:rFonts w:cs="Times New Roman"/>
                <w:b/>
                <w:color w:val="000000" w:themeColor="text1"/>
                <w:szCs w:val="24"/>
                <w:lang w:val="lv-LV"/>
              </w:rPr>
            </w:pPr>
          </w:p>
        </w:tc>
      </w:tr>
      <w:tr w:rsidR="005747E0" w:rsidRPr="0007159C" w14:paraId="0016DA5C" w14:textId="77777777" w:rsidTr="00F440F2">
        <w:tc>
          <w:tcPr>
            <w:tcW w:w="567" w:type="dxa"/>
            <w:vMerge/>
          </w:tcPr>
          <w:p w14:paraId="2703622F" w14:textId="77777777" w:rsidR="005747E0" w:rsidRPr="00D369A1" w:rsidRDefault="005747E0" w:rsidP="0085584F">
            <w:pPr>
              <w:spacing w:after="0" w:line="240" w:lineRule="auto"/>
              <w:jc w:val="left"/>
              <w:rPr>
                <w:color w:val="000000" w:themeColor="text1"/>
                <w:szCs w:val="24"/>
                <w:lang w:val="lv-LV"/>
              </w:rPr>
            </w:pPr>
          </w:p>
        </w:tc>
        <w:tc>
          <w:tcPr>
            <w:tcW w:w="3544" w:type="dxa"/>
            <w:gridSpan w:val="3"/>
          </w:tcPr>
          <w:p w14:paraId="7061924C" w14:textId="19AF27D5" w:rsidR="005747E0" w:rsidRPr="000416A1" w:rsidRDefault="005747E0" w:rsidP="0085584F">
            <w:pPr>
              <w:spacing w:after="0" w:line="240" w:lineRule="auto"/>
              <w:jc w:val="left"/>
              <w:rPr>
                <w:color w:val="000000" w:themeColor="text1"/>
                <w:szCs w:val="24"/>
                <w:lang w:val="lv-LV"/>
              </w:rPr>
            </w:pPr>
            <w:r w:rsidRPr="000416A1">
              <w:rPr>
                <w:color w:val="000000" w:themeColor="text1"/>
                <w:szCs w:val="24"/>
                <w:lang w:val="lv-LV"/>
              </w:rPr>
              <w:t xml:space="preserve">Netiešās attiecināmās izmaksas (10% no tiešo attiecināmo izmaksu kopsummas), atbilstoši nolikuma </w:t>
            </w:r>
            <w:r w:rsidR="005C26B8" w:rsidRPr="000416A1">
              <w:rPr>
                <w:color w:val="000000" w:themeColor="text1"/>
                <w:szCs w:val="24"/>
                <w:lang w:val="lv-LV"/>
              </w:rPr>
              <w:t>22</w:t>
            </w:r>
            <w:r w:rsidRPr="000416A1">
              <w:rPr>
                <w:color w:val="000000" w:themeColor="text1"/>
                <w:szCs w:val="24"/>
                <w:lang w:val="lv-LV"/>
              </w:rPr>
              <w:t>.2. apakšpunktam</w:t>
            </w:r>
          </w:p>
        </w:tc>
        <w:tc>
          <w:tcPr>
            <w:tcW w:w="1453" w:type="dxa"/>
          </w:tcPr>
          <w:p w14:paraId="6A366E2F"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452DF596"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0F3366A5"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41F571AD" w14:textId="77777777" w:rsidR="005747E0" w:rsidRPr="00D369A1" w:rsidRDefault="005747E0" w:rsidP="00836B6B">
            <w:pPr>
              <w:spacing w:after="0" w:line="240" w:lineRule="auto"/>
              <w:jc w:val="center"/>
              <w:rPr>
                <w:rFonts w:cs="Times New Roman"/>
                <w:color w:val="000000" w:themeColor="text1"/>
                <w:szCs w:val="24"/>
                <w:lang w:val="lv-LV"/>
              </w:rPr>
            </w:pPr>
          </w:p>
        </w:tc>
      </w:tr>
      <w:tr w:rsidR="005747E0" w:rsidRPr="0007159C" w14:paraId="78C2D471" w14:textId="77777777" w:rsidTr="00F440F2">
        <w:tc>
          <w:tcPr>
            <w:tcW w:w="567" w:type="dxa"/>
            <w:vMerge/>
          </w:tcPr>
          <w:p w14:paraId="459802E4" w14:textId="77777777" w:rsidR="005747E0" w:rsidRPr="00D369A1" w:rsidRDefault="005747E0" w:rsidP="00911F99">
            <w:pPr>
              <w:spacing w:after="0" w:line="240" w:lineRule="auto"/>
              <w:jc w:val="left"/>
              <w:rPr>
                <w:color w:val="000000" w:themeColor="text1"/>
                <w:szCs w:val="24"/>
                <w:lang w:val="lv-LV"/>
              </w:rPr>
            </w:pPr>
          </w:p>
        </w:tc>
        <w:tc>
          <w:tcPr>
            <w:tcW w:w="3544" w:type="dxa"/>
            <w:gridSpan w:val="3"/>
          </w:tcPr>
          <w:p w14:paraId="07C3AD1A" w14:textId="5ECEFBA0" w:rsidR="005747E0" w:rsidRPr="000416A1" w:rsidRDefault="005747E0" w:rsidP="00911F99">
            <w:pPr>
              <w:spacing w:after="0" w:line="240" w:lineRule="auto"/>
              <w:jc w:val="left"/>
              <w:rPr>
                <w:color w:val="000000" w:themeColor="text1"/>
                <w:szCs w:val="24"/>
                <w:lang w:val="lv-LV"/>
              </w:rPr>
            </w:pPr>
            <w:r w:rsidRPr="000416A1">
              <w:rPr>
                <w:color w:val="000000" w:themeColor="text1"/>
                <w:szCs w:val="24"/>
                <w:lang w:val="lv-LV"/>
              </w:rPr>
              <w:t>Kopā (tiešās (1., 2., 3., 4., 5., 6 ) + netiešās (7) attiecināmās izmaksas):</w:t>
            </w:r>
          </w:p>
        </w:tc>
        <w:tc>
          <w:tcPr>
            <w:tcW w:w="1453" w:type="dxa"/>
            <w:tcBorders>
              <w:tl2br w:val="single" w:sz="4" w:space="0" w:color="auto"/>
            </w:tcBorders>
          </w:tcPr>
          <w:p w14:paraId="78D48254"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0B98CDBE"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0019B1CB"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74C65BF6" w14:textId="77777777" w:rsidR="005747E0" w:rsidRPr="00D369A1" w:rsidRDefault="005747E0" w:rsidP="00836B6B">
            <w:pPr>
              <w:spacing w:after="0" w:line="240" w:lineRule="auto"/>
              <w:jc w:val="center"/>
              <w:rPr>
                <w:rFonts w:cs="Times New Roman"/>
                <w:color w:val="000000" w:themeColor="text1"/>
                <w:szCs w:val="24"/>
                <w:lang w:val="lv-LV"/>
              </w:rPr>
            </w:pPr>
          </w:p>
        </w:tc>
      </w:tr>
    </w:tbl>
    <w:p w14:paraId="13B62868" w14:textId="77777777" w:rsidR="00AC240D" w:rsidRPr="00D369A1" w:rsidRDefault="00AC240D" w:rsidP="000416A1">
      <w:pPr>
        <w:pStyle w:val="Heading2"/>
        <w:jc w:val="both"/>
        <w:rPr>
          <w:color w:val="000000" w:themeColor="text1"/>
        </w:rPr>
      </w:pPr>
    </w:p>
    <w:p w14:paraId="7783C2D5" w14:textId="0BC877D0" w:rsidR="00AC240D" w:rsidRPr="00911F99" w:rsidRDefault="00AC240D" w:rsidP="00420964">
      <w:pPr>
        <w:spacing w:after="160" w:line="259" w:lineRule="auto"/>
        <w:jc w:val="center"/>
        <w:rPr>
          <w:color w:val="000000" w:themeColor="text1"/>
          <w:lang w:val="lv-LV"/>
        </w:rPr>
      </w:pPr>
      <w:bookmarkStart w:id="11" w:name="_Toc524440723"/>
      <w:r w:rsidRPr="00911F99">
        <w:rPr>
          <w:color w:val="000000" w:themeColor="text1"/>
          <w:lang w:val="lv-LV"/>
        </w:rPr>
        <w:t>B daļa Projekta apraksts</w:t>
      </w:r>
      <w:bookmarkEnd w:id="11"/>
    </w:p>
    <w:p w14:paraId="14D654CD" w14:textId="77777777" w:rsidR="00C76941" w:rsidRPr="00D369A1" w:rsidRDefault="00C76941" w:rsidP="00C76941">
      <w:pPr>
        <w:spacing w:after="0"/>
        <w:rPr>
          <w:color w:val="000000" w:themeColor="text1"/>
          <w:lang w:val="lv-LV" w:bidi="en-US"/>
        </w:rPr>
      </w:pPr>
    </w:p>
    <w:p w14:paraId="1794C609" w14:textId="77777777" w:rsidR="0019265B" w:rsidRPr="006D1FDE" w:rsidRDefault="0019265B" w:rsidP="0019265B">
      <w:pPr>
        <w:spacing w:after="0" w:line="240" w:lineRule="auto"/>
        <w:rPr>
          <w:lang w:val="lv-LV"/>
        </w:rPr>
      </w:pPr>
      <w:bookmarkStart w:id="12" w:name="_Toc524440724"/>
      <w:r w:rsidRPr="006D1FDE">
        <w:rPr>
          <w:lang w:val="lv-LV"/>
        </w:rPr>
        <w:t>Projekta nosaukums:</w:t>
      </w:r>
    </w:p>
    <w:p w14:paraId="417E1139" w14:textId="77777777" w:rsidR="0019265B" w:rsidRPr="006D1FDE" w:rsidRDefault="0019265B" w:rsidP="0019265B">
      <w:pPr>
        <w:spacing w:after="0" w:line="240" w:lineRule="auto"/>
        <w:rPr>
          <w:lang w:val="lv-LV"/>
        </w:rPr>
      </w:pPr>
    </w:p>
    <w:p w14:paraId="1C679C43" w14:textId="77777777" w:rsidR="0019265B" w:rsidRPr="006D1FDE" w:rsidRDefault="0019265B" w:rsidP="0019265B">
      <w:pPr>
        <w:spacing w:after="0" w:line="240" w:lineRule="auto"/>
        <w:rPr>
          <w:b/>
          <w:lang w:val="lv-LV"/>
        </w:rPr>
      </w:pPr>
      <w:r w:rsidRPr="006D1FDE">
        <w:rPr>
          <w:b/>
          <w:lang w:val="lv-LV"/>
        </w:rPr>
        <w:lastRenderedPageBreak/>
        <w:t>1. Zinātniskā izcilība</w:t>
      </w:r>
    </w:p>
    <w:p w14:paraId="4DE28709" w14:textId="77777777" w:rsidR="0019265B" w:rsidRPr="006D1FDE" w:rsidRDefault="0019265B" w:rsidP="0019265B">
      <w:pPr>
        <w:spacing w:after="0" w:line="240" w:lineRule="auto"/>
        <w:rPr>
          <w:lang w:val="lv-LV"/>
        </w:rPr>
      </w:pPr>
      <w:r w:rsidRPr="006D1FDE">
        <w:rPr>
          <w:lang w:val="lv-LV"/>
        </w:rPr>
        <w:t>(apraksts)</w:t>
      </w:r>
    </w:p>
    <w:p w14:paraId="0663562A" w14:textId="77777777" w:rsidR="0019265B" w:rsidRPr="006D1FDE" w:rsidRDefault="0019265B" w:rsidP="0019265B">
      <w:pPr>
        <w:spacing w:after="0" w:line="240" w:lineRule="auto"/>
        <w:rPr>
          <w:lang w:val="lv-LV"/>
        </w:rPr>
      </w:pPr>
    </w:p>
    <w:p w14:paraId="2BED4055" w14:textId="77777777" w:rsidR="0019265B" w:rsidRPr="006D1FDE" w:rsidRDefault="0019265B" w:rsidP="0019265B">
      <w:pPr>
        <w:spacing w:after="0" w:line="240" w:lineRule="auto"/>
        <w:rPr>
          <w:b/>
          <w:lang w:val="lv-LV"/>
        </w:rPr>
      </w:pPr>
      <w:r w:rsidRPr="006D1FDE">
        <w:rPr>
          <w:b/>
          <w:lang w:val="lv-LV"/>
        </w:rPr>
        <w:t>2. Ietekme</w:t>
      </w:r>
    </w:p>
    <w:p w14:paraId="47C9C3C3" w14:textId="77777777" w:rsidR="0019265B" w:rsidRPr="006D1FDE" w:rsidRDefault="0019265B" w:rsidP="0019265B">
      <w:pPr>
        <w:spacing w:after="0" w:line="240" w:lineRule="auto"/>
        <w:rPr>
          <w:lang w:val="lv-LV"/>
        </w:rPr>
      </w:pPr>
      <w:r w:rsidRPr="006D1FDE">
        <w:rPr>
          <w:lang w:val="lv-LV"/>
        </w:rPr>
        <w:t>2.1. Projekta zinātniskie rezultāti un tehnoloģiskās atziņas, to izplatīšanas plāns</w:t>
      </w:r>
    </w:p>
    <w:p w14:paraId="2267E33D" w14:textId="77777777" w:rsidR="0019265B" w:rsidRPr="006D1FDE" w:rsidRDefault="0019265B" w:rsidP="0019265B">
      <w:pPr>
        <w:spacing w:after="0" w:line="240" w:lineRule="auto"/>
        <w:rPr>
          <w:lang w:val="lv-LV"/>
        </w:rPr>
      </w:pPr>
      <w:r w:rsidRPr="006D1FDE">
        <w:rPr>
          <w:lang w:val="lv-LV"/>
        </w:rPr>
        <w:t>(apraksts)</w:t>
      </w:r>
    </w:p>
    <w:p w14:paraId="441AE9E5" w14:textId="77777777" w:rsidR="0019265B" w:rsidRPr="006D1FDE" w:rsidRDefault="0019265B" w:rsidP="0019265B">
      <w:pPr>
        <w:spacing w:after="0" w:line="240" w:lineRule="auto"/>
        <w:rPr>
          <w:lang w:val="lv-LV"/>
        </w:rPr>
      </w:pPr>
    </w:p>
    <w:p w14:paraId="578BCA8F" w14:textId="77777777" w:rsidR="0019265B" w:rsidRPr="006D1FDE" w:rsidRDefault="0019265B" w:rsidP="0019265B">
      <w:pPr>
        <w:spacing w:after="0" w:line="240" w:lineRule="auto"/>
        <w:rPr>
          <w:lang w:val="lv-LV"/>
        </w:rPr>
      </w:pPr>
      <w:r w:rsidRPr="006D1FDE">
        <w:rPr>
          <w:lang w:val="lv-LV"/>
        </w:rPr>
        <w:t>2.2. Rezultātu sociāli ekonomiskā ietekme un publicitāte</w:t>
      </w:r>
    </w:p>
    <w:p w14:paraId="28E6BE05" w14:textId="77777777" w:rsidR="0019265B" w:rsidRPr="006D1FDE" w:rsidRDefault="0019265B" w:rsidP="0019265B">
      <w:pPr>
        <w:spacing w:after="0" w:line="240" w:lineRule="auto"/>
        <w:rPr>
          <w:lang w:val="lv-LV"/>
        </w:rPr>
      </w:pPr>
      <w:r w:rsidRPr="006D1FDE">
        <w:rPr>
          <w:lang w:val="lv-LV"/>
        </w:rPr>
        <w:t>(apraksts)</w:t>
      </w:r>
    </w:p>
    <w:p w14:paraId="37149923" w14:textId="77777777" w:rsidR="0019265B" w:rsidRPr="006D1FDE" w:rsidRDefault="0019265B" w:rsidP="0019265B">
      <w:pPr>
        <w:spacing w:after="0" w:line="240" w:lineRule="auto"/>
        <w:rPr>
          <w:lang w:val="lv-LV"/>
        </w:rPr>
      </w:pPr>
    </w:p>
    <w:p w14:paraId="2C43ACF5" w14:textId="77777777" w:rsidR="0019265B" w:rsidRPr="006D1FDE" w:rsidRDefault="0019265B" w:rsidP="0019265B">
      <w:pPr>
        <w:spacing w:after="0" w:line="240" w:lineRule="auto"/>
        <w:rPr>
          <w:lang w:val="lv-LV"/>
        </w:rPr>
      </w:pPr>
      <w:r w:rsidRPr="006D1FDE">
        <w:rPr>
          <w:lang w:val="lv-LV"/>
        </w:rPr>
        <w:t>2.3. Ieguldījums projekta zinātniskās grupas dalībnieku, tai skaitā studējošo, kapacitātes celšanā, kā arī studiju vides uzlabošanā</w:t>
      </w:r>
    </w:p>
    <w:p w14:paraId="3B4EF34B" w14:textId="77777777" w:rsidR="0019265B" w:rsidRPr="006D1FDE" w:rsidRDefault="0019265B" w:rsidP="0019265B">
      <w:pPr>
        <w:spacing w:after="0" w:line="240" w:lineRule="auto"/>
        <w:rPr>
          <w:lang w:val="lv-LV"/>
        </w:rPr>
      </w:pPr>
      <w:r w:rsidRPr="006D1FDE">
        <w:rPr>
          <w:lang w:val="lv-LV"/>
        </w:rPr>
        <w:t>(apraksts)</w:t>
      </w:r>
    </w:p>
    <w:p w14:paraId="5ED8583D" w14:textId="77777777" w:rsidR="0019265B" w:rsidRPr="006D1FDE" w:rsidRDefault="0019265B" w:rsidP="0019265B">
      <w:pPr>
        <w:spacing w:after="0" w:line="240" w:lineRule="auto"/>
        <w:rPr>
          <w:lang w:val="lv-LV"/>
        </w:rPr>
      </w:pPr>
    </w:p>
    <w:p w14:paraId="2CBE0DC1" w14:textId="77777777" w:rsidR="0019265B" w:rsidRPr="006D1FDE" w:rsidRDefault="0019265B" w:rsidP="0019265B">
      <w:pPr>
        <w:spacing w:after="0" w:line="240" w:lineRule="auto"/>
        <w:rPr>
          <w:b/>
          <w:lang w:val="lv-LV"/>
        </w:rPr>
      </w:pPr>
      <w:r w:rsidRPr="006D1FDE">
        <w:rPr>
          <w:b/>
          <w:lang w:val="lv-LV"/>
        </w:rPr>
        <w:t>3. Īstenošana</w:t>
      </w:r>
    </w:p>
    <w:p w14:paraId="122266AE" w14:textId="77777777" w:rsidR="0019265B" w:rsidRPr="006D1FDE" w:rsidRDefault="0019265B" w:rsidP="0019265B">
      <w:pPr>
        <w:spacing w:after="0" w:line="240" w:lineRule="auto"/>
        <w:rPr>
          <w:lang w:val="lv-LV"/>
        </w:rPr>
      </w:pPr>
      <w:r w:rsidRPr="006D1FDE">
        <w:rPr>
          <w:lang w:val="lv-LV"/>
        </w:rPr>
        <w:t>3.1. Projekta iesniedzējs un zinātniskā grupa</w:t>
      </w:r>
    </w:p>
    <w:p w14:paraId="4CC9D237" w14:textId="77777777" w:rsidR="0019265B" w:rsidRPr="006D1FDE" w:rsidRDefault="0019265B" w:rsidP="0019265B">
      <w:pPr>
        <w:spacing w:after="0" w:line="240" w:lineRule="auto"/>
        <w:rPr>
          <w:lang w:val="lv-LV"/>
        </w:rPr>
      </w:pPr>
      <w:r w:rsidRPr="006D1FDE">
        <w:rPr>
          <w:lang w:val="lv-LV"/>
        </w:rPr>
        <w:t>(apraksts)</w:t>
      </w:r>
    </w:p>
    <w:p w14:paraId="759259E0" w14:textId="77777777" w:rsidR="0019265B" w:rsidRPr="006D1FDE" w:rsidRDefault="0019265B" w:rsidP="0019265B">
      <w:pPr>
        <w:spacing w:after="0" w:line="240" w:lineRule="auto"/>
        <w:rPr>
          <w:lang w:val="lv-LV"/>
        </w:rPr>
      </w:pPr>
    </w:p>
    <w:p w14:paraId="0A8ED4AC" w14:textId="77777777" w:rsidR="0019265B" w:rsidRPr="006D1FDE" w:rsidRDefault="0019265B" w:rsidP="0019265B">
      <w:pPr>
        <w:spacing w:after="0" w:line="240" w:lineRule="auto"/>
        <w:rPr>
          <w:lang w:val="lv-LV"/>
        </w:rPr>
      </w:pPr>
      <w:r w:rsidRPr="006D1FDE">
        <w:rPr>
          <w:lang w:val="lv-LV"/>
        </w:rPr>
        <w:t>3.2. Darba plāns</w:t>
      </w:r>
    </w:p>
    <w:p w14:paraId="24818C59" w14:textId="77777777" w:rsidR="0019265B" w:rsidRPr="006D1FDE" w:rsidRDefault="0019265B" w:rsidP="0019265B">
      <w:pPr>
        <w:spacing w:after="0" w:line="240" w:lineRule="auto"/>
        <w:rPr>
          <w:lang w:val="lv-LV"/>
        </w:rPr>
      </w:pPr>
      <w:r w:rsidRPr="006D1FDE">
        <w:rPr>
          <w:lang w:val="lv-LV"/>
        </w:rPr>
        <w:t>(apraksts)</w:t>
      </w:r>
    </w:p>
    <w:p w14:paraId="18F1FF36" w14:textId="77777777" w:rsidR="0019265B" w:rsidRPr="006D1FDE" w:rsidRDefault="0019265B" w:rsidP="0019265B">
      <w:pPr>
        <w:spacing w:after="0" w:line="240" w:lineRule="auto"/>
        <w:rPr>
          <w:lang w:val="lv-LV"/>
        </w:rPr>
      </w:pPr>
    </w:p>
    <w:p w14:paraId="16D87C08" w14:textId="77777777" w:rsidR="0019265B" w:rsidRPr="006D1FDE" w:rsidRDefault="0019265B" w:rsidP="0019265B">
      <w:pPr>
        <w:spacing w:after="0" w:line="240" w:lineRule="auto"/>
        <w:rPr>
          <w:lang w:val="lv-LV"/>
        </w:rPr>
      </w:pPr>
      <w:r w:rsidRPr="006D1FDE">
        <w:rPr>
          <w:lang w:val="lv-LV"/>
        </w:rPr>
        <w:t>3.3. Projekta vadība un risku plāns</w:t>
      </w:r>
    </w:p>
    <w:p w14:paraId="0A1B0857" w14:textId="77777777" w:rsidR="0019265B" w:rsidRPr="006D1FDE" w:rsidRDefault="0019265B" w:rsidP="0019265B">
      <w:pPr>
        <w:spacing w:after="0" w:line="240" w:lineRule="auto"/>
        <w:rPr>
          <w:lang w:val="lv-LV"/>
        </w:rPr>
      </w:pPr>
      <w:r w:rsidRPr="006D1FDE">
        <w:rPr>
          <w:lang w:val="lv-LV"/>
        </w:rPr>
        <w:t>(apraksts)</w:t>
      </w:r>
    </w:p>
    <w:p w14:paraId="4A1BA561" w14:textId="77777777" w:rsidR="0019265B" w:rsidRPr="006D1FDE" w:rsidRDefault="0019265B" w:rsidP="0019265B">
      <w:pPr>
        <w:spacing w:after="0" w:line="240" w:lineRule="auto"/>
        <w:rPr>
          <w:lang w:val="lv-LV"/>
        </w:rPr>
      </w:pPr>
    </w:p>
    <w:p w14:paraId="21A467C9" w14:textId="77777777" w:rsidR="0019265B" w:rsidRPr="006D1FDE" w:rsidRDefault="0019265B" w:rsidP="0019265B">
      <w:pPr>
        <w:spacing w:after="0" w:line="240" w:lineRule="auto"/>
        <w:rPr>
          <w:lang w:val="lv-LV"/>
        </w:rPr>
      </w:pPr>
      <w:r w:rsidRPr="006D1FDE">
        <w:rPr>
          <w:lang w:val="lv-LV"/>
        </w:rPr>
        <w:t>Tabula Nr. 3</w:t>
      </w:r>
    </w:p>
    <w:tbl>
      <w:tblPr>
        <w:tblStyle w:val="TableGrid"/>
        <w:tblW w:w="0" w:type="auto"/>
        <w:tblLook w:val="04A0" w:firstRow="1" w:lastRow="0" w:firstColumn="1" w:lastColumn="0" w:noHBand="0" w:noVBand="1"/>
      </w:tblPr>
      <w:tblGrid>
        <w:gridCol w:w="556"/>
        <w:gridCol w:w="1666"/>
        <w:gridCol w:w="2419"/>
        <w:gridCol w:w="1411"/>
        <w:gridCol w:w="1348"/>
        <w:gridCol w:w="2562"/>
      </w:tblGrid>
      <w:tr w:rsidR="0019265B" w:rsidRPr="006D1FDE" w14:paraId="7B301DD1" w14:textId="77777777" w:rsidTr="00824D76">
        <w:trPr>
          <w:trHeight w:val="132"/>
        </w:trPr>
        <w:tc>
          <w:tcPr>
            <w:tcW w:w="9962" w:type="dxa"/>
            <w:gridSpan w:val="6"/>
            <w:shd w:val="clear" w:color="auto" w:fill="auto"/>
          </w:tcPr>
          <w:p w14:paraId="3B2E52ED" w14:textId="77777777" w:rsidR="0019265B" w:rsidRPr="006D1FDE" w:rsidRDefault="0019265B" w:rsidP="00824D76">
            <w:pPr>
              <w:spacing w:after="0" w:line="240" w:lineRule="auto"/>
              <w:rPr>
                <w:lang w:val="lv-LV"/>
              </w:rPr>
            </w:pPr>
            <w:r w:rsidRPr="006D1FDE">
              <w:rPr>
                <w:lang w:val="lv-LV"/>
              </w:rPr>
              <w:t>Risku novērtējums</w:t>
            </w:r>
          </w:p>
        </w:tc>
      </w:tr>
      <w:tr w:rsidR="0019265B" w:rsidRPr="006D1FDE" w14:paraId="63EC2B71" w14:textId="77777777" w:rsidTr="00824D76">
        <w:trPr>
          <w:trHeight w:val="132"/>
        </w:trPr>
        <w:tc>
          <w:tcPr>
            <w:tcW w:w="556" w:type="dxa"/>
            <w:vMerge w:val="restart"/>
            <w:shd w:val="clear" w:color="auto" w:fill="auto"/>
          </w:tcPr>
          <w:p w14:paraId="7FF4E551" w14:textId="77777777" w:rsidR="0019265B" w:rsidRPr="006D1FDE" w:rsidRDefault="0019265B" w:rsidP="00824D76">
            <w:pPr>
              <w:spacing w:after="0" w:line="240" w:lineRule="auto"/>
              <w:rPr>
                <w:lang w:val="lv-LV"/>
              </w:rPr>
            </w:pPr>
            <w:r w:rsidRPr="006D1FDE">
              <w:rPr>
                <w:lang w:val="lv-LV"/>
              </w:rPr>
              <w:t>Nr.</w:t>
            </w:r>
          </w:p>
        </w:tc>
        <w:tc>
          <w:tcPr>
            <w:tcW w:w="1666" w:type="dxa"/>
            <w:vMerge w:val="restart"/>
            <w:shd w:val="clear" w:color="auto" w:fill="auto"/>
          </w:tcPr>
          <w:p w14:paraId="710E4125" w14:textId="77777777" w:rsidR="0019265B" w:rsidRPr="006D1FDE" w:rsidRDefault="0019265B" w:rsidP="00824D76">
            <w:pPr>
              <w:spacing w:after="0" w:line="240" w:lineRule="auto"/>
              <w:rPr>
                <w:lang w:val="lv-LV"/>
              </w:rPr>
            </w:pPr>
            <w:r w:rsidRPr="006D1FDE">
              <w:rPr>
                <w:lang w:val="lv-LV"/>
              </w:rPr>
              <w:t>Risks</w:t>
            </w:r>
          </w:p>
        </w:tc>
        <w:tc>
          <w:tcPr>
            <w:tcW w:w="2419" w:type="dxa"/>
            <w:vMerge w:val="restart"/>
            <w:shd w:val="clear" w:color="auto" w:fill="auto"/>
          </w:tcPr>
          <w:p w14:paraId="4AE617DC" w14:textId="77777777" w:rsidR="0019265B" w:rsidRPr="006D1FDE" w:rsidRDefault="0019265B" w:rsidP="00824D76">
            <w:pPr>
              <w:spacing w:after="0" w:line="240" w:lineRule="auto"/>
              <w:rPr>
                <w:lang w:val="lv-LV"/>
              </w:rPr>
            </w:pPr>
            <w:r w:rsidRPr="006D1FDE">
              <w:rPr>
                <w:lang w:val="lv-LV"/>
              </w:rPr>
              <w:t>Riska apraksts</w:t>
            </w:r>
          </w:p>
        </w:tc>
        <w:tc>
          <w:tcPr>
            <w:tcW w:w="2759" w:type="dxa"/>
            <w:gridSpan w:val="2"/>
            <w:shd w:val="clear" w:color="auto" w:fill="auto"/>
          </w:tcPr>
          <w:p w14:paraId="782E30A7" w14:textId="77777777" w:rsidR="0019265B" w:rsidRPr="006D1FDE" w:rsidRDefault="0019265B" w:rsidP="00824D76">
            <w:pPr>
              <w:spacing w:after="0" w:line="240" w:lineRule="auto"/>
              <w:rPr>
                <w:lang w:val="lv-LV"/>
              </w:rPr>
            </w:pPr>
            <w:r w:rsidRPr="006D1FDE">
              <w:rPr>
                <w:lang w:val="lv-LV"/>
              </w:rPr>
              <w:t>Novērtējums</w:t>
            </w:r>
          </w:p>
        </w:tc>
        <w:tc>
          <w:tcPr>
            <w:tcW w:w="2562" w:type="dxa"/>
            <w:vMerge w:val="restart"/>
            <w:shd w:val="clear" w:color="auto" w:fill="auto"/>
          </w:tcPr>
          <w:p w14:paraId="1F0D7FCA" w14:textId="77777777" w:rsidR="0019265B" w:rsidRPr="006D1FDE" w:rsidRDefault="0019265B" w:rsidP="00824D76">
            <w:pPr>
              <w:spacing w:after="0" w:line="240" w:lineRule="auto"/>
              <w:rPr>
                <w:lang w:val="lv-LV"/>
              </w:rPr>
            </w:pPr>
            <w:r w:rsidRPr="006D1FDE">
              <w:rPr>
                <w:lang w:val="lv-LV"/>
              </w:rPr>
              <w:t>Risku novēršanas/mazināšanas pasākumi</w:t>
            </w:r>
          </w:p>
        </w:tc>
      </w:tr>
      <w:tr w:rsidR="0019265B" w:rsidRPr="006D1FDE" w14:paraId="1644B1D4" w14:textId="77777777" w:rsidTr="00824D76">
        <w:trPr>
          <w:trHeight w:val="131"/>
        </w:trPr>
        <w:tc>
          <w:tcPr>
            <w:tcW w:w="556" w:type="dxa"/>
            <w:vMerge/>
            <w:shd w:val="clear" w:color="auto" w:fill="auto"/>
          </w:tcPr>
          <w:p w14:paraId="764B7DB1" w14:textId="77777777" w:rsidR="0019265B" w:rsidRPr="006D1FDE" w:rsidRDefault="0019265B" w:rsidP="00824D76">
            <w:pPr>
              <w:spacing w:after="0" w:line="240" w:lineRule="auto"/>
              <w:rPr>
                <w:lang w:val="lv-LV"/>
              </w:rPr>
            </w:pPr>
          </w:p>
        </w:tc>
        <w:tc>
          <w:tcPr>
            <w:tcW w:w="1666" w:type="dxa"/>
            <w:vMerge/>
            <w:shd w:val="clear" w:color="auto" w:fill="auto"/>
          </w:tcPr>
          <w:p w14:paraId="4921E1DE" w14:textId="77777777" w:rsidR="0019265B" w:rsidRPr="006D1FDE" w:rsidRDefault="0019265B" w:rsidP="00824D76">
            <w:pPr>
              <w:spacing w:after="0" w:line="240" w:lineRule="auto"/>
              <w:rPr>
                <w:lang w:val="lv-LV"/>
              </w:rPr>
            </w:pPr>
          </w:p>
        </w:tc>
        <w:tc>
          <w:tcPr>
            <w:tcW w:w="2419" w:type="dxa"/>
            <w:vMerge/>
            <w:shd w:val="clear" w:color="auto" w:fill="auto"/>
          </w:tcPr>
          <w:p w14:paraId="33E2D126" w14:textId="77777777" w:rsidR="0019265B" w:rsidRPr="006D1FDE" w:rsidRDefault="0019265B" w:rsidP="00824D76">
            <w:pPr>
              <w:spacing w:after="0" w:line="240" w:lineRule="auto"/>
              <w:rPr>
                <w:lang w:val="lv-LV"/>
              </w:rPr>
            </w:pPr>
          </w:p>
        </w:tc>
        <w:tc>
          <w:tcPr>
            <w:tcW w:w="1411" w:type="dxa"/>
            <w:shd w:val="clear" w:color="auto" w:fill="auto"/>
          </w:tcPr>
          <w:p w14:paraId="1F7E6DEE" w14:textId="77777777" w:rsidR="0019265B" w:rsidRPr="006D1FDE" w:rsidRDefault="0019265B" w:rsidP="00824D76">
            <w:pPr>
              <w:spacing w:after="0" w:line="240" w:lineRule="auto"/>
              <w:rPr>
                <w:szCs w:val="24"/>
                <w:lang w:val="lv-LV"/>
              </w:rPr>
            </w:pPr>
            <w:r w:rsidRPr="006D1FDE">
              <w:rPr>
                <w:szCs w:val="24"/>
                <w:lang w:val="lv-LV"/>
              </w:rPr>
              <w:t>Iespējamība</w:t>
            </w:r>
          </w:p>
        </w:tc>
        <w:tc>
          <w:tcPr>
            <w:tcW w:w="1348" w:type="dxa"/>
            <w:shd w:val="clear" w:color="auto" w:fill="auto"/>
          </w:tcPr>
          <w:p w14:paraId="504C161B" w14:textId="77777777" w:rsidR="0019265B" w:rsidRPr="006D1FDE" w:rsidRDefault="0019265B" w:rsidP="00824D76">
            <w:pPr>
              <w:spacing w:after="0" w:line="240" w:lineRule="auto"/>
              <w:rPr>
                <w:szCs w:val="24"/>
                <w:lang w:val="lv-LV"/>
              </w:rPr>
            </w:pPr>
            <w:r w:rsidRPr="006D1FDE">
              <w:rPr>
                <w:szCs w:val="24"/>
                <w:lang w:val="lv-LV"/>
              </w:rPr>
              <w:t>Ietekme</w:t>
            </w:r>
          </w:p>
        </w:tc>
        <w:tc>
          <w:tcPr>
            <w:tcW w:w="2562" w:type="dxa"/>
            <w:vMerge/>
            <w:shd w:val="clear" w:color="auto" w:fill="auto"/>
          </w:tcPr>
          <w:p w14:paraId="11F8F110" w14:textId="77777777" w:rsidR="0019265B" w:rsidRPr="006D1FDE" w:rsidRDefault="0019265B" w:rsidP="00824D76">
            <w:pPr>
              <w:spacing w:after="0" w:line="240" w:lineRule="auto"/>
              <w:rPr>
                <w:lang w:val="lv-LV"/>
              </w:rPr>
            </w:pPr>
          </w:p>
        </w:tc>
      </w:tr>
      <w:tr w:rsidR="0019265B" w:rsidRPr="006D1FDE" w14:paraId="0350ADA3" w14:textId="77777777" w:rsidTr="00824D76">
        <w:tc>
          <w:tcPr>
            <w:tcW w:w="556" w:type="dxa"/>
            <w:shd w:val="clear" w:color="auto" w:fill="auto"/>
          </w:tcPr>
          <w:p w14:paraId="6466E2A3" w14:textId="77777777" w:rsidR="0019265B" w:rsidRPr="006D1FDE" w:rsidRDefault="0019265B" w:rsidP="00824D76">
            <w:pPr>
              <w:spacing w:after="0" w:line="240" w:lineRule="auto"/>
              <w:rPr>
                <w:lang w:val="lv-LV"/>
              </w:rPr>
            </w:pPr>
            <w:r w:rsidRPr="006D1FDE">
              <w:rPr>
                <w:lang w:val="lv-LV"/>
              </w:rPr>
              <w:t>1.</w:t>
            </w:r>
          </w:p>
        </w:tc>
        <w:tc>
          <w:tcPr>
            <w:tcW w:w="1666" w:type="dxa"/>
            <w:shd w:val="clear" w:color="auto" w:fill="auto"/>
          </w:tcPr>
          <w:p w14:paraId="5A117223" w14:textId="77777777" w:rsidR="0019265B" w:rsidRPr="006D1FDE" w:rsidRDefault="0019265B" w:rsidP="00824D76">
            <w:pPr>
              <w:spacing w:after="0" w:line="240" w:lineRule="auto"/>
              <w:rPr>
                <w:lang w:val="lv-LV"/>
              </w:rPr>
            </w:pPr>
          </w:p>
        </w:tc>
        <w:tc>
          <w:tcPr>
            <w:tcW w:w="2419" w:type="dxa"/>
            <w:shd w:val="clear" w:color="auto" w:fill="auto"/>
          </w:tcPr>
          <w:p w14:paraId="6A548A45" w14:textId="77777777" w:rsidR="0019265B" w:rsidRPr="006D1FDE" w:rsidRDefault="0019265B" w:rsidP="00824D76">
            <w:pPr>
              <w:spacing w:after="0" w:line="240" w:lineRule="auto"/>
              <w:rPr>
                <w:lang w:val="lv-LV"/>
              </w:rPr>
            </w:pPr>
          </w:p>
        </w:tc>
        <w:tc>
          <w:tcPr>
            <w:tcW w:w="1411" w:type="dxa"/>
            <w:shd w:val="clear" w:color="auto" w:fill="auto"/>
          </w:tcPr>
          <w:p w14:paraId="484965F0" w14:textId="77777777" w:rsidR="0019265B" w:rsidRPr="006D1FDE" w:rsidRDefault="0019265B" w:rsidP="00824D76">
            <w:pPr>
              <w:spacing w:after="0" w:line="240" w:lineRule="auto"/>
              <w:rPr>
                <w:lang w:val="lv-LV"/>
              </w:rPr>
            </w:pPr>
          </w:p>
        </w:tc>
        <w:tc>
          <w:tcPr>
            <w:tcW w:w="1348" w:type="dxa"/>
            <w:shd w:val="clear" w:color="auto" w:fill="auto"/>
          </w:tcPr>
          <w:p w14:paraId="42D87F1B" w14:textId="77777777" w:rsidR="0019265B" w:rsidRPr="006D1FDE" w:rsidRDefault="0019265B" w:rsidP="00824D76">
            <w:pPr>
              <w:spacing w:after="0" w:line="240" w:lineRule="auto"/>
              <w:rPr>
                <w:lang w:val="lv-LV"/>
              </w:rPr>
            </w:pPr>
          </w:p>
        </w:tc>
        <w:tc>
          <w:tcPr>
            <w:tcW w:w="2562" w:type="dxa"/>
            <w:shd w:val="clear" w:color="auto" w:fill="auto"/>
          </w:tcPr>
          <w:p w14:paraId="0690FD43" w14:textId="77777777" w:rsidR="0019265B" w:rsidRPr="006D1FDE" w:rsidRDefault="0019265B" w:rsidP="00824D76">
            <w:pPr>
              <w:spacing w:after="0" w:line="240" w:lineRule="auto"/>
              <w:rPr>
                <w:lang w:val="lv-LV"/>
              </w:rPr>
            </w:pPr>
          </w:p>
        </w:tc>
      </w:tr>
      <w:tr w:rsidR="0019265B" w:rsidRPr="006D1FDE" w14:paraId="05FD2557" w14:textId="77777777" w:rsidTr="00824D76">
        <w:tc>
          <w:tcPr>
            <w:tcW w:w="556" w:type="dxa"/>
            <w:shd w:val="clear" w:color="auto" w:fill="auto"/>
          </w:tcPr>
          <w:p w14:paraId="492205D4" w14:textId="77777777" w:rsidR="0019265B" w:rsidRPr="006D1FDE" w:rsidRDefault="0019265B" w:rsidP="00824D76">
            <w:pPr>
              <w:spacing w:after="0" w:line="240" w:lineRule="auto"/>
              <w:rPr>
                <w:lang w:val="lv-LV"/>
              </w:rPr>
            </w:pPr>
            <w:r w:rsidRPr="006D1FDE">
              <w:rPr>
                <w:lang w:val="lv-LV"/>
              </w:rPr>
              <w:t>2.</w:t>
            </w:r>
          </w:p>
        </w:tc>
        <w:tc>
          <w:tcPr>
            <w:tcW w:w="1666" w:type="dxa"/>
            <w:shd w:val="clear" w:color="auto" w:fill="auto"/>
          </w:tcPr>
          <w:p w14:paraId="39467806" w14:textId="77777777" w:rsidR="0019265B" w:rsidRPr="006D1FDE" w:rsidRDefault="0019265B" w:rsidP="00824D76">
            <w:pPr>
              <w:spacing w:after="0" w:line="240" w:lineRule="auto"/>
              <w:rPr>
                <w:lang w:val="lv-LV"/>
              </w:rPr>
            </w:pPr>
          </w:p>
        </w:tc>
        <w:tc>
          <w:tcPr>
            <w:tcW w:w="2419" w:type="dxa"/>
            <w:shd w:val="clear" w:color="auto" w:fill="auto"/>
          </w:tcPr>
          <w:p w14:paraId="5F775F23" w14:textId="77777777" w:rsidR="0019265B" w:rsidRPr="006D1FDE" w:rsidRDefault="0019265B" w:rsidP="00824D76">
            <w:pPr>
              <w:spacing w:after="0" w:line="240" w:lineRule="auto"/>
              <w:rPr>
                <w:lang w:val="lv-LV"/>
              </w:rPr>
            </w:pPr>
          </w:p>
        </w:tc>
        <w:tc>
          <w:tcPr>
            <w:tcW w:w="1411" w:type="dxa"/>
            <w:shd w:val="clear" w:color="auto" w:fill="auto"/>
          </w:tcPr>
          <w:p w14:paraId="01899D35" w14:textId="77777777" w:rsidR="0019265B" w:rsidRPr="006D1FDE" w:rsidRDefault="0019265B" w:rsidP="00824D76">
            <w:pPr>
              <w:spacing w:after="0" w:line="240" w:lineRule="auto"/>
              <w:rPr>
                <w:lang w:val="lv-LV"/>
              </w:rPr>
            </w:pPr>
          </w:p>
        </w:tc>
        <w:tc>
          <w:tcPr>
            <w:tcW w:w="1348" w:type="dxa"/>
            <w:shd w:val="clear" w:color="auto" w:fill="auto"/>
          </w:tcPr>
          <w:p w14:paraId="1760A56A" w14:textId="77777777" w:rsidR="0019265B" w:rsidRPr="006D1FDE" w:rsidRDefault="0019265B" w:rsidP="00824D76">
            <w:pPr>
              <w:spacing w:after="0" w:line="240" w:lineRule="auto"/>
              <w:rPr>
                <w:lang w:val="lv-LV"/>
              </w:rPr>
            </w:pPr>
          </w:p>
        </w:tc>
        <w:tc>
          <w:tcPr>
            <w:tcW w:w="2562" w:type="dxa"/>
            <w:shd w:val="clear" w:color="auto" w:fill="auto"/>
          </w:tcPr>
          <w:p w14:paraId="71B69EF6" w14:textId="77777777" w:rsidR="0019265B" w:rsidRPr="006D1FDE" w:rsidRDefault="0019265B" w:rsidP="00824D76">
            <w:pPr>
              <w:spacing w:after="0" w:line="240" w:lineRule="auto"/>
              <w:rPr>
                <w:lang w:val="lv-LV"/>
              </w:rPr>
            </w:pPr>
          </w:p>
        </w:tc>
      </w:tr>
      <w:tr w:rsidR="0019265B" w:rsidRPr="006D1FDE" w14:paraId="5C326830" w14:textId="77777777" w:rsidTr="00824D76">
        <w:tc>
          <w:tcPr>
            <w:tcW w:w="556" w:type="dxa"/>
            <w:shd w:val="clear" w:color="auto" w:fill="auto"/>
          </w:tcPr>
          <w:p w14:paraId="5B8E2DEE" w14:textId="77777777" w:rsidR="0019265B" w:rsidRPr="006D1FDE" w:rsidRDefault="0019265B" w:rsidP="00824D76">
            <w:pPr>
              <w:spacing w:after="0" w:line="240" w:lineRule="auto"/>
              <w:rPr>
                <w:lang w:val="lv-LV"/>
              </w:rPr>
            </w:pPr>
            <w:r w:rsidRPr="006D1FDE">
              <w:rPr>
                <w:lang w:val="lv-LV"/>
              </w:rPr>
              <w:t>3.</w:t>
            </w:r>
          </w:p>
        </w:tc>
        <w:tc>
          <w:tcPr>
            <w:tcW w:w="1666" w:type="dxa"/>
            <w:shd w:val="clear" w:color="auto" w:fill="auto"/>
          </w:tcPr>
          <w:p w14:paraId="7884ED8E" w14:textId="77777777" w:rsidR="0019265B" w:rsidRPr="006D1FDE" w:rsidRDefault="0019265B" w:rsidP="00824D76">
            <w:pPr>
              <w:spacing w:after="0" w:line="240" w:lineRule="auto"/>
              <w:rPr>
                <w:lang w:val="lv-LV"/>
              </w:rPr>
            </w:pPr>
          </w:p>
        </w:tc>
        <w:tc>
          <w:tcPr>
            <w:tcW w:w="2419" w:type="dxa"/>
            <w:shd w:val="clear" w:color="auto" w:fill="auto"/>
          </w:tcPr>
          <w:p w14:paraId="1E9A6895" w14:textId="77777777" w:rsidR="0019265B" w:rsidRPr="006D1FDE" w:rsidRDefault="0019265B" w:rsidP="00824D76">
            <w:pPr>
              <w:spacing w:after="0" w:line="240" w:lineRule="auto"/>
              <w:rPr>
                <w:lang w:val="lv-LV"/>
              </w:rPr>
            </w:pPr>
          </w:p>
        </w:tc>
        <w:tc>
          <w:tcPr>
            <w:tcW w:w="1411" w:type="dxa"/>
            <w:shd w:val="clear" w:color="auto" w:fill="auto"/>
          </w:tcPr>
          <w:p w14:paraId="24AAE9AF" w14:textId="77777777" w:rsidR="0019265B" w:rsidRPr="006D1FDE" w:rsidRDefault="0019265B" w:rsidP="00824D76">
            <w:pPr>
              <w:spacing w:after="0" w:line="240" w:lineRule="auto"/>
              <w:rPr>
                <w:lang w:val="lv-LV"/>
              </w:rPr>
            </w:pPr>
          </w:p>
        </w:tc>
        <w:tc>
          <w:tcPr>
            <w:tcW w:w="1348" w:type="dxa"/>
            <w:shd w:val="clear" w:color="auto" w:fill="auto"/>
          </w:tcPr>
          <w:p w14:paraId="4BD391FA" w14:textId="77777777" w:rsidR="0019265B" w:rsidRPr="006D1FDE" w:rsidRDefault="0019265B" w:rsidP="00824D76">
            <w:pPr>
              <w:spacing w:after="0" w:line="240" w:lineRule="auto"/>
              <w:rPr>
                <w:lang w:val="lv-LV"/>
              </w:rPr>
            </w:pPr>
          </w:p>
        </w:tc>
        <w:tc>
          <w:tcPr>
            <w:tcW w:w="2562" w:type="dxa"/>
            <w:shd w:val="clear" w:color="auto" w:fill="auto"/>
          </w:tcPr>
          <w:p w14:paraId="0E93EE87" w14:textId="77777777" w:rsidR="0019265B" w:rsidRPr="006D1FDE" w:rsidRDefault="0019265B" w:rsidP="00824D76">
            <w:pPr>
              <w:spacing w:after="0" w:line="240" w:lineRule="auto"/>
              <w:ind w:firstLine="720"/>
              <w:rPr>
                <w:lang w:val="lv-LV"/>
              </w:rPr>
            </w:pPr>
          </w:p>
        </w:tc>
      </w:tr>
      <w:tr w:rsidR="0019265B" w:rsidRPr="006D1FDE" w14:paraId="6497908C" w14:textId="77777777" w:rsidTr="00824D76">
        <w:tc>
          <w:tcPr>
            <w:tcW w:w="556" w:type="dxa"/>
            <w:shd w:val="clear" w:color="auto" w:fill="auto"/>
          </w:tcPr>
          <w:p w14:paraId="14D3EDA7" w14:textId="77777777" w:rsidR="0019265B" w:rsidRPr="006D1FDE" w:rsidRDefault="0019265B" w:rsidP="00824D76">
            <w:pPr>
              <w:spacing w:after="0" w:line="240" w:lineRule="auto"/>
              <w:rPr>
                <w:lang w:val="lv-LV"/>
              </w:rPr>
            </w:pPr>
            <w:r w:rsidRPr="006D1FDE">
              <w:rPr>
                <w:lang w:val="lv-LV"/>
              </w:rPr>
              <w:t>n</w:t>
            </w:r>
          </w:p>
        </w:tc>
        <w:tc>
          <w:tcPr>
            <w:tcW w:w="1666" w:type="dxa"/>
            <w:shd w:val="clear" w:color="auto" w:fill="auto"/>
          </w:tcPr>
          <w:p w14:paraId="2150EEF2" w14:textId="77777777" w:rsidR="0019265B" w:rsidRPr="006D1FDE" w:rsidRDefault="0019265B" w:rsidP="00824D76">
            <w:pPr>
              <w:spacing w:after="0" w:line="240" w:lineRule="auto"/>
              <w:rPr>
                <w:lang w:val="lv-LV"/>
              </w:rPr>
            </w:pPr>
          </w:p>
        </w:tc>
        <w:tc>
          <w:tcPr>
            <w:tcW w:w="2419" w:type="dxa"/>
            <w:shd w:val="clear" w:color="auto" w:fill="auto"/>
          </w:tcPr>
          <w:p w14:paraId="38EB7422" w14:textId="77777777" w:rsidR="0019265B" w:rsidRPr="006D1FDE" w:rsidRDefault="0019265B" w:rsidP="00824D76">
            <w:pPr>
              <w:spacing w:after="0" w:line="240" w:lineRule="auto"/>
              <w:rPr>
                <w:lang w:val="lv-LV"/>
              </w:rPr>
            </w:pPr>
          </w:p>
        </w:tc>
        <w:tc>
          <w:tcPr>
            <w:tcW w:w="1411" w:type="dxa"/>
            <w:shd w:val="clear" w:color="auto" w:fill="auto"/>
          </w:tcPr>
          <w:p w14:paraId="3BD31B5C" w14:textId="77777777" w:rsidR="0019265B" w:rsidRPr="006D1FDE" w:rsidRDefault="0019265B" w:rsidP="00824D76">
            <w:pPr>
              <w:spacing w:after="0" w:line="240" w:lineRule="auto"/>
              <w:rPr>
                <w:lang w:val="lv-LV"/>
              </w:rPr>
            </w:pPr>
          </w:p>
        </w:tc>
        <w:tc>
          <w:tcPr>
            <w:tcW w:w="1348" w:type="dxa"/>
            <w:shd w:val="clear" w:color="auto" w:fill="auto"/>
          </w:tcPr>
          <w:p w14:paraId="2CCD7E8D" w14:textId="77777777" w:rsidR="0019265B" w:rsidRPr="006D1FDE" w:rsidRDefault="0019265B" w:rsidP="00824D76">
            <w:pPr>
              <w:spacing w:after="0" w:line="240" w:lineRule="auto"/>
              <w:rPr>
                <w:lang w:val="lv-LV"/>
              </w:rPr>
            </w:pPr>
          </w:p>
        </w:tc>
        <w:tc>
          <w:tcPr>
            <w:tcW w:w="2562" w:type="dxa"/>
            <w:shd w:val="clear" w:color="auto" w:fill="auto"/>
          </w:tcPr>
          <w:p w14:paraId="627CB0CD" w14:textId="77777777" w:rsidR="0019265B" w:rsidRPr="006D1FDE" w:rsidRDefault="0019265B" w:rsidP="00824D76">
            <w:pPr>
              <w:spacing w:after="0" w:line="240" w:lineRule="auto"/>
              <w:ind w:firstLine="720"/>
              <w:rPr>
                <w:lang w:val="lv-LV"/>
              </w:rPr>
            </w:pPr>
          </w:p>
        </w:tc>
      </w:tr>
    </w:tbl>
    <w:p w14:paraId="2591302A" w14:textId="77777777" w:rsidR="0019265B" w:rsidRPr="006D1FDE" w:rsidRDefault="0019265B" w:rsidP="0019265B">
      <w:pPr>
        <w:spacing w:line="240" w:lineRule="auto"/>
        <w:rPr>
          <w:lang w:val="lv-LV"/>
        </w:rPr>
      </w:pPr>
    </w:p>
    <w:p w14:paraId="24A87C4C" w14:textId="77777777" w:rsidR="008C20F9" w:rsidRDefault="008C20F9">
      <w:pPr>
        <w:spacing w:after="160" w:line="259" w:lineRule="auto"/>
        <w:jc w:val="left"/>
        <w:rPr>
          <w:lang w:val="lv-LV"/>
        </w:rPr>
      </w:pPr>
      <w:r>
        <w:rPr>
          <w:lang w:val="lv-LV"/>
        </w:rPr>
        <w:br w:type="page"/>
      </w:r>
    </w:p>
    <w:p w14:paraId="76421CAF" w14:textId="5A73B9B7" w:rsidR="00AC240D" w:rsidRPr="001B7941" w:rsidRDefault="00AC240D" w:rsidP="008C20F9">
      <w:pPr>
        <w:spacing w:after="160" w:line="240" w:lineRule="auto"/>
        <w:jc w:val="center"/>
      </w:pPr>
      <w:r w:rsidRPr="001B7941">
        <w:lastRenderedPageBreak/>
        <w:t xml:space="preserve">C </w:t>
      </w:r>
      <w:proofErr w:type="spellStart"/>
      <w:r w:rsidRPr="001B7941">
        <w:t>daļa</w:t>
      </w:r>
      <w:proofErr w:type="spellEnd"/>
      <w:r w:rsidRPr="001B7941">
        <w:t xml:space="preserve"> Curriculum Vitae</w:t>
      </w:r>
      <w:bookmarkEnd w:id="12"/>
    </w:p>
    <w:p w14:paraId="16AF5126" w14:textId="77777777" w:rsidR="0019265B" w:rsidRPr="006D1FDE" w:rsidRDefault="0019265B" w:rsidP="0019265B">
      <w:pPr>
        <w:spacing w:after="0" w:line="240" w:lineRule="auto"/>
        <w:rPr>
          <w:rFonts w:cs="Times New Roman"/>
          <w:b/>
          <w:szCs w:val="24"/>
          <w:lang w:val="lv-LV"/>
        </w:rPr>
      </w:pPr>
    </w:p>
    <w:p w14:paraId="5EC8E922"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Vārds, Uzvārds:</w:t>
      </w:r>
    </w:p>
    <w:p w14:paraId="5CA49E62" w14:textId="77777777" w:rsidR="0019265B" w:rsidRPr="006D1FDE" w:rsidRDefault="0019265B" w:rsidP="0019265B">
      <w:pPr>
        <w:spacing w:after="0" w:line="240" w:lineRule="auto"/>
        <w:rPr>
          <w:rFonts w:cs="Times New Roman"/>
          <w:szCs w:val="24"/>
          <w:lang w:val="lv-LV"/>
        </w:rPr>
      </w:pPr>
      <w:r w:rsidRPr="006D1FDE">
        <w:rPr>
          <w:rFonts w:cs="Times New Roman"/>
          <w:b/>
          <w:szCs w:val="24"/>
          <w:lang w:val="lv-LV"/>
        </w:rPr>
        <w:t>Pētnieka identifikācijas kods</w:t>
      </w:r>
      <w:r>
        <w:rPr>
          <w:rFonts w:cs="Times New Roman"/>
          <w:b/>
          <w:szCs w:val="24"/>
          <w:lang w:val="lv-LV"/>
        </w:rPr>
        <w:t xml:space="preserve"> (-i)</w:t>
      </w:r>
      <w:r w:rsidRPr="006D1FDE">
        <w:rPr>
          <w:rFonts w:cs="Times New Roman"/>
          <w:szCs w:val="24"/>
          <w:lang w:val="lv-LV"/>
        </w:rPr>
        <w:t xml:space="preserve">, ja tāds tiek izmantots (ORCID, </w:t>
      </w:r>
      <w:proofErr w:type="spellStart"/>
      <w:r w:rsidRPr="006D1FDE">
        <w:rPr>
          <w:rFonts w:cs="Times New Roman"/>
          <w:szCs w:val="24"/>
          <w:lang w:val="lv-LV"/>
        </w:rPr>
        <w:t>Research</w:t>
      </w:r>
      <w:proofErr w:type="spellEnd"/>
      <w:r w:rsidRPr="006D1FDE">
        <w:rPr>
          <w:rFonts w:cs="Times New Roman"/>
          <w:szCs w:val="24"/>
          <w:lang w:val="lv-LV"/>
        </w:rPr>
        <w:t xml:space="preserve"> ID, </w:t>
      </w:r>
      <w:proofErr w:type="spellStart"/>
      <w:r w:rsidRPr="006D1FDE">
        <w:rPr>
          <w:rFonts w:cs="Times New Roman"/>
          <w:szCs w:val="24"/>
          <w:lang w:val="lv-LV"/>
        </w:rPr>
        <w:t>Scopus</w:t>
      </w:r>
      <w:proofErr w:type="spellEnd"/>
      <w:r w:rsidRPr="006D1FDE">
        <w:rPr>
          <w:rFonts w:cs="Times New Roman"/>
          <w:szCs w:val="24"/>
          <w:lang w:val="lv-LV"/>
        </w:rPr>
        <w:t xml:space="preserve"> </w:t>
      </w:r>
      <w:proofErr w:type="spellStart"/>
      <w:r w:rsidRPr="006D1FDE">
        <w:rPr>
          <w:rFonts w:cs="Times New Roman"/>
          <w:szCs w:val="24"/>
          <w:lang w:val="lv-LV"/>
        </w:rPr>
        <w:t>Author</w:t>
      </w:r>
      <w:proofErr w:type="spellEnd"/>
      <w:r w:rsidRPr="006D1FDE">
        <w:rPr>
          <w:rFonts w:cs="Times New Roman"/>
          <w:szCs w:val="24"/>
          <w:lang w:val="lv-LV"/>
        </w:rPr>
        <w:t xml:space="preserve"> ID u.c.): </w:t>
      </w:r>
    </w:p>
    <w:p w14:paraId="325CF80F" w14:textId="77777777" w:rsidR="0019265B" w:rsidRPr="006D1FDE" w:rsidRDefault="0019265B" w:rsidP="0019265B">
      <w:pPr>
        <w:spacing w:after="0" w:line="240" w:lineRule="auto"/>
        <w:rPr>
          <w:rFonts w:cs="Times New Roman"/>
          <w:szCs w:val="24"/>
          <w:lang w:val="lv-LV"/>
        </w:rPr>
      </w:pPr>
    </w:p>
    <w:p w14:paraId="33A524DA"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IZGLĪTĪBA</w:t>
      </w:r>
    </w:p>
    <w:p w14:paraId="61838B05" w14:textId="77777777" w:rsidR="0019265B" w:rsidRPr="006D1FDE" w:rsidRDefault="0019265B" w:rsidP="0019265B">
      <w:pPr>
        <w:spacing w:after="0" w:line="240" w:lineRule="auto"/>
        <w:rPr>
          <w:rFonts w:cs="Times New Roman"/>
          <w:b/>
          <w:szCs w:val="24"/>
          <w:lang w:val="lv-LV"/>
        </w:rPr>
      </w:pPr>
    </w:p>
    <w:p w14:paraId="0E793821" w14:textId="0C930384" w:rsidR="0019265B" w:rsidRPr="006D1FDE" w:rsidRDefault="0019265B" w:rsidP="0019265B">
      <w:pPr>
        <w:spacing w:after="0" w:line="240" w:lineRule="auto"/>
        <w:rPr>
          <w:rFonts w:cs="Times New Roman"/>
          <w:szCs w:val="24"/>
          <w:lang w:val="lv-LV"/>
        </w:rPr>
      </w:pPr>
      <w:r w:rsidRPr="006D1FDE">
        <w:rPr>
          <w:rFonts w:cs="Times New Roman"/>
          <w:szCs w:val="24"/>
          <w:lang w:val="lv-LV"/>
        </w:rPr>
        <w:t>Gad</w:t>
      </w:r>
      <w:r w:rsidR="003440B5">
        <w:rPr>
          <w:rFonts w:cs="Times New Roman"/>
          <w:szCs w:val="24"/>
          <w:lang w:val="lv-LV"/>
        </w:rPr>
        <w:t>s</w:t>
      </w:r>
      <w:r w:rsidRPr="006D1FDE">
        <w:rPr>
          <w:rFonts w:cs="Times New Roman"/>
          <w:szCs w:val="24"/>
          <w:lang w:val="lv-LV"/>
        </w:rPr>
        <w:tab/>
      </w:r>
      <w:r w:rsidRPr="006D1FDE">
        <w:rPr>
          <w:rFonts w:cs="Times New Roman"/>
          <w:szCs w:val="24"/>
          <w:lang w:val="lv-LV"/>
        </w:rPr>
        <w:tab/>
        <w:t>Doktora grāds [zinātnes nozare]</w:t>
      </w:r>
    </w:p>
    <w:p w14:paraId="5B6B0063"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[fakultāte/departaments/institūcija/valsts]</w:t>
      </w:r>
    </w:p>
    <w:p w14:paraId="32FAAADC" w14:textId="77777777" w:rsidR="0019265B" w:rsidRPr="006D1FDE" w:rsidRDefault="0019265B" w:rsidP="0019265B">
      <w:pPr>
        <w:spacing w:after="0" w:line="240" w:lineRule="auto"/>
        <w:rPr>
          <w:rFonts w:cs="Times New Roman"/>
          <w:szCs w:val="24"/>
          <w:lang w:val="lv-LV"/>
        </w:rPr>
      </w:pPr>
    </w:p>
    <w:p w14:paraId="55798C0B"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 xml:space="preserve">DARBS </w:t>
      </w:r>
    </w:p>
    <w:p w14:paraId="6388ED3D" w14:textId="77777777" w:rsidR="0019265B" w:rsidRPr="006D1FDE" w:rsidRDefault="0019265B" w:rsidP="0019265B">
      <w:pPr>
        <w:spacing w:after="0" w:line="240" w:lineRule="auto"/>
        <w:rPr>
          <w:rFonts w:cs="Times New Roman"/>
          <w:szCs w:val="24"/>
          <w:lang w:val="lv-LV"/>
        </w:rPr>
      </w:pPr>
    </w:p>
    <w:p w14:paraId="17023187"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[pašreizējais amats]</w:t>
      </w:r>
    </w:p>
    <w:p w14:paraId="4A32BEE4"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17D2092C" w14:textId="77777777" w:rsidR="0019265B" w:rsidRPr="006D1FDE" w:rsidRDefault="0019265B" w:rsidP="0019265B">
      <w:pPr>
        <w:spacing w:after="0" w:line="240" w:lineRule="auto"/>
        <w:rPr>
          <w:rFonts w:cs="Times New Roman"/>
          <w:szCs w:val="24"/>
          <w:lang w:val="lv-LV"/>
        </w:rPr>
      </w:pPr>
    </w:p>
    <w:p w14:paraId="6FB69660"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[amats]</w:t>
      </w:r>
    </w:p>
    <w:p w14:paraId="4AB3E652"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7297C4F5" w14:textId="77777777" w:rsidR="0019265B" w:rsidRPr="006D1FDE" w:rsidRDefault="0019265B" w:rsidP="0019265B">
      <w:pPr>
        <w:spacing w:after="0" w:line="240" w:lineRule="auto"/>
        <w:rPr>
          <w:rFonts w:cs="Times New Roman"/>
          <w:szCs w:val="24"/>
          <w:lang w:val="lv-LV"/>
        </w:rPr>
      </w:pPr>
    </w:p>
    <w:p w14:paraId="436BDDCB"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PROJEKTI</w:t>
      </w:r>
    </w:p>
    <w:p w14:paraId="5C85500F" w14:textId="77777777" w:rsidR="0019265B" w:rsidRPr="006D1FDE" w:rsidRDefault="0019265B" w:rsidP="0019265B">
      <w:pPr>
        <w:spacing w:after="0" w:line="240" w:lineRule="auto"/>
        <w:rPr>
          <w:rFonts w:cs="Times New Roman"/>
          <w:b/>
          <w:szCs w:val="24"/>
          <w:lang w:val="lv-LV"/>
        </w:rPr>
      </w:pPr>
    </w:p>
    <w:p w14:paraId="015D2758"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PUBLIKĀCIJAS</w:t>
      </w:r>
    </w:p>
    <w:p w14:paraId="6DBB10EA"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līdz piecām zinātniskajām publikācijām vai intelektuālā īpašuma nostiprināšanu apliecinājumiem, kas nozīmīgi šī projekta kontekstā,</w:t>
      </w:r>
      <w:r w:rsidRPr="006D1FDE">
        <w:rPr>
          <w:rFonts w:cs="Times New Roman"/>
          <w:szCs w:val="24"/>
          <w:lang w:val="lv-LV"/>
        </w:rPr>
        <w:t xml:space="preserve"> </w:t>
      </w:r>
      <w:r w:rsidRPr="006D1FDE">
        <w:rPr>
          <w:rFonts w:cs="Times New Roman"/>
          <w:i/>
          <w:szCs w:val="24"/>
          <w:lang w:val="lv-LV"/>
        </w:rPr>
        <w:t xml:space="preserve">papildus norādot kopējo publikāciju skaitu, kopējo citējumu skaitu, citēšanās indeksu, </w:t>
      </w:r>
      <w:r>
        <w:rPr>
          <w:rFonts w:cs="Times New Roman"/>
          <w:i/>
          <w:szCs w:val="24"/>
          <w:lang w:val="lv-LV"/>
        </w:rPr>
        <w:t>norādot avotu, piemēram,</w:t>
      </w:r>
      <w:r w:rsidRPr="006D1FDE">
        <w:rPr>
          <w:rFonts w:cs="Times New Roman"/>
          <w:i/>
          <w:szCs w:val="24"/>
          <w:lang w:val="lv-LV"/>
        </w:rPr>
        <w:t xml:space="preserve"> </w:t>
      </w:r>
      <w:proofErr w:type="spellStart"/>
      <w:r w:rsidRPr="006D1FDE">
        <w:rPr>
          <w:rFonts w:cs="Times New Roman"/>
          <w:i/>
          <w:szCs w:val="24"/>
          <w:lang w:val="lv-LV"/>
        </w:rPr>
        <w:t>Scopus</w:t>
      </w:r>
      <w:proofErr w:type="spellEnd"/>
      <w:r w:rsidRPr="006D1FDE">
        <w:rPr>
          <w:rFonts w:cs="Times New Roman"/>
          <w:i/>
          <w:szCs w:val="24"/>
          <w:lang w:val="lv-LV"/>
        </w:rPr>
        <w:t xml:space="preserve"> vai </w:t>
      </w:r>
      <w:proofErr w:type="spellStart"/>
      <w:r w:rsidRPr="006D1FDE">
        <w:rPr>
          <w:rFonts w:cs="Times New Roman"/>
          <w:i/>
          <w:szCs w:val="24"/>
          <w:lang w:val="lv-LV"/>
        </w:rPr>
        <w:t>WoSCC</w:t>
      </w:r>
      <w:proofErr w:type="spellEnd"/>
      <w:r w:rsidRPr="006D1FDE">
        <w:rPr>
          <w:rFonts w:cs="Times New Roman"/>
          <w:szCs w:val="24"/>
          <w:lang w:val="lv-LV"/>
        </w:rPr>
        <w:t>]</w:t>
      </w:r>
    </w:p>
    <w:p w14:paraId="3C84D8D2" w14:textId="77777777" w:rsidR="0019265B" w:rsidRPr="006D1FDE" w:rsidRDefault="0019265B" w:rsidP="0019265B">
      <w:pPr>
        <w:spacing w:after="0" w:line="240" w:lineRule="auto"/>
        <w:rPr>
          <w:rFonts w:cs="Times New Roman"/>
          <w:szCs w:val="24"/>
          <w:lang w:val="lv-LV"/>
        </w:rPr>
      </w:pPr>
    </w:p>
    <w:p w14:paraId="4F7EC063"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CITA INFORMĀCIJA</w:t>
      </w:r>
    </w:p>
    <w:p w14:paraId="4CA77679"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citu informāciju, iekļaujoties 2 lapaspušu limitā, piemēram, vadīto promocijas vai maģistra darbu skaitu, pienākumus zinātnisko izdevumu redkolēģijās, starptautiskā zinātniskā darba pieredze u.c.</w:t>
      </w:r>
      <w:r w:rsidRPr="006D1FDE">
        <w:rPr>
          <w:rFonts w:cs="Times New Roman"/>
          <w:szCs w:val="24"/>
          <w:lang w:val="lv-LV"/>
        </w:rPr>
        <w:t>]</w:t>
      </w:r>
    </w:p>
    <w:p w14:paraId="4F78D7FF" w14:textId="77777777" w:rsidR="0019265B" w:rsidRPr="006D1FDE" w:rsidRDefault="0019265B" w:rsidP="0019265B">
      <w:pPr>
        <w:spacing w:after="0" w:line="240" w:lineRule="auto"/>
        <w:rPr>
          <w:rFonts w:cs="Times New Roman"/>
          <w:szCs w:val="24"/>
          <w:lang w:val="lv-LV"/>
        </w:rPr>
      </w:pPr>
    </w:p>
    <w:p w14:paraId="1939B86B" w14:textId="308A004F" w:rsidR="00AC240D" w:rsidRPr="00D369A1" w:rsidRDefault="00AC240D" w:rsidP="00AC240D">
      <w:pPr>
        <w:spacing w:after="160" w:line="240" w:lineRule="auto"/>
        <w:jc w:val="left"/>
        <w:rPr>
          <w:color w:val="000000" w:themeColor="text1"/>
          <w:lang w:val="lv-LV"/>
        </w:rPr>
      </w:pPr>
    </w:p>
    <w:p w14:paraId="762E30BF" w14:textId="77777777" w:rsidR="008C20F9" w:rsidRPr="00824D76" w:rsidRDefault="008C20F9">
      <w:pPr>
        <w:spacing w:after="160" w:line="259" w:lineRule="auto"/>
        <w:jc w:val="left"/>
        <w:rPr>
          <w:color w:val="000000" w:themeColor="text1"/>
          <w:lang w:val="lv-LV"/>
        </w:rPr>
      </w:pPr>
      <w:bookmarkStart w:id="13" w:name="_Toc524440725"/>
      <w:r w:rsidRPr="00824D76">
        <w:rPr>
          <w:color w:val="000000" w:themeColor="text1"/>
          <w:lang w:val="lv-LV"/>
        </w:rPr>
        <w:br w:type="page"/>
      </w:r>
    </w:p>
    <w:p w14:paraId="566494DF" w14:textId="29492571" w:rsidR="00AC240D" w:rsidRPr="00824D76" w:rsidRDefault="00AC240D" w:rsidP="000425F7">
      <w:pPr>
        <w:spacing w:after="0" w:line="259" w:lineRule="auto"/>
        <w:jc w:val="center"/>
        <w:rPr>
          <w:color w:val="000000" w:themeColor="text1"/>
          <w:lang w:val="lv-LV"/>
        </w:rPr>
      </w:pPr>
      <w:r w:rsidRPr="00824D76">
        <w:rPr>
          <w:color w:val="000000" w:themeColor="text1"/>
          <w:lang w:val="lv-LV"/>
        </w:rPr>
        <w:lastRenderedPageBreak/>
        <w:t>D daļa Projekta iesniedzēja apliecinājums</w:t>
      </w:r>
      <w:bookmarkEnd w:id="13"/>
    </w:p>
    <w:p w14:paraId="1B6F95EB" w14:textId="77777777" w:rsidR="0019265B" w:rsidRDefault="0019265B" w:rsidP="000425F7">
      <w:pPr>
        <w:spacing w:after="0"/>
        <w:rPr>
          <w:lang w:val="lv-LV" w:bidi="en-US"/>
        </w:rPr>
      </w:pPr>
    </w:p>
    <w:p w14:paraId="14562868" w14:textId="77777777" w:rsidR="0019265B" w:rsidRPr="006D1FDE" w:rsidRDefault="0019265B" w:rsidP="0019265B">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Projekta iesniedzēja apliecinājums</w:t>
      </w:r>
    </w:p>
    <w:p w14:paraId="4858DD52" w14:textId="77777777" w:rsidR="0019265B" w:rsidRPr="006D1FDE" w:rsidRDefault="0019265B" w:rsidP="0019265B">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142F6DD4" w14:textId="77777777" w:rsidR="0019265B" w:rsidRPr="006D1FDE" w:rsidRDefault="0019265B" w:rsidP="0019265B">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projekta iesniedzējs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amats, vārds, uzvārds</w:t>
      </w:r>
    </w:p>
    <w:p w14:paraId="7A952C16"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47C95289" w14:textId="77777777" w:rsidR="0019265B" w:rsidRPr="006D1FDE" w:rsidRDefault="0019265B" w:rsidP="0019265B">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11702611"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projekta iesniedzējs:</w:t>
      </w:r>
    </w:p>
    <w:p w14:paraId="16711AEB" w14:textId="77777777" w:rsidR="0019265B" w:rsidRPr="006D1FDE" w:rsidRDefault="0019265B" w:rsidP="0019265B">
      <w:pPr>
        <w:spacing w:after="0" w:line="240" w:lineRule="auto"/>
        <w:rPr>
          <w:rFonts w:eastAsia="Times New Roman"/>
          <w:color w:val="000000"/>
          <w:szCs w:val="24"/>
          <w:lang w:val="lv-LV" w:eastAsia="en-GB"/>
        </w:rPr>
      </w:pPr>
    </w:p>
    <w:p w14:paraId="0C225A74" w14:textId="7BEBEF76" w:rsidR="0019265B" w:rsidRPr="006D1FDE"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1. ir zinātniska institūcija, kas atbilst Ministru kabineta 2017. gada 12. decembra noteikumu Nr. 725 “Fundamentālo un lietišķo pētījumu projektu izvērtēšanas un finansējuma administrēšanas kārtība” (turpmāk – noteikumi) 2.7. un 2.9. apakšpunkt</w:t>
      </w:r>
      <w:r>
        <w:rPr>
          <w:rFonts w:eastAsia="Times New Roman"/>
          <w:szCs w:val="24"/>
          <w:lang w:val="lv-LV" w:eastAsia="en-GB"/>
        </w:rPr>
        <w:t>ā</w:t>
      </w:r>
      <w:r w:rsidRPr="006D1FDE">
        <w:rPr>
          <w:rFonts w:eastAsia="Times New Roman"/>
          <w:szCs w:val="24"/>
          <w:lang w:val="lv-LV" w:eastAsia="en-GB"/>
        </w:rPr>
        <w:t xml:space="preserve"> noteiktaja</w:t>
      </w:r>
      <w:r>
        <w:rPr>
          <w:rFonts w:eastAsia="Times New Roman"/>
          <w:szCs w:val="24"/>
          <w:lang w:val="lv-LV" w:eastAsia="en-GB"/>
        </w:rPr>
        <w:t>m. To apliecina,</w:t>
      </w:r>
      <w:r w:rsidRPr="006D1FDE">
        <w:rPr>
          <w:rFonts w:eastAsia="Times New Roman"/>
          <w:szCs w:val="24"/>
          <w:lang w:val="lv-LV" w:eastAsia="en-GB"/>
        </w:rPr>
        <w:t xml:space="preserve"> iesniedzot</w:t>
      </w:r>
      <w:r w:rsidR="00420964">
        <w:rPr>
          <w:rFonts w:eastAsia="Times New Roman"/>
          <w:szCs w:val="24"/>
          <w:lang w:val="lv-LV" w:eastAsia="en-GB"/>
        </w:rPr>
        <w:t xml:space="preserve"> zinātniskās</w:t>
      </w:r>
      <w:r w:rsidRPr="006D1FDE">
        <w:rPr>
          <w:rFonts w:eastAsia="Times New Roman"/>
          <w:szCs w:val="24"/>
          <w:lang w:val="lv-LV" w:eastAsia="en-GB"/>
        </w:rPr>
        <w:t xml:space="preserve"> institūcijas </w:t>
      </w:r>
      <w:r>
        <w:rPr>
          <w:rFonts w:eastAsia="Times New Roman"/>
          <w:szCs w:val="24"/>
          <w:lang w:val="lv-LV" w:eastAsia="en-GB"/>
        </w:rPr>
        <w:t xml:space="preserve">finanšu vadības un </w:t>
      </w:r>
      <w:r w:rsidRPr="006D1FDE">
        <w:rPr>
          <w:rFonts w:eastAsia="Times New Roman"/>
          <w:szCs w:val="24"/>
          <w:lang w:val="lv-LV" w:eastAsia="en-GB"/>
        </w:rPr>
        <w:t xml:space="preserve">grāmatvedības politiku un </w:t>
      </w:r>
      <w:r>
        <w:rPr>
          <w:rFonts w:eastAsia="Times New Roman"/>
          <w:szCs w:val="24"/>
          <w:lang w:val="lv-LV" w:eastAsia="en-GB"/>
        </w:rPr>
        <w:t xml:space="preserve">finanšu </w:t>
      </w:r>
      <w:r w:rsidRPr="006D1FDE">
        <w:rPr>
          <w:rFonts w:eastAsia="Times New Roman"/>
          <w:szCs w:val="24"/>
          <w:lang w:val="lv-LV" w:eastAsia="en-GB"/>
        </w:rPr>
        <w:t>apgrozījuma pārskatu</w:t>
      </w:r>
      <w:r>
        <w:rPr>
          <w:rFonts w:eastAsia="Times New Roman"/>
          <w:szCs w:val="24"/>
          <w:lang w:val="lv-LV" w:eastAsia="en-GB"/>
        </w:rPr>
        <w:t xml:space="preserve"> (</w:t>
      </w:r>
      <w:r w:rsidR="0030249F">
        <w:rPr>
          <w:rFonts w:eastAsia="Times New Roman"/>
          <w:szCs w:val="24"/>
          <w:lang w:val="lv-LV" w:eastAsia="en-GB"/>
        </w:rPr>
        <w:t>F</w:t>
      </w:r>
      <w:r>
        <w:rPr>
          <w:rFonts w:eastAsia="Times New Roman"/>
          <w:szCs w:val="24"/>
          <w:lang w:val="lv-LV" w:eastAsia="en-GB"/>
        </w:rPr>
        <w:t xml:space="preserve"> daļa)</w:t>
      </w:r>
      <w:r w:rsidRPr="006D1FDE">
        <w:rPr>
          <w:rFonts w:eastAsia="Times New Roman"/>
          <w:szCs w:val="24"/>
          <w:lang w:val="lv-LV" w:eastAsia="en-GB"/>
        </w:rPr>
        <w:t xml:space="preserve"> par </w:t>
      </w:r>
      <w:r w:rsidR="00E53A67">
        <w:rPr>
          <w:rFonts w:eastAsia="Times New Roman"/>
          <w:szCs w:val="24"/>
          <w:lang w:val="lv-LV" w:eastAsia="en-GB"/>
        </w:rPr>
        <w:t>2018</w:t>
      </w:r>
      <w:r>
        <w:rPr>
          <w:rFonts w:eastAsia="Times New Roman"/>
          <w:szCs w:val="24"/>
          <w:lang w:val="lv-LV" w:eastAsia="en-GB"/>
        </w:rPr>
        <w:t>.</w:t>
      </w:r>
      <w:r w:rsidRPr="006D1FDE">
        <w:rPr>
          <w:rFonts w:eastAsia="Times New Roman"/>
          <w:szCs w:val="24"/>
          <w:lang w:val="lv-LV" w:eastAsia="en-GB"/>
        </w:rPr>
        <w:t xml:space="preserve"> gadu. Ja </w:t>
      </w:r>
      <w:r w:rsidR="00420964">
        <w:rPr>
          <w:rFonts w:eastAsia="Times New Roman"/>
          <w:szCs w:val="24"/>
          <w:lang w:val="lv-LV" w:eastAsia="en-GB"/>
        </w:rPr>
        <w:t xml:space="preserve">zinātniskajai </w:t>
      </w:r>
      <w:r w:rsidRPr="006D1FDE">
        <w:rPr>
          <w:rFonts w:eastAsia="Times New Roman"/>
          <w:szCs w:val="24"/>
          <w:lang w:val="lv-LV" w:eastAsia="en-GB"/>
        </w:rPr>
        <w:t xml:space="preserve">institūcijai ir </w:t>
      </w:r>
      <w:r w:rsidRPr="006D1FDE">
        <w:rPr>
          <w:lang w:val="lv-LV"/>
        </w:rPr>
        <w:t xml:space="preserve">privātie investori, iesniedz </w:t>
      </w:r>
      <w:r>
        <w:rPr>
          <w:lang w:val="lv-LV"/>
        </w:rPr>
        <w:t>zinātniskās institūcijas</w:t>
      </w:r>
      <w:r w:rsidRPr="006D1FDE">
        <w:rPr>
          <w:lang w:val="lv-LV"/>
        </w:rPr>
        <w:t xml:space="preserve"> apliecinājumu par ar šo projektu saistītās pētniecības rezultātu neizmantošanu komerciāliem mērķiem</w:t>
      </w:r>
      <w:r>
        <w:rPr>
          <w:lang w:val="lv-LV"/>
        </w:rPr>
        <w:t xml:space="preserve">. Finanšu vadības un grāmatvedības politika (WORD vai PDF datnes formātā), finanšu apgrozījuma pārskats (EXCEL datnes formātā) un investora apliecinājums (WORD vai PDF datnes formātā) iesniegti Nacionālās zinātniskās darbības informācijas sistēmas </w:t>
      </w:r>
      <w:r w:rsidR="006C5798">
        <w:rPr>
          <w:lang w:val="lv-LV"/>
        </w:rPr>
        <w:t xml:space="preserve">(turpmāk – informācijas sistēma) </w:t>
      </w:r>
      <w:r>
        <w:rPr>
          <w:lang w:val="lv-LV"/>
        </w:rPr>
        <w:t xml:space="preserve">sadaļā </w:t>
      </w:r>
      <w:r w:rsidRPr="000416A1">
        <w:rPr>
          <w:lang w:val="lv-LV"/>
        </w:rPr>
        <w:t>“</w:t>
      </w:r>
      <w:r w:rsidR="000416A1" w:rsidRPr="000416A1">
        <w:rPr>
          <w:lang w:val="lv-LV"/>
        </w:rPr>
        <w:t>Zinātniskās institūcijas projektu dokumenti</w:t>
      </w:r>
      <w:r w:rsidRPr="000416A1">
        <w:rPr>
          <w:lang w:val="lv-LV"/>
        </w:rPr>
        <w:t>”</w:t>
      </w:r>
      <w:r w:rsidRPr="000416A1">
        <w:rPr>
          <w:rFonts w:eastAsia="Times New Roman"/>
          <w:szCs w:val="24"/>
          <w:lang w:val="lv-LV" w:eastAsia="en-GB"/>
        </w:rPr>
        <w:t>;</w:t>
      </w:r>
    </w:p>
    <w:p w14:paraId="1CF4C6A5" w14:textId="77777777" w:rsidR="0019265B" w:rsidRPr="006D1FDE" w:rsidRDefault="0019265B" w:rsidP="0019265B">
      <w:pPr>
        <w:spacing w:after="0" w:line="240" w:lineRule="auto"/>
        <w:ind w:firstLine="300"/>
        <w:rPr>
          <w:rFonts w:eastAsia="Times New Roman"/>
          <w:szCs w:val="24"/>
          <w:lang w:val="lv-LV" w:eastAsia="en-GB"/>
        </w:rPr>
      </w:pPr>
    </w:p>
    <w:p w14:paraId="75756BC0" w14:textId="5B2009AD"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2</w:t>
      </w:r>
      <w:r w:rsidRPr="006D1FDE">
        <w:rPr>
          <w:rFonts w:eastAsia="Times New Roman"/>
          <w:szCs w:val="24"/>
          <w:lang w:val="lv-LV" w:eastAsia="en-GB"/>
        </w:rPr>
        <w:t>. ir iepazinies ar projekta iesniegumu</w:t>
      </w:r>
      <w:r>
        <w:rPr>
          <w:rFonts w:eastAsia="Times New Roman"/>
          <w:szCs w:val="24"/>
          <w:lang w:val="lv-LV" w:eastAsia="en-GB"/>
        </w:rPr>
        <w:t xml:space="preserve"> </w:t>
      </w:r>
      <w:r w:rsidRPr="000416A1">
        <w:rPr>
          <w:rFonts w:eastAsia="Times New Roman"/>
          <w:szCs w:val="24"/>
          <w:lang w:val="lv-LV" w:eastAsia="en-GB"/>
        </w:rPr>
        <w:t xml:space="preserve">Nr. </w:t>
      </w:r>
      <w:proofErr w:type="spellStart"/>
      <w:r w:rsidRPr="000416A1">
        <w:rPr>
          <w:rFonts w:eastAsia="Times New Roman"/>
          <w:szCs w:val="24"/>
          <w:lang w:val="lv-LV" w:eastAsia="en-GB"/>
        </w:rPr>
        <w:t>lzp-201</w:t>
      </w:r>
      <w:r w:rsidR="0030249F" w:rsidRPr="000416A1">
        <w:rPr>
          <w:rFonts w:eastAsia="Times New Roman"/>
          <w:szCs w:val="24"/>
          <w:lang w:val="lv-LV" w:eastAsia="en-GB"/>
        </w:rPr>
        <w:t>9</w:t>
      </w:r>
      <w:proofErr w:type="spellEnd"/>
      <w:r w:rsidRPr="000416A1">
        <w:rPr>
          <w:rFonts w:eastAsia="Times New Roman"/>
          <w:szCs w:val="24"/>
          <w:lang w:val="lv-LV" w:eastAsia="en-GB"/>
        </w:rPr>
        <w:t>/</w:t>
      </w:r>
      <w:r w:rsidR="0030249F" w:rsidRPr="000416A1">
        <w:rPr>
          <w:rFonts w:eastAsia="Times New Roman"/>
          <w:szCs w:val="24"/>
          <w:lang w:val="lv-LV" w:eastAsia="en-GB"/>
        </w:rPr>
        <w:t>1</w:t>
      </w:r>
      <w:r w:rsidRPr="000416A1">
        <w:rPr>
          <w:rFonts w:eastAsia="Times New Roman"/>
          <w:szCs w:val="24"/>
          <w:lang w:val="lv-LV" w:eastAsia="en-GB"/>
        </w:rPr>
        <w:t>-XXXX</w:t>
      </w:r>
      <w:r>
        <w:rPr>
          <w:rFonts w:eastAsia="Times New Roman"/>
          <w:szCs w:val="24"/>
          <w:lang w:val="lv-LV" w:eastAsia="en-GB"/>
        </w:rPr>
        <w:t xml:space="preserve"> (projekta nosaukums: ”</w:t>
      </w:r>
      <w:r>
        <w:rPr>
          <w:rFonts w:eastAsia="Times New Roman"/>
          <w:szCs w:val="24"/>
          <w:u w:val="single"/>
          <w:lang w:val="lv-LV" w:eastAsia="en-GB"/>
        </w:rPr>
        <w:tab/>
        <w:t xml:space="preserve">             </w:t>
      </w:r>
      <w:r>
        <w:rPr>
          <w:rFonts w:eastAsia="Times New Roman"/>
          <w:szCs w:val="24"/>
          <w:lang w:val="lv-LV" w:eastAsia="en-GB"/>
        </w:rPr>
        <w:t>”)</w:t>
      </w:r>
      <w:r w:rsidRPr="006D1FDE">
        <w:rPr>
          <w:rFonts w:eastAsia="Times New Roman"/>
          <w:szCs w:val="24"/>
          <w:lang w:val="lv-LV" w:eastAsia="en-GB"/>
        </w:rPr>
        <w:t xml:space="preserve"> un apstiprina, ka nodrošinās projekta īstenošanu, kā arī apliecina, ka projekta iesniegumā norādītā informācija ir patiesa;</w:t>
      </w:r>
    </w:p>
    <w:p w14:paraId="34B38D5A" w14:textId="77777777" w:rsidR="0019265B" w:rsidRDefault="0019265B" w:rsidP="0019265B">
      <w:pPr>
        <w:spacing w:after="0" w:line="240" w:lineRule="auto"/>
        <w:ind w:firstLine="300"/>
        <w:rPr>
          <w:rFonts w:eastAsia="Times New Roman"/>
          <w:szCs w:val="24"/>
          <w:lang w:val="lv-LV" w:eastAsia="en-GB"/>
        </w:rPr>
      </w:pPr>
    </w:p>
    <w:p w14:paraId="67427F0C" w14:textId="7843C5B6"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3</w:t>
      </w:r>
      <w:r w:rsidRPr="006D1FDE">
        <w:rPr>
          <w:rFonts w:eastAsia="Times New Roman"/>
          <w:szCs w:val="24"/>
          <w:lang w:val="lv-LV" w:eastAsia="en-GB"/>
        </w:rPr>
        <w:t xml:space="preserve">. ir iepazinies ar visiem finansējuma saņemšanas nosacījumiem, kas norādīti noteikumos un Latvijas Zinātnes padomes (turpmāk – padome) </w:t>
      </w:r>
      <w:r w:rsidRPr="000416A1">
        <w:rPr>
          <w:rFonts w:eastAsia="Times New Roman"/>
          <w:szCs w:val="24"/>
          <w:lang w:val="lv-LV" w:eastAsia="en-GB"/>
        </w:rPr>
        <w:t>201</w:t>
      </w:r>
      <w:r w:rsidR="0030249F" w:rsidRPr="000416A1">
        <w:rPr>
          <w:rFonts w:eastAsia="Times New Roman"/>
          <w:szCs w:val="24"/>
          <w:lang w:val="lv-LV" w:eastAsia="en-GB"/>
        </w:rPr>
        <w:t>9</w:t>
      </w:r>
      <w:r w:rsidRPr="000416A1">
        <w:rPr>
          <w:rFonts w:eastAsia="Times New Roman"/>
          <w:szCs w:val="24"/>
          <w:lang w:val="lv-LV" w:eastAsia="en-GB"/>
        </w:rPr>
        <w:t xml:space="preserve">. gada </w:t>
      </w:r>
      <w:r w:rsidR="002D71F1" w:rsidRPr="002D71F1">
        <w:rPr>
          <w:rFonts w:eastAsia="Times New Roman"/>
          <w:szCs w:val="24"/>
          <w:lang w:val="lv-LV" w:eastAsia="en-GB"/>
        </w:rPr>
        <w:t>22</w:t>
      </w:r>
      <w:r w:rsidRPr="002D71F1">
        <w:rPr>
          <w:rFonts w:eastAsia="Times New Roman"/>
          <w:szCs w:val="24"/>
          <w:lang w:val="lv-LV" w:eastAsia="en-GB"/>
        </w:rPr>
        <w:t>.</w:t>
      </w:r>
      <w:r w:rsidRPr="000416A1">
        <w:rPr>
          <w:rFonts w:eastAsia="Times New Roman"/>
          <w:szCs w:val="24"/>
          <w:lang w:val="lv-LV" w:eastAsia="en-GB"/>
        </w:rPr>
        <w:t xml:space="preserve"> </w:t>
      </w:r>
      <w:r w:rsidR="000416A1">
        <w:rPr>
          <w:rFonts w:eastAsia="Times New Roman"/>
          <w:szCs w:val="24"/>
          <w:lang w:val="lv-LV" w:eastAsia="en-GB"/>
        </w:rPr>
        <w:t>maijā</w:t>
      </w:r>
      <w:r>
        <w:rPr>
          <w:rFonts w:eastAsia="Times New Roman"/>
          <w:szCs w:val="24"/>
          <w:lang w:val="lv-LV" w:eastAsia="en-GB"/>
        </w:rPr>
        <w:t xml:space="preserve"> </w:t>
      </w:r>
      <w:r w:rsidRPr="006D1FDE">
        <w:rPr>
          <w:rFonts w:eastAsia="Times New Roman"/>
          <w:szCs w:val="24"/>
          <w:lang w:val="lv-LV" w:eastAsia="en-GB"/>
        </w:rPr>
        <w:t>apstiprinātajā “201</w:t>
      </w:r>
      <w:r w:rsidR="0030249F">
        <w:rPr>
          <w:rFonts w:eastAsia="Times New Roman"/>
          <w:szCs w:val="24"/>
          <w:lang w:val="lv-LV" w:eastAsia="en-GB"/>
        </w:rPr>
        <w:t>9</w:t>
      </w:r>
      <w:r w:rsidRPr="006D1FDE">
        <w:rPr>
          <w:rFonts w:eastAsia="Times New Roman"/>
          <w:szCs w:val="24"/>
          <w:lang w:val="lv-LV" w:eastAsia="en-GB"/>
        </w:rPr>
        <w:t>.</w:t>
      </w:r>
      <w:r>
        <w:rPr>
          <w:rFonts w:eastAsia="Times New Roman"/>
          <w:szCs w:val="24"/>
          <w:lang w:val="lv-LV" w:eastAsia="en-GB"/>
        </w:rPr>
        <w:t xml:space="preserve"> </w:t>
      </w:r>
      <w:r w:rsidRPr="006D1FDE">
        <w:rPr>
          <w:rFonts w:eastAsia="Times New Roman"/>
          <w:szCs w:val="24"/>
          <w:lang w:val="lv-LV" w:eastAsia="en-GB"/>
        </w:rPr>
        <w:t xml:space="preserve">gada fundamentālo un lietišķo pētījumu projektu konkursa nolikumā” (turpmāk – nolikums) un projekta īstenošanas gaitā apņemas tos ievērot. Projekta iesniegumā norādītā summa projekta īstenošanai ir un </w:t>
      </w:r>
      <w:r w:rsidRPr="006D1FDE">
        <w:rPr>
          <w:rFonts w:eastAsia="Times New Roman"/>
          <w:szCs w:val="24"/>
          <w:u w:val="single"/>
          <w:lang w:val="lv-LV" w:eastAsia="en-GB"/>
        </w:rPr>
        <w:tab/>
      </w:r>
      <w:r w:rsidRPr="006D1FDE">
        <w:rPr>
          <w:rFonts w:eastAsia="Times New Roman"/>
          <w:szCs w:val="24"/>
          <w:u w:val="single"/>
          <w:lang w:val="lv-LV" w:eastAsia="en-GB"/>
        </w:rPr>
        <w:tab/>
      </w:r>
      <w:r w:rsidRPr="006D1FDE">
        <w:rPr>
          <w:rFonts w:eastAsia="Times New Roman"/>
          <w:szCs w:val="24"/>
          <w:lang w:val="lv-LV" w:eastAsia="en-GB"/>
        </w:rPr>
        <w:t xml:space="preserve"> </w:t>
      </w:r>
      <w:proofErr w:type="spellStart"/>
      <w:r w:rsidRPr="006D1FDE">
        <w:rPr>
          <w:rFonts w:eastAsia="Times New Roman"/>
          <w:i/>
          <w:szCs w:val="24"/>
          <w:lang w:val="lv-LV" w:eastAsia="en-GB"/>
        </w:rPr>
        <w:t>euro</w:t>
      </w:r>
      <w:proofErr w:type="spellEnd"/>
      <w:r w:rsidRPr="006D1FDE">
        <w:rPr>
          <w:rFonts w:eastAsia="Times New Roman"/>
          <w:szCs w:val="24"/>
          <w:lang w:val="lv-LV" w:eastAsia="en-GB"/>
        </w:rPr>
        <w:t xml:space="preserve"> </w:t>
      </w:r>
      <w:r w:rsidR="00C4128E">
        <w:rPr>
          <w:rFonts w:eastAsia="Times New Roman"/>
          <w:szCs w:val="24"/>
          <w:lang w:val="lv-LV" w:eastAsia="en-GB"/>
        </w:rPr>
        <w:t>trīs</w:t>
      </w:r>
      <w:r w:rsidR="00C4128E" w:rsidRPr="006D1FDE">
        <w:rPr>
          <w:rFonts w:eastAsia="Times New Roman"/>
          <w:szCs w:val="24"/>
          <w:lang w:val="lv-LV" w:eastAsia="en-GB"/>
        </w:rPr>
        <w:t xml:space="preserve"> </w:t>
      </w:r>
      <w:r w:rsidRPr="006D1FDE">
        <w:rPr>
          <w:rFonts w:eastAsia="Times New Roman"/>
          <w:szCs w:val="24"/>
          <w:lang w:val="lv-LV" w:eastAsia="en-GB"/>
        </w:rPr>
        <w:t>gadiem;</w:t>
      </w:r>
    </w:p>
    <w:p w14:paraId="7D10E8E4" w14:textId="77777777" w:rsidR="0019265B" w:rsidRPr="006D1FDE" w:rsidRDefault="0019265B" w:rsidP="0019265B">
      <w:pPr>
        <w:spacing w:after="0" w:line="240" w:lineRule="auto"/>
        <w:ind w:firstLine="300"/>
        <w:rPr>
          <w:rFonts w:eastAsia="Times New Roman"/>
          <w:szCs w:val="24"/>
          <w:lang w:val="lv-LV" w:eastAsia="en-GB"/>
        </w:rPr>
      </w:pPr>
    </w:p>
    <w:p w14:paraId="0CC3647F" w14:textId="77777777" w:rsidR="0019265B" w:rsidRPr="006D1FDE"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4. apliecina, ka projekta vadītājam ir atbilstoša pieredze un zināšanas, lai pildītu uzdevumus, kas noteikti projekta iesniegumā;</w:t>
      </w:r>
    </w:p>
    <w:p w14:paraId="3EF324BE" w14:textId="77777777" w:rsidR="0019265B" w:rsidRPr="006D1FDE" w:rsidRDefault="0019265B" w:rsidP="0019265B">
      <w:pPr>
        <w:spacing w:after="0" w:line="240" w:lineRule="auto"/>
        <w:ind w:firstLine="300"/>
        <w:rPr>
          <w:rFonts w:eastAsia="Times New Roman"/>
          <w:szCs w:val="24"/>
          <w:lang w:val="lv-LV" w:eastAsia="en-GB"/>
        </w:rPr>
      </w:pPr>
    </w:p>
    <w:p w14:paraId="10D5673E" w14:textId="5720DF55" w:rsidR="0019265B"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 xml:space="preserve">5. apņemas ievērot publicitātes prasības atbilstoši </w:t>
      </w:r>
      <w:r w:rsidRPr="000416A1">
        <w:rPr>
          <w:rFonts w:eastAsia="Times New Roman"/>
          <w:szCs w:val="24"/>
          <w:lang w:val="lv-LV" w:eastAsia="en-GB"/>
        </w:rPr>
        <w:t xml:space="preserve">nolikuma </w:t>
      </w:r>
      <w:r w:rsidR="00822293" w:rsidRPr="000416A1">
        <w:rPr>
          <w:rFonts w:eastAsia="Times New Roman"/>
          <w:szCs w:val="24"/>
          <w:lang w:val="lv-LV" w:eastAsia="en-GB"/>
        </w:rPr>
        <w:t>23</w:t>
      </w:r>
      <w:r w:rsidRPr="000416A1">
        <w:rPr>
          <w:rFonts w:eastAsia="Times New Roman"/>
          <w:szCs w:val="24"/>
          <w:lang w:val="lv-LV" w:eastAsia="en-GB"/>
        </w:rPr>
        <w:t>.</w:t>
      </w:r>
      <w:r w:rsidRPr="006D1FDE">
        <w:rPr>
          <w:rFonts w:eastAsia="Times New Roman"/>
          <w:szCs w:val="24"/>
          <w:lang w:val="lv-LV" w:eastAsia="en-GB"/>
        </w:rPr>
        <w:t xml:space="preserve"> punktam, īstenojot projekta aktivitātes un publicējot informatīvos materiālus;</w:t>
      </w:r>
    </w:p>
    <w:p w14:paraId="65E65D4F" w14:textId="77777777" w:rsidR="0019265B" w:rsidRPr="006D1FDE" w:rsidRDefault="0019265B" w:rsidP="0019265B">
      <w:pPr>
        <w:spacing w:after="0" w:line="240" w:lineRule="auto"/>
        <w:ind w:firstLine="300"/>
        <w:rPr>
          <w:rFonts w:eastAsia="Times New Roman"/>
          <w:szCs w:val="24"/>
          <w:lang w:val="lv-LV" w:eastAsia="en-GB"/>
        </w:rPr>
      </w:pPr>
    </w:p>
    <w:p w14:paraId="51AC11DB" w14:textId="24250D7B" w:rsidR="00420964" w:rsidRDefault="0019265B" w:rsidP="000416A1">
      <w:pPr>
        <w:spacing w:after="0" w:line="240" w:lineRule="auto"/>
        <w:ind w:left="284"/>
        <w:rPr>
          <w:lang w:val="lv-LV" w:eastAsia="en-GB"/>
        </w:rPr>
      </w:pPr>
      <w:r>
        <w:rPr>
          <w:rFonts w:eastAsia="Times New Roman"/>
          <w:szCs w:val="24"/>
          <w:lang w:val="lv-LV" w:eastAsia="en-GB"/>
        </w:rPr>
        <w:t>6.</w:t>
      </w:r>
      <w:r w:rsidR="00D258D1">
        <w:rPr>
          <w:rFonts w:eastAsia="Times New Roman"/>
          <w:szCs w:val="24"/>
          <w:lang w:val="lv-LV" w:eastAsia="en-GB"/>
        </w:rPr>
        <w:t xml:space="preserve"> </w:t>
      </w:r>
      <w:r w:rsidR="00420964">
        <w:rPr>
          <w:lang w:val="lv-LV" w:eastAsia="en-GB"/>
        </w:rPr>
        <w:t>Parakstot šo apliecinājumu, esmu informēts, ka:</w:t>
      </w:r>
      <w:r w:rsidR="00420964">
        <w:rPr>
          <w:lang w:val="lv-LV" w:eastAsia="en-GB"/>
        </w:rPr>
        <w:br/>
        <w:t>6.1. personas datu apstrādes mērķis – padomes un administrācijas pienākums izpildīt normatīvo aktu prasības konkursā iesniegto projektu iesniegumu administratīvajai izvērtēšanai, zinātniskajai izvērtēšanai, lēmuma pieņemšanai, projekta līguma slēgšanai</w:t>
      </w:r>
      <w:r w:rsidR="00FE7B37">
        <w:rPr>
          <w:lang w:val="lv-LV" w:eastAsia="en-GB"/>
        </w:rPr>
        <w:t>,</w:t>
      </w:r>
      <w:r w:rsidR="00FE7B37" w:rsidRPr="00FE7B37">
        <w:rPr>
          <w:lang w:val="lv-LV" w:eastAsia="en-GB"/>
        </w:rPr>
        <w:t xml:space="preserve"> </w:t>
      </w:r>
      <w:r w:rsidR="00FE7B37">
        <w:rPr>
          <w:lang w:val="lv-LV" w:eastAsia="en-GB"/>
        </w:rPr>
        <w:t>kā arī piešķirtā finansējuma administrēšanai</w:t>
      </w:r>
      <w:r w:rsidR="00420964">
        <w:rPr>
          <w:lang w:val="lv-LV" w:eastAsia="en-GB"/>
        </w:rPr>
        <w:t>;</w:t>
      </w:r>
    </w:p>
    <w:p w14:paraId="254E18EE" w14:textId="3FF12F2A" w:rsidR="00FB38B1" w:rsidRDefault="00420964" w:rsidP="00420964">
      <w:pPr>
        <w:spacing w:after="0" w:line="240" w:lineRule="auto"/>
        <w:ind w:left="300"/>
        <w:rPr>
          <w:lang w:val="lv-LV" w:eastAsia="en-GB"/>
        </w:rPr>
      </w:pPr>
      <w:r>
        <w:rPr>
          <w:lang w:val="lv-LV" w:eastAsia="en-GB"/>
        </w:rPr>
        <w:t xml:space="preserve">6.2. </w:t>
      </w:r>
      <w:r w:rsidR="00FB38B1">
        <w:rPr>
          <w:lang w:val="lv-LV" w:eastAsia="en-GB"/>
        </w:rPr>
        <w:t xml:space="preserve">datu apstrādes pārzinis ir padome, Zigfrīda Annas Meierovica bulvāris 14, LV-1050, tālrunis 67228421, e-pasts </w:t>
      </w:r>
      <w:r w:rsidR="0007159C">
        <w:fldChar w:fldCharType="begin"/>
      </w:r>
      <w:r w:rsidR="0007159C" w:rsidRPr="0007159C">
        <w:rPr>
          <w:lang w:val="lv-LV"/>
        </w:rPr>
        <w:instrText xml:space="preserve"> HYPERLINK "mailto:lzp@lzp.gov.lv" </w:instrText>
      </w:r>
      <w:r w:rsidR="0007159C">
        <w:fldChar w:fldCharType="separate"/>
      </w:r>
      <w:r w:rsidR="00FB38B1" w:rsidRPr="009250AA">
        <w:rPr>
          <w:rStyle w:val="Hyperlink"/>
          <w:lang w:val="lv-LV" w:eastAsia="en-GB"/>
        </w:rPr>
        <w:t>lzp@lzp.gov.lv</w:t>
      </w:r>
      <w:r w:rsidR="0007159C">
        <w:rPr>
          <w:rStyle w:val="Hyperlink"/>
          <w:lang w:val="lv-LV" w:eastAsia="en-GB"/>
        </w:rPr>
        <w:fldChar w:fldCharType="end"/>
      </w:r>
      <w:r w:rsidR="00FB38B1">
        <w:rPr>
          <w:lang w:val="lv-LV" w:eastAsia="en-GB"/>
        </w:rPr>
        <w:t xml:space="preserve">, pēc lēmuma pieņemšanas un sākot ar projekta līguma slēgšanu datu apstrādes pārzinis ir administrācija, Zigfrīda Annas Meierovica bulvāris 14, LV-1050, tālrunis </w:t>
      </w:r>
      <w:r w:rsidR="00FB38B1" w:rsidRPr="00FB38B1">
        <w:rPr>
          <w:lang w:val="lv-LV" w:eastAsia="en-GB"/>
        </w:rPr>
        <w:t>67702490</w:t>
      </w:r>
      <w:r w:rsidR="00FB38B1">
        <w:rPr>
          <w:lang w:val="lv-LV" w:eastAsia="en-GB"/>
        </w:rPr>
        <w:t xml:space="preserve">, e-pasts </w:t>
      </w:r>
      <w:r w:rsidR="0007159C">
        <w:fldChar w:fldCharType="begin"/>
      </w:r>
      <w:r w:rsidR="0007159C" w:rsidRPr="0007159C">
        <w:rPr>
          <w:lang w:val="lv-LV"/>
        </w:rPr>
        <w:instrText xml:space="preserve"> HYPERLINK "mailto:pasts@sza.gov.lv" </w:instrText>
      </w:r>
      <w:r w:rsidR="0007159C">
        <w:fldChar w:fldCharType="separate"/>
      </w:r>
      <w:r w:rsidR="00FB38B1" w:rsidRPr="009250AA">
        <w:rPr>
          <w:rStyle w:val="Hyperlink"/>
          <w:lang w:val="lv-LV" w:eastAsia="en-GB"/>
        </w:rPr>
        <w:t>pasts@sza.gov.lv</w:t>
      </w:r>
      <w:r w:rsidR="0007159C">
        <w:rPr>
          <w:rStyle w:val="Hyperlink"/>
          <w:lang w:val="lv-LV" w:eastAsia="en-GB"/>
        </w:rPr>
        <w:fldChar w:fldCharType="end"/>
      </w:r>
      <w:r w:rsidR="00FB38B1">
        <w:rPr>
          <w:lang w:val="lv-LV" w:eastAsia="en-GB"/>
        </w:rPr>
        <w:t>;</w:t>
      </w:r>
    </w:p>
    <w:p w14:paraId="38D9FC2D" w14:textId="45DE8363" w:rsidR="00FB38B1" w:rsidRDefault="00FB38B1" w:rsidP="00420964">
      <w:pPr>
        <w:spacing w:after="0" w:line="240" w:lineRule="auto"/>
        <w:ind w:left="300"/>
        <w:rPr>
          <w:lang w:val="lv-LV" w:eastAsia="en-GB"/>
        </w:rPr>
      </w:pPr>
      <w:r>
        <w:rPr>
          <w:lang w:val="lv-LV" w:eastAsia="en-GB"/>
        </w:rPr>
        <w:t xml:space="preserve">6.3. </w:t>
      </w:r>
      <w:r w:rsidRPr="00FB38B1">
        <w:rPr>
          <w:lang w:val="lv-LV" w:eastAsia="en-GB"/>
        </w:rPr>
        <w:t xml:space="preserve">Personas datu apstrādes tiesiskais pamats: Eiropas Parlamenta un padomes 2016. gada 27. aprīļa regulas 2016/679 par fizisku personu aizsardzību attiecībā uz personas datu apstrādi un šādu datu </w:t>
      </w:r>
      <w:r w:rsidRPr="00FB38B1">
        <w:rPr>
          <w:lang w:val="lv-LV" w:eastAsia="en-GB"/>
        </w:rPr>
        <w:lastRenderedPageBreak/>
        <w:t>brīvu apriti un ar ko atceļ Direktīvu 95/46/EK (Vispārīgā datu aizsardzības regula</w:t>
      </w:r>
      <w:r w:rsidR="00926BE1">
        <w:rPr>
          <w:lang w:val="lv-LV" w:eastAsia="en-GB"/>
        </w:rPr>
        <w:t>) (turpmāk – datu aizsardzības regula)</w:t>
      </w:r>
      <w:r w:rsidRPr="00FB38B1">
        <w:rPr>
          <w:lang w:val="lv-LV" w:eastAsia="en-GB"/>
        </w:rPr>
        <w:t xml:space="preserve"> 6.panta 1.punkta </w:t>
      </w:r>
      <w:r w:rsidR="00FE7B37">
        <w:rPr>
          <w:lang w:val="lv-LV" w:eastAsia="en-GB"/>
        </w:rPr>
        <w:t>c</w:t>
      </w:r>
      <w:r w:rsidRPr="00FB38B1">
        <w:rPr>
          <w:lang w:val="lv-LV" w:eastAsia="en-GB"/>
        </w:rPr>
        <w:t xml:space="preserve">) apakšpunkts un nolikumā noteiktie kritēriji, pārbaudot projekta iesniedzēja atbilstību </w:t>
      </w:r>
      <w:r>
        <w:rPr>
          <w:lang w:val="lv-LV" w:eastAsia="en-GB"/>
        </w:rPr>
        <w:t xml:space="preserve">administratīvajiem </w:t>
      </w:r>
      <w:r w:rsidRPr="00FB38B1">
        <w:rPr>
          <w:lang w:val="lv-LV" w:eastAsia="en-GB"/>
        </w:rPr>
        <w:t>kritērijiem</w:t>
      </w:r>
      <w:r>
        <w:rPr>
          <w:lang w:val="lv-LV" w:eastAsia="en-GB"/>
        </w:rPr>
        <w:t>;</w:t>
      </w:r>
    </w:p>
    <w:p w14:paraId="2A862FD2" w14:textId="15A43C3F" w:rsidR="00926BE1" w:rsidRDefault="00FB38B1" w:rsidP="00926BE1">
      <w:pPr>
        <w:spacing w:after="0" w:line="240" w:lineRule="auto"/>
        <w:ind w:left="300"/>
        <w:rPr>
          <w:lang w:val="lv-LV" w:eastAsia="en-GB"/>
        </w:rPr>
      </w:pPr>
      <w:r>
        <w:rPr>
          <w:lang w:val="lv-LV" w:eastAsia="en-GB"/>
        </w:rPr>
        <w:t>6.4. personas datu apstrādes pamatojums: padome datus apstrādā, lai nodrošinātu konkursā iesniegtā projekta iesnieguma izvērtēšanu atbilstoši noteikumiem un nolikumam, starptautiskie eksperti veic projekta iesnieguma zinātnisko izvērtēšanu. Projekta apstiprināšanas gadījumā, administrācija slēdz projekta līgumu</w:t>
      </w:r>
      <w:r w:rsidR="00926BE1">
        <w:rPr>
          <w:lang w:val="lv-LV" w:eastAsia="en-GB"/>
        </w:rPr>
        <w:t xml:space="preserve"> un nodrošina turpmāku datu apstrādi projekta īstenošanas laikā, tai skaitā finansējuma administrēšanas un projekta īstenošanas progresa uzraudzības vajadzībām, auditam un revīzijai. Projekta īstenošanas vidusposmā un noslēgumā padome projekta iesniegumu izvērtēšanai nodod ekspertiem, kuri veic projekta vidusposma zinātniskā pārskata izvērtēšanu un projekta noslēguma zinātniskā pārskata zinātnisko izvērtēšanu;  </w:t>
      </w:r>
    </w:p>
    <w:p w14:paraId="05BF2654" w14:textId="7922DFED" w:rsidR="00906BA8" w:rsidRDefault="00926BE1" w:rsidP="00926BE1">
      <w:pPr>
        <w:spacing w:after="0" w:line="240" w:lineRule="auto"/>
        <w:ind w:left="300"/>
        <w:rPr>
          <w:lang w:val="lv-LV" w:eastAsia="en-GB"/>
        </w:rPr>
      </w:pPr>
      <w:r>
        <w:rPr>
          <w:lang w:val="lv-LV" w:eastAsia="en-GB"/>
        </w:rPr>
        <w:t xml:space="preserve">6.5. </w:t>
      </w:r>
      <w:r w:rsidR="006C5798">
        <w:rPr>
          <w:lang w:val="lv-LV" w:eastAsia="en-GB"/>
        </w:rPr>
        <w:t>projekta iesniegums pastāvīgi glabājas informācijas sistēmā</w:t>
      </w:r>
      <w:r w:rsidR="00906BA8">
        <w:rPr>
          <w:lang w:val="lv-LV" w:eastAsia="en-GB"/>
        </w:rPr>
        <w:t xml:space="preserve">, administrācija veic datu apstrādi no brīža, kad tā saņem personas datus no padomes, un visu projekta īstenošanas laiku un </w:t>
      </w:r>
      <w:r w:rsidR="000416A1">
        <w:rPr>
          <w:lang w:val="lv-LV" w:eastAsia="en-GB"/>
        </w:rPr>
        <w:t>10</w:t>
      </w:r>
      <w:r w:rsidR="00906BA8">
        <w:rPr>
          <w:lang w:val="lv-LV" w:eastAsia="en-GB"/>
        </w:rPr>
        <w:t xml:space="preserve"> gadus pēc projekta pieņemšanas-nodošanas akta parakstīšanas;</w:t>
      </w:r>
    </w:p>
    <w:p w14:paraId="07E71CF7" w14:textId="77777777" w:rsidR="009E60D4" w:rsidRDefault="00906BA8">
      <w:pPr>
        <w:spacing w:after="0" w:line="240" w:lineRule="auto"/>
        <w:ind w:left="300"/>
        <w:rPr>
          <w:lang w:val="lv-LV" w:eastAsia="en-GB"/>
        </w:rPr>
      </w:pPr>
      <w:r>
        <w:rPr>
          <w:lang w:val="lv-LV" w:eastAsia="en-GB"/>
        </w:rPr>
        <w:t>6.6. iespējamie personas datu saņēmēji ir padomes darbinieki, kuri nodrošina konkursa īstenošanu, administratīvo izvērtēšanu un zinātniskās izvērtēšanas organizēšanu, starptautiskie eksperti, kuri veic projekta iesnieguma</w:t>
      </w:r>
      <w:r w:rsidR="009E60D4">
        <w:rPr>
          <w:lang w:val="lv-LV" w:eastAsia="en-GB"/>
        </w:rPr>
        <w:t>, kā arī projekta vidusposma zinātniskā pārskata un projekta noslēguma zinātniskā pārskata</w:t>
      </w:r>
      <w:r>
        <w:rPr>
          <w:lang w:val="lv-LV" w:eastAsia="en-GB"/>
        </w:rPr>
        <w:t xml:space="preserve"> zinātnisko izvērtēšanu, padomes locekļi, kuri pieņem lēmumu par projekta iesnieguma apstiprināšanu</w:t>
      </w:r>
      <w:r w:rsidR="009E60D4">
        <w:rPr>
          <w:lang w:val="lv-LV" w:eastAsia="en-GB"/>
        </w:rPr>
        <w:t>, administrācijas darbinieki, kuri veic projekta finansējuma administrēšanu un auditu. Projekta iesniegums ir pieejams arī Valsts kontroles pārbaužu un revīzijas nolūkā;</w:t>
      </w:r>
    </w:p>
    <w:p w14:paraId="17AA5EB6" w14:textId="075D14AF" w:rsidR="009E60D4" w:rsidRDefault="009E60D4">
      <w:pPr>
        <w:spacing w:after="0" w:line="240" w:lineRule="auto"/>
        <w:ind w:left="300"/>
        <w:rPr>
          <w:lang w:val="lv-LV" w:eastAsia="en-GB"/>
        </w:rPr>
      </w:pPr>
      <w:r>
        <w:rPr>
          <w:lang w:val="lv-LV" w:eastAsia="en-GB"/>
        </w:rPr>
        <w:t xml:space="preserve">6.7. personai ir tiesības </w:t>
      </w:r>
      <w:r w:rsidRPr="000416A1">
        <w:rPr>
          <w:lang w:val="lv-LV" w:eastAsia="en-GB"/>
        </w:rPr>
        <w:t>prasīt datu labošanu vai dzēšanu;</w:t>
      </w:r>
    </w:p>
    <w:p w14:paraId="0DD338E5" w14:textId="3CE3F886" w:rsidR="009E60D4" w:rsidRDefault="009E60D4">
      <w:pPr>
        <w:spacing w:after="0" w:line="240" w:lineRule="auto"/>
        <w:ind w:left="300"/>
        <w:rPr>
          <w:lang w:val="lv-LV" w:eastAsia="en-GB"/>
        </w:rPr>
      </w:pPr>
      <w:r>
        <w:rPr>
          <w:lang w:val="lv-LV" w:eastAsia="en-GB"/>
        </w:rPr>
        <w:t>6.</w:t>
      </w:r>
      <w:r w:rsidR="00FE7B37">
        <w:rPr>
          <w:lang w:val="lv-LV" w:eastAsia="en-GB"/>
        </w:rPr>
        <w:t>8</w:t>
      </w:r>
      <w:r>
        <w:rPr>
          <w:lang w:val="lv-LV" w:eastAsia="en-GB"/>
        </w:rPr>
        <w:t>. personai ir tiesības iesniegt sūdzību Datu valsts inspekcijai.</w:t>
      </w:r>
    </w:p>
    <w:p w14:paraId="175976EF" w14:textId="77777777" w:rsidR="0019265B" w:rsidRPr="006D1FDE" w:rsidRDefault="0019265B" w:rsidP="0019265B">
      <w:pPr>
        <w:spacing w:after="0" w:line="240" w:lineRule="auto"/>
        <w:ind w:firstLine="300"/>
        <w:rPr>
          <w:rFonts w:eastAsia="Times New Roman"/>
          <w:szCs w:val="24"/>
          <w:lang w:val="lv-LV" w:eastAsia="en-GB"/>
        </w:rPr>
      </w:pPr>
    </w:p>
    <w:p w14:paraId="5E3468F8" w14:textId="77777777"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7</w:t>
      </w:r>
      <w:r w:rsidRPr="006D1FDE">
        <w:rPr>
          <w:rFonts w:eastAsia="Times New Roman"/>
          <w:szCs w:val="24"/>
          <w:lang w:val="lv-LV" w:eastAsia="en-GB"/>
        </w:rPr>
        <w:t>. apņemas sniegt nepieciešamo informāciju par projektu, ko var pieprasīt padome un Studiju un zinātnes administrācija, kā arī līdzdarboties padomes organizētajos projektu monitoringa un komunikācijas pasākumos;</w:t>
      </w:r>
    </w:p>
    <w:p w14:paraId="1BABCA23" w14:textId="77777777" w:rsidR="0019265B" w:rsidRPr="006D1FDE" w:rsidRDefault="0019265B" w:rsidP="0019265B">
      <w:pPr>
        <w:spacing w:after="0" w:line="240" w:lineRule="auto"/>
        <w:ind w:firstLine="300"/>
        <w:rPr>
          <w:rFonts w:eastAsia="Times New Roman"/>
          <w:szCs w:val="24"/>
          <w:lang w:val="lv-LV" w:eastAsia="en-GB"/>
        </w:rPr>
      </w:pPr>
    </w:p>
    <w:p w14:paraId="2876649A" w14:textId="03D1342B"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8</w:t>
      </w:r>
      <w:r w:rsidRPr="006D1FDE">
        <w:rPr>
          <w:rFonts w:eastAsia="Times New Roman"/>
          <w:szCs w:val="24"/>
          <w:lang w:val="lv-LV" w:eastAsia="en-GB"/>
        </w:rPr>
        <w:t xml:space="preserve">. </w:t>
      </w:r>
      <w:r w:rsidRPr="00501347">
        <w:rPr>
          <w:lang w:val="lv-LV"/>
        </w:rPr>
        <w:t xml:space="preserve">apliecina, ka projekta </w:t>
      </w:r>
      <w:r w:rsidR="00694697">
        <w:rPr>
          <w:lang w:val="lv-LV"/>
        </w:rPr>
        <w:t>iesnieguma</w:t>
      </w:r>
      <w:r w:rsidRPr="00501347">
        <w:rPr>
          <w:lang w:val="lv-LV"/>
        </w:rPr>
        <w:t xml:space="preserve"> iesniegšanas brīdī projekts netiek un nav finansēts/līdzfinansēts no citiem publiskajiem un privātajiem finansēšanas avotiem, tai skaitā ar Eirop</w:t>
      </w:r>
      <w:r>
        <w:rPr>
          <w:lang w:val="lv-LV"/>
        </w:rPr>
        <w:t>as Savienības fondu</w:t>
      </w:r>
      <w:r w:rsidR="00E508B2">
        <w:rPr>
          <w:lang w:val="lv-LV"/>
        </w:rPr>
        <w:t xml:space="preserve"> un citu starptautisko finanšu instrumentu</w:t>
      </w:r>
      <w:r w:rsidR="003A7E6A">
        <w:rPr>
          <w:lang w:val="lv-LV"/>
        </w:rPr>
        <w:t xml:space="preserve"> </w:t>
      </w:r>
      <w:r>
        <w:rPr>
          <w:lang w:val="lv-LV"/>
        </w:rPr>
        <w:t xml:space="preserve">finansējumu un ka </w:t>
      </w:r>
      <w:r w:rsidRPr="006D1FDE">
        <w:rPr>
          <w:rFonts w:eastAsia="Times New Roman"/>
          <w:szCs w:val="24"/>
          <w:lang w:val="lv-LV" w:eastAsia="en-GB"/>
        </w:rPr>
        <w:t>nav iesniedzis vienu un to pašu projekta iesniegumu vai tā daļas finansēšanai no citiem finanšu avotiem un nepretendē saņemt dubultu finansējumu viena un tā paša projekta īstenošanai;</w:t>
      </w:r>
    </w:p>
    <w:p w14:paraId="60FE3126" w14:textId="77777777" w:rsidR="0019265B" w:rsidRDefault="0019265B" w:rsidP="0019265B">
      <w:pPr>
        <w:spacing w:after="0" w:line="240" w:lineRule="auto"/>
        <w:ind w:firstLine="300"/>
        <w:rPr>
          <w:rFonts w:eastAsia="Times New Roman"/>
          <w:szCs w:val="24"/>
          <w:lang w:val="lv-LV" w:eastAsia="en-GB"/>
        </w:rPr>
      </w:pPr>
    </w:p>
    <w:p w14:paraId="721BDE4C" w14:textId="5594262E"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9. Norādīt līdz trīs ekspertiem, kurus nav ieteicams iesaistīt šī projekta iesnieguma zinātniskajā izvērtēšanā, sniedzot</w:t>
      </w:r>
      <w:r w:rsidR="00E508B2">
        <w:rPr>
          <w:rFonts w:eastAsia="Times New Roman"/>
          <w:szCs w:val="24"/>
          <w:lang w:val="lv-LV" w:eastAsia="en-GB"/>
        </w:rPr>
        <w:t xml:space="preserve"> objektīvu</w:t>
      </w:r>
      <w:r>
        <w:rPr>
          <w:rFonts w:eastAsia="Times New Roman"/>
          <w:szCs w:val="24"/>
          <w:lang w:val="lv-LV" w:eastAsia="en-GB"/>
        </w:rPr>
        <w:t xml:space="preserve"> pamatojumu:</w:t>
      </w:r>
    </w:p>
    <w:p w14:paraId="5EF626BA" w14:textId="73CEC14A"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9.1. [vārds, uzvārds] – [pamatojums];</w:t>
      </w:r>
    </w:p>
    <w:p w14:paraId="2E28F1BE" w14:textId="08F84936"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9.2. [vārds, uzvārds] – [pamatojums];</w:t>
      </w:r>
    </w:p>
    <w:p w14:paraId="1532B728" w14:textId="626D84A8"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9.3. [vārds, uzvārds] – [pamatojums].</w:t>
      </w:r>
    </w:p>
    <w:p w14:paraId="1E8702BD" w14:textId="77777777" w:rsidR="000416A1" w:rsidRDefault="000416A1" w:rsidP="0019265B">
      <w:pPr>
        <w:spacing w:after="0" w:line="240" w:lineRule="auto"/>
        <w:ind w:firstLine="300"/>
        <w:rPr>
          <w:rFonts w:eastAsia="Times New Roman"/>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E508B2" w14:paraId="34EE0579" w14:textId="77777777" w:rsidTr="002969DB">
        <w:tc>
          <w:tcPr>
            <w:tcW w:w="2640" w:type="dxa"/>
          </w:tcPr>
          <w:p w14:paraId="37F32E85" w14:textId="77777777" w:rsidR="00E508B2" w:rsidRPr="002F1E18" w:rsidRDefault="00E508B2" w:rsidP="002969DB">
            <w:pPr>
              <w:pStyle w:val="ListParagraph"/>
              <w:tabs>
                <w:tab w:val="left" w:pos="0"/>
              </w:tabs>
              <w:ind w:left="0"/>
              <w:rPr>
                <w:bCs/>
                <w:sz w:val="22"/>
                <w:lang w:val="lv-LV"/>
              </w:rPr>
            </w:pPr>
            <w:r>
              <w:rPr>
                <w:b/>
                <w:bCs/>
                <w:sz w:val="22"/>
                <w:lang w:val="lv-LV"/>
              </w:rPr>
              <w:t>Projekta iesniedzējs</w:t>
            </w:r>
            <w:r w:rsidRPr="002F1E18">
              <w:rPr>
                <w:bCs/>
                <w:sz w:val="22"/>
                <w:lang w:val="lv-LV"/>
              </w:rPr>
              <w:t>:</w:t>
            </w:r>
          </w:p>
          <w:p w14:paraId="074C8906" w14:textId="77777777" w:rsidR="00E508B2" w:rsidRPr="002F1E18" w:rsidRDefault="00E508B2" w:rsidP="002969DB">
            <w:pPr>
              <w:tabs>
                <w:tab w:val="left" w:pos="0"/>
              </w:tabs>
              <w:rPr>
                <w:sz w:val="22"/>
                <w:lang w:val="lv-LV"/>
              </w:rPr>
            </w:pPr>
          </w:p>
        </w:tc>
        <w:tc>
          <w:tcPr>
            <w:tcW w:w="7561" w:type="dxa"/>
            <w:tcBorders>
              <w:bottom w:val="single" w:sz="4" w:space="0" w:color="auto"/>
            </w:tcBorders>
          </w:tcPr>
          <w:p w14:paraId="1E316374" w14:textId="13B07901" w:rsidR="00E508B2" w:rsidRPr="00F73DA9" w:rsidRDefault="00E508B2" w:rsidP="002969DB">
            <w:pPr>
              <w:pStyle w:val="ListParagraph"/>
              <w:numPr>
                <w:ilvl w:val="0"/>
                <w:numId w:val="4"/>
              </w:numPr>
              <w:pBdr>
                <w:bottom w:val="single" w:sz="12" w:space="1" w:color="auto"/>
              </w:pBdr>
              <w:tabs>
                <w:tab w:val="left" w:pos="349"/>
                <w:tab w:val="left" w:pos="525"/>
                <w:tab w:val="left" w:pos="4448"/>
              </w:tabs>
              <w:spacing w:after="0" w:line="240" w:lineRule="auto"/>
              <w:ind w:left="54" w:firstLine="0"/>
              <w:rPr>
                <w:sz w:val="22"/>
                <w:lang w:val="lv-LV"/>
              </w:rPr>
            </w:pPr>
          </w:p>
          <w:p w14:paraId="67C11C6D"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p>
          <w:p w14:paraId="766C5FC8"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36A361DC" w14:textId="3C80E11B" w:rsidR="00E508B2" w:rsidRPr="002F1E18" w:rsidRDefault="00E508B2" w:rsidP="002969DB">
            <w:pPr>
              <w:tabs>
                <w:tab w:val="left" w:pos="349"/>
                <w:tab w:val="left" w:pos="525"/>
                <w:tab w:val="center" w:pos="3445"/>
                <w:tab w:val="left" w:pos="4830"/>
              </w:tabs>
              <w:ind w:left="54"/>
              <w:rPr>
                <w:i/>
                <w:sz w:val="22"/>
                <w:lang w:val="lv-LV"/>
              </w:rPr>
            </w:pPr>
            <w:r w:rsidRPr="002F1E18">
              <w:rPr>
                <w:i/>
                <w:sz w:val="22"/>
                <w:lang w:val="lv-LV"/>
              </w:rPr>
              <w:t xml:space="preserve">                           (paraksts)</w:t>
            </w:r>
            <w:r w:rsidRPr="002F1E18">
              <w:rPr>
                <w:i/>
                <w:sz w:val="22"/>
                <w:lang w:val="lv-LV"/>
              </w:rPr>
              <w:tab/>
            </w:r>
            <w:r w:rsidR="000416A1">
              <w:rPr>
                <w:i/>
                <w:sz w:val="22"/>
                <w:lang w:val="lv-LV"/>
              </w:rPr>
              <w:t>*</w:t>
            </w:r>
            <w:r w:rsidRPr="002F1E18">
              <w:rPr>
                <w:i/>
                <w:sz w:val="22"/>
                <w:lang w:val="lv-LV"/>
              </w:rPr>
              <w:t xml:space="preserve">                                   (datums)</w:t>
            </w:r>
          </w:p>
        </w:tc>
      </w:tr>
      <w:tr w:rsidR="00E508B2" w14:paraId="101E0445" w14:textId="77777777" w:rsidTr="002969DB">
        <w:tc>
          <w:tcPr>
            <w:tcW w:w="2640" w:type="dxa"/>
          </w:tcPr>
          <w:p w14:paraId="2A54B08D" w14:textId="77777777" w:rsidR="00E508B2" w:rsidRPr="002F1E18" w:rsidRDefault="00E508B2" w:rsidP="002969DB">
            <w:pPr>
              <w:tabs>
                <w:tab w:val="left" w:pos="0"/>
              </w:tabs>
              <w:rPr>
                <w:sz w:val="22"/>
                <w:lang w:val="lv-LV"/>
              </w:rPr>
            </w:pPr>
            <w:r w:rsidRPr="002F1E18">
              <w:rPr>
                <w:sz w:val="22"/>
                <w:lang w:val="lv-LV"/>
              </w:rPr>
              <w:t>Vārds, uzvārds</w:t>
            </w:r>
          </w:p>
        </w:tc>
        <w:tc>
          <w:tcPr>
            <w:tcW w:w="7561" w:type="dxa"/>
            <w:tcBorders>
              <w:top w:val="single" w:sz="4" w:space="0" w:color="auto"/>
            </w:tcBorders>
          </w:tcPr>
          <w:p w14:paraId="0E05D08A" w14:textId="77777777" w:rsidR="00E508B2" w:rsidRPr="002F1E18" w:rsidRDefault="00E508B2" w:rsidP="002969DB">
            <w:pPr>
              <w:pStyle w:val="Heading4"/>
              <w:tabs>
                <w:tab w:val="left" w:pos="349"/>
                <w:tab w:val="left" w:pos="525"/>
              </w:tabs>
              <w:ind w:left="54"/>
              <w:rPr>
                <w:color w:val="auto"/>
                <w:sz w:val="22"/>
              </w:rPr>
            </w:pPr>
          </w:p>
        </w:tc>
      </w:tr>
      <w:tr w:rsidR="00E508B2" w14:paraId="3452D623" w14:textId="77777777" w:rsidTr="002969DB">
        <w:tc>
          <w:tcPr>
            <w:tcW w:w="2640" w:type="dxa"/>
          </w:tcPr>
          <w:p w14:paraId="6A967F24" w14:textId="77777777" w:rsidR="00E508B2" w:rsidRPr="002F1E18" w:rsidRDefault="00E508B2" w:rsidP="002969DB">
            <w:pPr>
              <w:tabs>
                <w:tab w:val="left" w:pos="0"/>
              </w:tabs>
              <w:rPr>
                <w:sz w:val="22"/>
                <w:lang w:val="lv-LV"/>
              </w:rPr>
            </w:pPr>
            <w:r w:rsidRPr="002F1E18">
              <w:rPr>
                <w:sz w:val="22"/>
                <w:lang w:val="lv-LV"/>
              </w:rPr>
              <w:lastRenderedPageBreak/>
              <w:t>Ieņemamais amats</w:t>
            </w:r>
          </w:p>
        </w:tc>
        <w:tc>
          <w:tcPr>
            <w:tcW w:w="7561" w:type="dxa"/>
          </w:tcPr>
          <w:p w14:paraId="2A986B23" w14:textId="77777777" w:rsidR="00E508B2" w:rsidRPr="002F1E18" w:rsidRDefault="00E508B2" w:rsidP="002969DB">
            <w:pPr>
              <w:tabs>
                <w:tab w:val="left" w:pos="349"/>
                <w:tab w:val="left" w:pos="525"/>
              </w:tabs>
              <w:ind w:left="54"/>
              <w:rPr>
                <w:i/>
                <w:iCs/>
                <w:sz w:val="22"/>
                <w:lang w:val="lv-LV"/>
              </w:rPr>
            </w:pPr>
          </w:p>
        </w:tc>
      </w:tr>
      <w:tr w:rsidR="00E508B2" w14:paraId="204946F1" w14:textId="77777777" w:rsidTr="002969DB">
        <w:tc>
          <w:tcPr>
            <w:tcW w:w="2640" w:type="dxa"/>
          </w:tcPr>
          <w:p w14:paraId="68EDCDEF" w14:textId="77777777" w:rsidR="00E508B2" w:rsidRPr="002F1E18" w:rsidRDefault="00E508B2" w:rsidP="002969DB">
            <w:pPr>
              <w:tabs>
                <w:tab w:val="left" w:pos="0"/>
              </w:tabs>
              <w:rPr>
                <w:sz w:val="22"/>
                <w:lang w:val="lv-LV"/>
              </w:rPr>
            </w:pPr>
            <w:r w:rsidRPr="002F1E18">
              <w:rPr>
                <w:sz w:val="22"/>
                <w:lang w:val="lv-LV"/>
              </w:rPr>
              <w:t>Kontakt</w:t>
            </w:r>
            <w:r>
              <w:rPr>
                <w:sz w:val="22"/>
                <w:lang w:val="lv-LV"/>
              </w:rPr>
              <w:t>informācija</w:t>
            </w:r>
          </w:p>
        </w:tc>
        <w:tc>
          <w:tcPr>
            <w:tcW w:w="7561" w:type="dxa"/>
          </w:tcPr>
          <w:p w14:paraId="06024622" w14:textId="77777777" w:rsidR="00E508B2" w:rsidRPr="002F1E18" w:rsidRDefault="00E508B2" w:rsidP="002969DB">
            <w:pPr>
              <w:pStyle w:val="Footer"/>
              <w:tabs>
                <w:tab w:val="left" w:pos="349"/>
                <w:tab w:val="left" w:pos="525"/>
              </w:tabs>
              <w:ind w:left="54"/>
              <w:rPr>
                <w:sz w:val="22"/>
                <w:lang w:val="lv-LV"/>
              </w:rPr>
            </w:pPr>
            <w:proofErr w:type="spellStart"/>
            <w:r w:rsidRPr="002F1E18">
              <w:rPr>
                <w:sz w:val="22"/>
              </w:rPr>
              <w:t>Tālrunis</w:t>
            </w:r>
            <w:proofErr w:type="spellEnd"/>
          </w:p>
        </w:tc>
      </w:tr>
      <w:tr w:rsidR="00E508B2" w14:paraId="07AFD03B" w14:textId="77777777" w:rsidTr="002969DB">
        <w:tc>
          <w:tcPr>
            <w:tcW w:w="2640" w:type="dxa"/>
          </w:tcPr>
          <w:p w14:paraId="3633550E" w14:textId="77777777" w:rsidR="00E508B2" w:rsidRPr="002F1E18" w:rsidRDefault="00E508B2" w:rsidP="002969DB">
            <w:pPr>
              <w:tabs>
                <w:tab w:val="left" w:pos="0"/>
              </w:tabs>
              <w:rPr>
                <w:sz w:val="22"/>
                <w:lang w:val="lv-LV"/>
              </w:rPr>
            </w:pPr>
          </w:p>
        </w:tc>
        <w:tc>
          <w:tcPr>
            <w:tcW w:w="7561" w:type="dxa"/>
          </w:tcPr>
          <w:p w14:paraId="6A52DB31" w14:textId="77777777" w:rsidR="00E508B2" w:rsidRPr="002F1E18" w:rsidRDefault="00E508B2" w:rsidP="002969DB">
            <w:pPr>
              <w:pStyle w:val="Footer"/>
              <w:tabs>
                <w:tab w:val="left" w:pos="349"/>
                <w:tab w:val="left" w:pos="525"/>
              </w:tabs>
              <w:ind w:left="54"/>
              <w:rPr>
                <w:sz w:val="22"/>
                <w:lang w:val="lv-LV"/>
              </w:rPr>
            </w:pPr>
            <w:r w:rsidRPr="002F1E18">
              <w:rPr>
                <w:iCs/>
                <w:sz w:val="22"/>
                <w:lang w:val="lv-LV"/>
              </w:rPr>
              <w:t>E-pasts</w:t>
            </w:r>
          </w:p>
        </w:tc>
      </w:tr>
    </w:tbl>
    <w:p w14:paraId="6B16BA45" w14:textId="77777777" w:rsidR="008C20F9" w:rsidRDefault="008C20F9" w:rsidP="008C20F9">
      <w:pPr>
        <w:spacing w:after="160" w:line="240" w:lineRule="auto"/>
        <w:jc w:val="left"/>
        <w:rPr>
          <w:lang w:val="lv-LV"/>
        </w:rPr>
      </w:pPr>
      <w:bookmarkStart w:id="14" w:name="_Toc524440726"/>
    </w:p>
    <w:p w14:paraId="08AEEFF5" w14:textId="1F92A1BD" w:rsidR="008C20F9" w:rsidRDefault="000416A1">
      <w:pPr>
        <w:spacing w:after="160" w:line="259" w:lineRule="auto"/>
        <w:jc w:val="left"/>
        <w:rPr>
          <w:lang w:val="lv-LV"/>
        </w:rPr>
      </w:pPr>
      <w:r>
        <w:rPr>
          <w:lang w:val="lv-LV"/>
        </w:rPr>
        <w:t>*Ja dokuments parakstīts ar drošu elektronisko parakstu, nav nepieciešams paraksts šeit.</w:t>
      </w:r>
      <w:r w:rsidR="008C20F9">
        <w:rPr>
          <w:lang w:val="lv-LV"/>
        </w:rPr>
        <w:br w:type="page"/>
      </w:r>
    </w:p>
    <w:p w14:paraId="7F1C396A" w14:textId="3A3851C9" w:rsidR="00AC240D" w:rsidRPr="00D369A1" w:rsidRDefault="00AC240D" w:rsidP="008C20F9">
      <w:pPr>
        <w:spacing w:after="160" w:line="240" w:lineRule="auto"/>
        <w:jc w:val="center"/>
        <w:rPr>
          <w:color w:val="000000" w:themeColor="text1"/>
        </w:rPr>
      </w:pPr>
      <w:r w:rsidRPr="00D369A1">
        <w:rPr>
          <w:color w:val="000000" w:themeColor="text1"/>
        </w:rPr>
        <w:lastRenderedPageBreak/>
        <w:t xml:space="preserve">E </w:t>
      </w:r>
      <w:proofErr w:type="spellStart"/>
      <w:r w:rsidRPr="00D369A1">
        <w:rPr>
          <w:color w:val="000000" w:themeColor="text1"/>
        </w:rPr>
        <w:t>daļa</w:t>
      </w:r>
      <w:proofErr w:type="spellEnd"/>
      <w:r w:rsidRPr="00D369A1">
        <w:rPr>
          <w:color w:val="000000" w:themeColor="text1"/>
        </w:rPr>
        <w:t xml:space="preserve"> </w:t>
      </w:r>
      <w:proofErr w:type="spellStart"/>
      <w:r w:rsidRPr="00D369A1">
        <w:rPr>
          <w:color w:val="000000" w:themeColor="text1"/>
        </w:rPr>
        <w:t>Projekta</w:t>
      </w:r>
      <w:proofErr w:type="spellEnd"/>
      <w:r w:rsidRPr="00D369A1">
        <w:rPr>
          <w:color w:val="000000" w:themeColor="text1"/>
        </w:rPr>
        <w:t xml:space="preserve"> </w:t>
      </w:r>
      <w:proofErr w:type="spellStart"/>
      <w:r w:rsidRPr="00D369A1">
        <w:rPr>
          <w:color w:val="000000" w:themeColor="text1"/>
        </w:rPr>
        <w:t>sadarbības</w:t>
      </w:r>
      <w:proofErr w:type="spellEnd"/>
      <w:r w:rsidRPr="00D369A1">
        <w:rPr>
          <w:color w:val="000000" w:themeColor="text1"/>
        </w:rPr>
        <w:t xml:space="preserve"> </w:t>
      </w:r>
      <w:proofErr w:type="spellStart"/>
      <w:r w:rsidRPr="00D369A1">
        <w:rPr>
          <w:color w:val="000000" w:themeColor="text1"/>
        </w:rPr>
        <w:t>partnera</w:t>
      </w:r>
      <w:bookmarkEnd w:id="14"/>
      <w:proofErr w:type="spellEnd"/>
    </w:p>
    <w:p w14:paraId="78D38C18" w14:textId="77777777" w:rsidR="00AC240D" w:rsidRPr="00D369A1" w:rsidRDefault="00AC240D" w:rsidP="00AC240D">
      <w:pPr>
        <w:spacing w:after="0" w:line="240" w:lineRule="auto"/>
        <w:jc w:val="center"/>
        <w:rPr>
          <w:b/>
          <w:color w:val="000000" w:themeColor="text1"/>
          <w:lang w:val="lv-LV"/>
        </w:rPr>
      </w:pPr>
    </w:p>
    <w:p w14:paraId="663DF7ED" w14:textId="77777777" w:rsidR="0019265B" w:rsidRPr="006D1FDE" w:rsidRDefault="0019265B" w:rsidP="0019265B">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Sadarbības partnera apliecinājums</w:t>
      </w:r>
    </w:p>
    <w:p w14:paraId="725D3E66" w14:textId="77777777" w:rsidR="0019265B" w:rsidRPr="006D1FDE" w:rsidRDefault="0019265B" w:rsidP="0019265B">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7E2FC031" w14:textId="77777777" w:rsidR="0019265B" w:rsidRPr="006D1FDE" w:rsidRDefault="0019265B" w:rsidP="0019265B">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sadarbības partneris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 amats, vārds, uzvārds</w:t>
      </w:r>
    </w:p>
    <w:p w14:paraId="08ED22CC"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0C5C9D7E" w14:textId="77777777" w:rsidR="0019265B" w:rsidRPr="006D1FDE" w:rsidRDefault="0019265B" w:rsidP="0019265B">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581292C9"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sadarbības partneris:</w:t>
      </w:r>
    </w:p>
    <w:p w14:paraId="5B9602B5" w14:textId="77777777" w:rsidR="0019265B" w:rsidRPr="006D1FDE" w:rsidRDefault="0019265B" w:rsidP="0019265B">
      <w:pPr>
        <w:spacing w:after="0" w:line="240" w:lineRule="auto"/>
        <w:rPr>
          <w:rFonts w:eastAsia="Times New Roman"/>
          <w:color w:val="000000"/>
          <w:szCs w:val="24"/>
          <w:lang w:val="lv-LV" w:eastAsia="en-GB"/>
        </w:rPr>
      </w:pPr>
    </w:p>
    <w:p w14:paraId="24F2C3DB" w14:textId="744537F5" w:rsidR="0019265B" w:rsidRPr="006D1FDE" w:rsidRDefault="0019265B" w:rsidP="0019265B">
      <w:pPr>
        <w:spacing w:after="0" w:line="240" w:lineRule="auto"/>
        <w:ind w:firstLine="301"/>
        <w:rPr>
          <w:lang w:val="lv-LV"/>
        </w:rPr>
      </w:pPr>
      <w:r w:rsidRPr="006D1FDE">
        <w:rPr>
          <w:rFonts w:eastAsia="Times New Roman"/>
          <w:szCs w:val="24"/>
          <w:lang w:val="lv-LV" w:eastAsia="en-GB"/>
        </w:rPr>
        <w:t>1. ir zinātniska institūcija, kas atbilst Ministru kabineta 2017. gada 12. decembra noteikumu Nr. 725 “Fundamentālo un lietišķo pētījumu projektu izvērtēšanas un finansējuma administrēšanas kārtība” (turpmāk – noteikumi) 2.7. un 2.9. apakšpunkt</w:t>
      </w:r>
      <w:r>
        <w:rPr>
          <w:rFonts w:eastAsia="Times New Roman"/>
          <w:szCs w:val="24"/>
          <w:lang w:val="lv-LV" w:eastAsia="en-GB"/>
        </w:rPr>
        <w:t>ā</w:t>
      </w:r>
      <w:r w:rsidRPr="006D1FDE">
        <w:rPr>
          <w:rFonts w:eastAsia="Times New Roman"/>
          <w:szCs w:val="24"/>
          <w:lang w:val="lv-LV" w:eastAsia="en-GB"/>
        </w:rPr>
        <w:t xml:space="preserve"> noteiktajam</w:t>
      </w:r>
      <w:r>
        <w:rPr>
          <w:rFonts w:eastAsia="Times New Roman"/>
          <w:szCs w:val="24"/>
          <w:lang w:val="lv-LV" w:eastAsia="en-GB"/>
        </w:rPr>
        <w:t xml:space="preserve">. To apliecina, </w:t>
      </w:r>
      <w:r w:rsidRPr="006D1FDE">
        <w:rPr>
          <w:rFonts w:eastAsia="Times New Roman"/>
          <w:szCs w:val="24"/>
          <w:lang w:val="lv-LV" w:eastAsia="en-GB"/>
        </w:rPr>
        <w:t xml:space="preserve">iesniedzot finanšu vadības un grāmatvedības politiku un </w:t>
      </w:r>
      <w:r>
        <w:rPr>
          <w:rFonts w:eastAsia="Times New Roman"/>
          <w:szCs w:val="24"/>
          <w:lang w:val="lv-LV" w:eastAsia="en-GB"/>
        </w:rPr>
        <w:t xml:space="preserve">finanšu </w:t>
      </w:r>
      <w:r w:rsidRPr="006D1FDE">
        <w:rPr>
          <w:rFonts w:eastAsia="Times New Roman"/>
          <w:szCs w:val="24"/>
          <w:lang w:val="lv-LV" w:eastAsia="en-GB"/>
        </w:rPr>
        <w:t>apgrozījuma pārskatu</w:t>
      </w:r>
      <w:r>
        <w:rPr>
          <w:rFonts w:eastAsia="Times New Roman"/>
          <w:szCs w:val="24"/>
          <w:lang w:val="lv-LV" w:eastAsia="en-GB"/>
        </w:rPr>
        <w:t xml:space="preserve"> (</w:t>
      </w:r>
      <w:r w:rsidR="0030249F">
        <w:rPr>
          <w:rFonts w:eastAsia="Times New Roman"/>
          <w:szCs w:val="24"/>
          <w:lang w:val="lv-LV" w:eastAsia="en-GB"/>
        </w:rPr>
        <w:t>F</w:t>
      </w:r>
      <w:r>
        <w:rPr>
          <w:rFonts w:eastAsia="Times New Roman"/>
          <w:szCs w:val="24"/>
          <w:lang w:val="lv-LV" w:eastAsia="en-GB"/>
        </w:rPr>
        <w:t xml:space="preserve"> daļa)</w:t>
      </w:r>
      <w:r w:rsidRPr="006D1FDE">
        <w:rPr>
          <w:rFonts w:eastAsia="Times New Roman"/>
          <w:szCs w:val="24"/>
          <w:lang w:val="lv-LV" w:eastAsia="en-GB"/>
        </w:rPr>
        <w:t xml:space="preserve"> par </w:t>
      </w:r>
      <w:r>
        <w:rPr>
          <w:rFonts w:eastAsia="Times New Roman"/>
          <w:szCs w:val="24"/>
          <w:lang w:val="lv-LV" w:eastAsia="en-GB"/>
        </w:rPr>
        <w:t>201</w:t>
      </w:r>
      <w:r w:rsidR="000416A1">
        <w:rPr>
          <w:rFonts w:eastAsia="Times New Roman"/>
          <w:szCs w:val="24"/>
          <w:lang w:val="lv-LV" w:eastAsia="en-GB"/>
        </w:rPr>
        <w:t>8</w:t>
      </w:r>
      <w:r>
        <w:rPr>
          <w:rFonts w:eastAsia="Times New Roman"/>
          <w:szCs w:val="24"/>
          <w:lang w:val="lv-LV" w:eastAsia="en-GB"/>
        </w:rPr>
        <w:t>.</w:t>
      </w:r>
      <w:r w:rsidRPr="006D1FDE">
        <w:rPr>
          <w:rFonts w:eastAsia="Times New Roman"/>
          <w:szCs w:val="24"/>
          <w:lang w:val="lv-LV" w:eastAsia="en-GB"/>
        </w:rPr>
        <w:t xml:space="preserve"> gadu. Ja institūcijai ir </w:t>
      </w:r>
      <w:r w:rsidRPr="006D1FDE">
        <w:rPr>
          <w:lang w:val="lv-LV"/>
        </w:rPr>
        <w:t xml:space="preserve">privātie investori, iesniedz </w:t>
      </w:r>
      <w:r>
        <w:rPr>
          <w:lang w:val="lv-LV"/>
        </w:rPr>
        <w:t>zinātniskās institūcijas</w:t>
      </w:r>
      <w:r w:rsidRPr="006D1FDE">
        <w:rPr>
          <w:lang w:val="lv-LV"/>
        </w:rPr>
        <w:t xml:space="preserve"> apliecinājumu par ar šo projektu saistītās pētniecības rezultātu neizmantošanu komerciāliem mērķiem</w:t>
      </w:r>
      <w:r>
        <w:rPr>
          <w:lang w:val="lv-LV"/>
        </w:rPr>
        <w:t>. Finanšu vadības un grāmatvedības politika (WORD vai PDF datnes formātā), finanšu apgrozījuma pārskats (EXCEL datnes formātā) un investora apliecinājums (WORD vai PDF datnes formātā) iesniegts Nacionālās zinātniskās darbības informācijas sistēmas</w:t>
      </w:r>
      <w:r w:rsidR="006C5798">
        <w:rPr>
          <w:lang w:val="lv-LV"/>
        </w:rPr>
        <w:t xml:space="preserve"> (turpmāk – informācijas sistēma)</w:t>
      </w:r>
      <w:r>
        <w:rPr>
          <w:lang w:val="lv-LV"/>
        </w:rPr>
        <w:t xml:space="preserve"> sadaļā </w:t>
      </w:r>
      <w:r w:rsidRPr="000416A1">
        <w:rPr>
          <w:lang w:val="lv-LV"/>
        </w:rPr>
        <w:t>“</w:t>
      </w:r>
      <w:r w:rsidR="000416A1" w:rsidRPr="000416A1">
        <w:rPr>
          <w:lang w:val="lv-LV"/>
        </w:rPr>
        <w:t>Zinātniskās institūcijas projektu dokumenti</w:t>
      </w:r>
      <w:r w:rsidRPr="000416A1">
        <w:rPr>
          <w:lang w:val="lv-LV"/>
        </w:rPr>
        <w:t>”</w:t>
      </w:r>
      <w:r w:rsidRPr="006D1FDE">
        <w:rPr>
          <w:lang w:val="lv-LV"/>
        </w:rPr>
        <w:t>;</w:t>
      </w:r>
    </w:p>
    <w:p w14:paraId="105063D5" w14:textId="77777777" w:rsidR="0019265B" w:rsidRPr="006D1FDE" w:rsidRDefault="0019265B" w:rsidP="0019265B">
      <w:pPr>
        <w:spacing w:after="0" w:line="240" w:lineRule="auto"/>
        <w:ind w:firstLine="301"/>
        <w:rPr>
          <w:rFonts w:eastAsia="Times New Roman"/>
          <w:szCs w:val="24"/>
          <w:lang w:val="lv-LV" w:eastAsia="en-GB"/>
        </w:rPr>
      </w:pPr>
    </w:p>
    <w:p w14:paraId="7712897D" w14:textId="4BA8C4D6"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2</w:t>
      </w:r>
      <w:r w:rsidRPr="006D1FDE">
        <w:rPr>
          <w:rFonts w:eastAsia="Times New Roman"/>
          <w:szCs w:val="24"/>
          <w:lang w:val="lv-LV" w:eastAsia="en-GB"/>
        </w:rPr>
        <w:t>. ir iepazinies ar projekta iesniegumu</w:t>
      </w:r>
      <w:r>
        <w:rPr>
          <w:rFonts w:eastAsia="Times New Roman"/>
          <w:szCs w:val="24"/>
          <w:lang w:val="lv-LV" w:eastAsia="en-GB"/>
        </w:rPr>
        <w:t xml:space="preserve"> </w:t>
      </w:r>
      <w:r w:rsidRPr="000416A1">
        <w:rPr>
          <w:rFonts w:eastAsia="Times New Roman"/>
          <w:szCs w:val="24"/>
          <w:lang w:val="lv-LV" w:eastAsia="en-GB"/>
        </w:rPr>
        <w:t xml:space="preserve">Nr. </w:t>
      </w:r>
      <w:proofErr w:type="spellStart"/>
      <w:r w:rsidRPr="000416A1">
        <w:rPr>
          <w:rFonts w:eastAsia="Times New Roman"/>
          <w:szCs w:val="24"/>
          <w:lang w:val="lv-LV" w:eastAsia="en-GB"/>
        </w:rPr>
        <w:t>lzp-201</w:t>
      </w:r>
      <w:r w:rsidR="0030249F" w:rsidRPr="000416A1">
        <w:rPr>
          <w:rFonts w:eastAsia="Times New Roman"/>
          <w:szCs w:val="24"/>
          <w:lang w:val="lv-LV" w:eastAsia="en-GB"/>
        </w:rPr>
        <w:t>9</w:t>
      </w:r>
      <w:proofErr w:type="spellEnd"/>
      <w:r w:rsidRPr="000416A1">
        <w:rPr>
          <w:rFonts w:eastAsia="Times New Roman"/>
          <w:szCs w:val="24"/>
          <w:lang w:val="lv-LV" w:eastAsia="en-GB"/>
        </w:rPr>
        <w:t>/</w:t>
      </w:r>
      <w:r w:rsidR="0030249F" w:rsidRPr="000416A1">
        <w:rPr>
          <w:rFonts w:eastAsia="Times New Roman"/>
          <w:szCs w:val="24"/>
          <w:lang w:val="lv-LV" w:eastAsia="en-GB"/>
        </w:rPr>
        <w:t>1</w:t>
      </w:r>
      <w:r w:rsidRPr="000416A1">
        <w:rPr>
          <w:rFonts w:eastAsia="Times New Roman"/>
          <w:szCs w:val="24"/>
          <w:lang w:val="lv-LV" w:eastAsia="en-GB"/>
        </w:rPr>
        <w:t>-XXXX</w:t>
      </w:r>
      <w:r>
        <w:rPr>
          <w:rFonts w:eastAsia="Times New Roman"/>
          <w:szCs w:val="24"/>
          <w:lang w:val="lv-LV" w:eastAsia="en-GB"/>
        </w:rPr>
        <w:t xml:space="preserve"> (projekta nosaukums: ”</w:t>
      </w:r>
      <w:r w:rsidRPr="000E52F9">
        <w:rPr>
          <w:rFonts w:eastAsia="Times New Roman"/>
          <w:szCs w:val="24"/>
          <w:u w:val="single"/>
          <w:lang w:val="lv-LV" w:eastAsia="en-GB"/>
        </w:rPr>
        <w:t xml:space="preserve"> </w:t>
      </w:r>
      <w:r>
        <w:rPr>
          <w:rFonts w:eastAsia="Times New Roman"/>
          <w:szCs w:val="24"/>
          <w:u w:val="single"/>
          <w:lang w:val="lv-LV" w:eastAsia="en-GB"/>
        </w:rPr>
        <w:tab/>
        <w:t xml:space="preserve">             </w:t>
      </w:r>
      <w:r>
        <w:rPr>
          <w:rFonts w:eastAsia="Times New Roman"/>
          <w:szCs w:val="24"/>
          <w:lang w:val="lv-LV" w:eastAsia="en-GB"/>
        </w:rPr>
        <w:t>”)</w:t>
      </w:r>
      <w:r w:rsidRPr="006D1FDE">
        <w:rPr>
          <w:rFonts w:eastAsia="Times New Roman"/>
          <w:szCs w:val="24"/>
          <w:lang w:val="lv-LV" w:eastAsia="en-GB"/>
        </w:rPr>
        <w:t xml:space="preserve"> un apzinās savu lomu projekta īstenošanā un apņemas izpildīt paredzētos uzdevumus un sniegt projekta iesniedzējam nepieciešamo informāciju, kā arī apliecina, ka projekta iesniegumā norādītā informācija par sadarbības partneri ir pareiza;</w:t>
      </w:r>
    </w:p>
    <w:p w14:paraId="1D317992" w14:textId="77777777" w:rsidR="0019265B" w:rsidRDefault="0019265B" w:rsidP="0019265B">
      <w:pPr>
        <w:spacing w:after="0" w:line="240" w:lineRule="auto"/>
        <w:ind w:firstLine="300"/>
        <w:rPr>
          <w:rFonts w:eastAsia="Times New Roman"/>
          <w:szCs w:val="24"/>
          <w:lang w:val="lv-LV" w:eastAsia="en-GB"/>
        </w:rPr>
      </w:pPr>
    </w:p>
    <w:p w14:paraId="0E11A4F1" w14:textId="03859603"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3</w:t>
      </w:r>
      <w:r w:rsidRPr="006D1FDE">
        <w:rPr>
          <w:rFonts w:eastAsia="Times New Roman"/>
          <w:szCs w:val="24"/>
          <w:lang w:val="lv-LV" w:eastAsia="en-GB"/>
        </w:rPr>
        <w:t>. ir iepazinies ar visiem finansējuma saņemšanas nosacījumiem, kas norādīti noteikumos un Latvijas Zinātnes padome</w:t>
      </w:r>
      <w:r>
        <w:rPr>
          <w:rFonts w:eastAsia="Times New Roman"/>
          <w:szCs w:val="24"/>
          <w:lang w:val="lv-LV" w:eastAsia="en-GB"/>
        </w:rPr>
        <w:t xml:space="preserve">s (turpmāk – padome) </w:t>
      </w:r>
      <w:r w:rsidRPr="000416A1">
        <w:rPr>
          <w:rFonts w:eastAsia="Times New Roman"/>
          <w:szCs w:val="24"/>
          <w:lang w:val="lv-LV" w:eastAsia="en-GB"/>
        </w:rPr>
        <w:t>201</w:t>
      </w:r>
      <w:r w:rsidR="000416A1" w:rsidRPr="000416A1">
        <w:rPr>
          <w:rFonts w:eastAsia="Times New Roman"/>
          <w:szCs w:val="24"/>
          <w:lang w:val="lv-LV" w:eastAsia="en-GB"/>
        </w:rPr>
        <w:t>9</w:t>
      </w:r>
      <w:r w:rsidRPr="000416A1">
        <w:rPr>
          <w:rFonts w:eastAsia="Times New Roman"/>
          <w:szCs w:val="24"/>
          <w:lang w:val="lv-LV" w:eastAsia="en-GB"/>
        </w:rPr>
        <w:t xml:space="preserve">. gada </w:t>
      </w:r>
      <w:r w:rsidR="002D71F1">
        <w:rPr>
          <w:rFonts w:eastAsia="Times New Roman"/>
          <w:szCs w:val="24"/>
          <w:lang w:val="lv-LV" w:eastAsia="en-GB"/>
        </w:rPr>
        <w:t>22.</w:t>
      </w:r>
      <w:r w:rsidRPr="000416A1">
        <w:rPr>
          <w:rFonts w:eastAsia="Times New Roman"/>
          <w:szCs w:val="24"/>
          <w:lang w:val="lv-LV" w:eastAsia="en-GB"/>
        </w:rPr>
        <w:t xml:space="preserve"> </w:t>
      </w:r>
      <w:r w:rsidR="000416A1">
        <w:rPr>
          <w:rFonts w:eastAsia="Times New Roman"/>
          <w:szCs w:val="24"/>
          <w:lang w:val="lv-LV" w:eastAsia="en-GB"/>
        </w:rPr>
        <w:t>maijā</w:t>
      </w:r>
      <w:r>
        <w:rPr>
          <w:rFonts w:eastAsia="Times New Roman"/>
          <w:szCs w:val="24"/>
          <w:lang w:val="lv-LV" w:eastAsia="en-GB"/>
        </w:rPr>
        <w:t xml:space="preserve"> </w:t>
      </w:r>
      <w:r w:rsidRPr="006D1FDE">
        <w:rPr>
          <w:rFonts w:eastAsia="Times New Roman"/>
          <w:szCs w:val="24"/>
          <w:lang w:val="lv-LV" w:eastAsia="en-GB"/>
        </w:rPr>
        <w:t>apstiprinātajā “201</w:t>
      </w:r>
      <w:r w:rsidR="0030249F">
        <w:rPr>
          <w:rFonts w:eastAsia="Times New Roman"/>
          <w:szCs w:val="24"/>
          <w:lang w:val="lv-LV" w:eastAsia="en-GB"/>
        </w:rPr>
        <w:t>9</w:t>
      </w:r>
      <w:r w:rsidRPr="006D1FDE">
        <w:rPr>
          <w:rFonts w:eastAsia="Times New Roman"/>
          <w:szCs w:val="24"/>
          <w:lang w:val="lv-LV" w:eastAsia="en-GB"/>
        </w:rPr>
        <w:t>. gada</w:t>
      </w:r>
      <w:r>
        <w:rPr>
          <w:rFonts w:eastAsia="Times New Roman"/>
          <w:szCs w:val="24"/>
          <w:lang w:val="lv-LV" w:eastAsia="en-GB"/>
        </w:rPr>
        <w:t xml:space="preserve"> </w:t>
      </w:r>
      <w:r w:rsidRPr="006D1FDE">
        <w:rPr>
          <w:rFonts w:eastAsia="Times New Roman"/>
          <w:szCs w:val="24"/>
          <w:lang w:val="lv-LV" w:eastAsia="en-GB"/>
        </w:rPr>
        <w:t>fundamentālo un lietišķo pētījumu projektu konkursa nolikumā” (turpmāk – nolikums), un projekta īstenošanas gaitā apņemas tos ievērot;</w:t>
      </w:r>
    </w:p>
    <w:p w14:paraId="55F16F4A" w14:textId="77777777" w:rsidR="0019265B" w:rsidRPr="006D1FDE" w:rsidRDefault="0019265B" w:rsidP="0019265B">
      <w:pPr>
        <w:spacing w:after="0" w:line="240" w:lineRule="auto"/>
        <w:ind w:firstLine="300"/>
        <w:rPr>
          <w:rFonts w:eastAsia="Times New Roman"/>
          <w:szCs w:val="24"/>
          <w:lang w:val="lv-LV" w:eastAsia="en-GB"/>
        </w:rPr>
      </w:pPr>
    </w:p>
    <w:p w14:paraId="2A475D80" w14:textId="67DE9046" w:rsidR="0019265B" w:rsidRDefault="0019265B" w:rsidP="0019265B">
      <w:pPr>
        <w:spacing w:after="0" w:line="240" w:lineRule="auto"/>
        <w:ind w:firstLine="300"/>
        <w:rPr>
          <w:rFonts w:eastAsia="Times New Roman"/>
          <w:szCs w:val="24"/>
          <w:lang w:val="lv-LV" w:eastAsia="en-GB"/>
        </w:rPr>
      </w:pPr>
      <w:r w:rsidRPr="007D7B01">
        <w:rPr>
          <w:rFonts w:eastAsia="Times New Roman"/>
          <w:szCs w:val="24"/>
          <w:lang w:val="lv-LV" w:eastAsia="en-GB"/>
        </w:rPr>
        <w:t>4.</w:t>
      </w:r>
      <w:r>
        <w:rPr>
          <w:rFonts w:eastAsia="Times New Roman"/>
          <w:szCs w:val="24"/>
          <w:lang w:val="lv-LV" w:eastAsia="en-GB"/>
        </w:rPr>
        <w:t xml:space="preserve"> </w:t>
      </w:r>
      <w:r w:rsidRPr="007D7B01">
        <w:rPr>
          <w:rFonts w:eastAsia="Times New Roman"/>
          <w:szCs w:val="24"/>
          <w:lang w:val="lv-LV" w:eastAsia="en-GB"/>
        </w:rPr>
        <w:t xml:space="preserve">apņemas ievērot publicitātes prasības atbilstoši nolikuma </w:t>
      </w:r>
      <w:r w:rsidRPr="000416A1">
        <w:rPr>
          <w:rFonts w:eastAsia="Times New Roman"/>
          <w:szCs w:val="24"/>
          <w:lang w:val="lv-LV" w:eastAsia="en-GB"/>
        </w:rPr>
        <w:t>2</w:t>
      </w:r>
      <w:r w:rsidR="002668FA" w:rsidRPr="000416A1">
        <w:rPr>
          <w:rFonts w:eastAsia="Times New Roman"/>
          <w:szCs w:val="24"/>
          <w:lang w:val="lv-LV" w:eastAsia="en-GB"/>
        </w:rPr>
        <w:t>3</w:t>
      </w:r>
      <w:r w:rsidRPr="000416A1">
        <w:rPr>
          <w:rFonts w:eastAsia="Times New Roman"/>
          <w:szCs w:val="24"/>
          <w:lang w:val="lv-LV" w:eastAsia="en-GB"/>
        </w:rPr>
        <w:t>.</w:t>
      </w:r>
      <w:r w:rsidRPr="007D7B01">
        <w:rPr>
          <w:rFonts w:eastAsia="Times New Roman"/>
          <w:szCs w:val="24"/>
          <w:lang w:val="lv-LV" w:eastAsia="en-GB"/>
        </w:rPr>
        <w:t xml:space="preserve"> punktam, īstenojot projekta aktivitātes un publicējot zinātniskās publikācijas un informatīvos materiālus;</w:t>
      </w:r>
    </w:p>
    <w:p w14:paraId="0EDAB565" w14:textId="77777777" w:rsidR="0019265B" w:rsidRPr="007D7B01" w:rsidRDefault="0019265B" w:rsidP="0019265B">
      <w:pPr>
        <w:spacing w:after="0" w:line="240" w:lineRule="auto"/>
        <w:ind w:firstLine="300"/>
        <w:rPr>
          <w:rFonts w:eastAsia="Times New Roman"/>
          <w:szCs w:val="24"/>
          <w:lang w:val="lv-LV" w:eastAsia="en-GB"/>
        </w:rPr>
      </w:pPr>
    </w:p>
    <w:p w14:paraId="1138F60C" w14:textId="558BC886" w:rsidR="00E508B2" w:rsidRDefault="0019265B" w:rsidP="000416A1">
      <w:pPr>
        <w:spacing w:after="0" w:line="240" w:lineRule="auto"/>
        <w:ind w:left="284"/>
        <w:rPr>
          <w:lang w:val="lv-LV" w:eastAsia="en-GB"/>
        </w:rPr>
      </w:pPr>
      <w:r>
        <w:rPr>
          <w:rFonts w:eastAsia="Times New Roman"/>
          <w:szCs w:val="24"/>
          <w:lang w:val="lv-LV" w:eastAsia="en-GB"/>
        </w:rPr>
        <w:t>5.</w:t>
      </w:r>
      <w:r w:rsidR="00FE7B37">
        <w:rPr>
          <w:lang w:val="lv-LV" w:eastAsia="en-GB"/>
        </w:rPr>
        <w:t xml:space="preserve"> </w:t>
      </w:r>
      <w:r w:rsidR="00E508B2">
        <w:rPr>
          <w:lang w:val="lv-LV" w:eastAsia="en-GB"/>
        </w:rPr>
        <w:t>Parakstot šo apliecinājumu, esmu informēts, ka:</w:t>
      </w:r>
      <w:r w:rsidR="00E508B2">
        <w:rPr>
          <w:lang w:val="lv-LV" w:eastAsia="en-GB"/>
        </w:rPr>
        <w:br/>
        <w:t>5.1. personas datu apstrādes mērķis – padomes un administrācijas pienākums izpildīt normatīvo aktu prasības konkursā iesniegto projektu iesniegumu administratīvajai izvērtēšanai, zinātniskajai izvērtēšanai, lēmuma pieņemšanai, projekta līguma slēgšanai</w:t>
      </w:r>
      <w:r w:rsidR="00FE7B37">
        <w:rPr>
          <w:lang w:val="lv-LV" w:eastAsia="en-GB"/>
        </w:rPr>
        <w:t>,</w:t>
      </w:r>
      <w:r w:rsidR="00FE7B37" w:rsidRPr="00FE7B37">
        <w:rPr>
          <w:lang w:val="lv-LV" w:eastAsia="en-GB"/>
        </w:rPr>
        <w:t xml:space="preserve"> </w:t>
      </w:r>
      <w:r w:rsidR="00FE7B37">
        <w:rPr>
          <w:lang w:val="lv-LV" w:eastAsia="en-GB"/>
        </w:rPr>
        <w:t>kā arī piešķirtā finansējuma administrēšanai</w:t>
      </w:r>
      <w:r w:rsidR="00E508B2">
        <w:rPr>
          <w:lang w:val="lv-LV" w:eastAsia="en-GB"/>
        </w:rPr>
        <w:t>;</w:t>
      </w:r>
    </w:p>
    <w:p w14:paraId="5143F450" w14:textId="0D654AA3" w:rsidR="00E508B2" w:rsidRDefault="00E508B2" w:rsidP="00E508B2">
      <w:pPr>
        <w:spacing w:after="0" w:line="240" w:lineRule="auto"/>
        <w:ind w:left="300"/>
        <w:rPr>
          <w:lang w:val="lv-LV" w:eastAsia="en-GB"/>
        </w:rPr>
      </w:pPr>
      <w:r>
        <w:rPr>
          <w:lang w:val="lv-LV" w:eastAsia="en-GB"/>
        </w:rPr>
        <w:t xml:space="preserve">5.2. datu apstrādes pārzinis ir padome, Zigfrīda Annas Meierovica bulvāris 14, LV-1050, tālrunis 67228421, e-pasts </w:t>
      </w:r>
      <w:r w:rsidR="0007159C">
        <w:fldChar w:fldCharType="begin"/>
      </w:r>
      <w:r w:rsidR="0007159C" w:rsidRPr="0007159C">
        <w:rPr>
          <w:lang w:val="lv-LV"/>
        </w:rPr>
        <w:instrText xml:space="preserve"> HYPERLINK "mailto:lzp@lzp.gov.lv" </w:instrText>
      </w:r>
      <w:r w:rsidR="0007159C">
        <w:fldChar w:fldCharType="separate"/>
      </w:r>
      <w:r w:rsidRPr="009250AA">
        <w:rPr>
          <w:rStyle w:val="Hyperlink"/>
          <w:lang w:val="lv-LV" w:eastAsia="en-GB"/>
        </w:rPr>
        <w:t>lzp@lzp.gov.lv</w:t>
      </w:r>
      <w:r w:rsidR="0007159C">
        <w:rPr>
          <w:rStyle w:val="Hyperlink"/>
          <w:lang w:val="lv-LV" w:eastAsia="en-GB"/>
        </w:rPr>
        <w:fldChar w:fldCharType="end"/>
      </w:r>
      <w:r>
        <w:rPr>
          <w:lang w:val="lv-LV" w:eastAsia="en-GB"/>
        </w:rPr>
        <w:t xml:space="preserve">, pēc lēmuma pieņemšanas un sākot ar projekta līguma slēgšanu datu apstrādes pārzinis ir administrācija, Zigfrīda Annas Meierovica bulvāris 14, LV-1050, tālrunis </w:t>
      </w:r>
      <w:r w:rsidRPr="00FB38B1">
        <w:rPr>
          <w:lang w:val="lv-LV" w:eastAsia="en-GB"/>
        </w:rPr>
        <w:t>67702490</w:t>
      </w:r>
      <w:r>
        <w:rPr>
          <w:lang w:val="lv-LV" w:eastAsia="en-GB"/>
        </w:rPr>
        <w:t xml:space="preserve">, e-pasts </w:t>
      </w:r>
      <w:r w:rsidR="0007159C">
        <w:fldChar w:fldCharType="begin"/>
      </w:r>
      <w:r w:rsidR="0007159C" w:rsidRPr="0007159C">
        <w:rPr>
          <w:lang w:val="lv-LV"/>
        </w:rPr>
        <w:instrText xml:space="preserve"> HYPERLINK "mailto:pasts@sza.gov.lv" </w:instrText>
      </w:r>
      <w:r w:rsidR="0007159C">
        <w:fldChar w:fldCharType="separate"/>
      </w:r>
      <w:r w:rsidRPr="009250AA">
        <w:rPr>
          <w:rStyle w:val="Hyperlink"/>
          <w:lang w:val="lv-LV" w:eastAsia="en-GB"/>
        </w:rPr>
        <w:t>pasts@sza.gov.lv</w:t>
      </w:r>
      <w:r w:rsidR="0007159C">
        <w:rPr>
          <w:rStyle w:val="Hyperlink"/>
          <w:lang w:val="lv-LV" w:eastAsia="en-GB"/>
        </w:rPr>
        <w:fldChar w:fldCharType="end"/>
      </w:r>
      <w:r>
        <w:rPr>
          <w:lang w:val="lv-LV" w:eastAsia="en-GB"/>
        </w:rPr>
        <w:t>;</w:t>
      </w:r>
    </w:p>
    <w:p w14:paraId="370093FC" w14:textId="7DE8E252" w:rsidR="00E508B2" w:rsidRDefault="00E508B2" w:rsidP="00E508B2">
      <w:pPr>
        <w:spacing w:after="0" w:line="240" w:lineRule="auto"/>
        <w:ind w:left="300"/>
        <w:rPr>
          <w:lang w:val="lv-LV" w:eastAsia="en-GB"/>
        </w:rPr>
      </w:pPr>
      <w:r>
        <w:rPr>
          <w:lang w:val="lv-LV" w:eastAsia="en-GB"/>
        </w:rPr>
        <w:t xml:space="preserve">5.3. </w:t>
      </w:r>
      <w:r w:rsidRPr="00FB38B1">
        <w:rPr>
          <w:lang w:val="lv-LV" w:eastAsia="en-GB"/>
        </w:rPr>
        <w:t>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w:t>
      </w:r>
      <w:r>
        <w:rPr>
          <w:lang w:val="lv-LV" w:eastAsia="en-GB"/>
        </w:rPr>
        <w:t>) (turpmāk – datu aizsardzības regula)</w:t>
      </w:r>
      <w:r w:rsidRPr="00FB38B1">
        <w:rPr>
          <w:lang w:val="lv-LV" w:eastAsia="en-GB"/>
        </w:rPr>
        <w:t xml:space="preserve"> 6.panta 1.punkta a) apakšpunkts un nolikumā noteiktie kritēriji, pārbaudot projekta iesniedzēja atbilstību </w:t>
      </w:r>
      <w:r>
        <w:rPr>
          <w:lang w:val="lv-LV" w:eastAsia="en-GB"/>
        </w:rPr>
        <w:t xml:space="preserve">administratīvajiem </w:t>
      </w:r>
      <w:r w:rsidRPr="00FB38B1">
        <w:rPr>
          <w:lang w:val="lv-LV" w:eastAsia="en-GB"/>
        </w:rPr>
        <w:t>kritērijiem</w:t>
      </w:r>
      <w:r>
        <w:rPr>
          <w:lang w:val="lv-LV" w:eastAsia="en-GB"/>
        </w:rPr>
        <w:t>;</w:t>
      </w:r>
    </w:p>
    <w:p w14:paraId="2C39FE51" w14:textId="2ABB3871" w:rsidR="00E508B2" w:rsidRDefault="00E508B2" w:rsidP="00E508B2">
      <w:pPr>
        <w:spacing w:after="0" w:line="240" w:lineRule="auto"/>
        <w:ind w:left="300"/>
        <w:rPr>
          <w:lang w:val="lv-LV" w:eastAsia="en-GB"/>
        </w:rPr>
      </w:pPr>
      <w:r>
        <w:rPr>
          <w:lang w:val="lv-LV" w:eastAsia="en-GB"/>
        </w:rPr>
        <w:lastRenderedPageBreak/>
        <w:t xml:space="preserve">5.4. personas datu apstrādes pamatojums: padome datus apstrādā, lai nodrošinātu konkursā iesniegtā projekta iesnieguma izvērtēšanu atbilstoši noteikumiem un nolikumam, starptautiskie eksperti veic projekta iesnieguma zinātnisko izvērtēšanu. Projekta apstiprināšanas gadījumā, administrācija slēdz projekta līgumu un nodrošina turpmāku datu apstrādi projekta īstenošanas laikā, tai skaitā finansējuma administrēšanas un projekta īstenošanas progresa uzraudzības vajadzībām, auditam un revīzijai. Projekta īstenošanas vidusposmā un noslēgumā padome projekta iesniegumu izvērtēšanai nodod ekspertiem, kuri veic projekta vidusposma zinātniskā pārskata izvērtēšanu un projekta noslēguma zinātniskā pārskata zinātnisko izvērtēšanu.;  </w:t>
      </w:r>
    </w:p>
    <w:p w14:paraId="47DE461D" w14:textId="3660F925" w:rsidR="00E508B2" w:rsidRDefault="00E508B2" w:rsidP="00E508B2">
      <w:pPr>
        <w:spacing w:after="0" w:line="240" w:lineRule="auto"/>
        <w:ind w:left="300"/>
        <w:rPr>
          <w:lang w:val="lv-LV" w:eastAsia="en-GB"/>
        </w:rPr>
      </w:pPr>
      <w:r>
        <w:rPr>
          <w:lang w:val="lv-LV" w:eastAsia="en-GB"/>
        </w:rPr>
        <w:t xml:space="preserve">5.5. </w:t>
      </w:r>
      <w:r w:rsidR="006C5798">
        <w:rPr>
          <w:lang w:val="lv-LV" w:eastAsia="en-GB"/>
        </w:rPr>
        <w:t>projekta iesniegums pastāvīgi glabājas informācijas sistēmā</w:t>
      </w:r>
      <w:r>
        <w:rPr>
          <w:lang w:val="lv-LV" w:eastAsia="en-GB"/>
        </w:rPr>
        <w:t xml:space="preserve">, administrācija veic datu apstrādi no brīža, kad tā saņem personas datus no padomes, un visu projekta īstenošanas laiku un </w:t>
      </w:r>
      <w:r w:rsidR="000416A1">
        <w:rPr>
          <w:lang w:val="lv-LV" w:eastAsia="en-GB"/>
        </w:rPr>
        <w:t>10</w:t>
      </w:r>
      <w:r>
        <w:rPr>
          <w:lang w:val="lv-LV" w:eastAsia="en-GB"/>
        </w:rPr>
        <w:t xml:space="preserve"> gadus pēc projekta pieņemšanas-nodošanas akta parakstīšanas;</w:t>
      </w:r>
    </w:p>
    <w:p w14:paraId="35349476" w14:textId="4BA4BE24" w:rsidR="00E508B2" w:rsidRDefault="00E508B2" w:rsidP="00E508B2">
      <w:pPr>
        <w:spacing w:after="0" w:line="240" w:lineRule="auto"/>
        <w:ind w:left="300"/>
        <w:rPr>
          <w:lang w:val="lv-LV" w:eastAsia="en-GB"/>
        </w:rPr>
      </w:pPr>
      <w:r>
        <w:rPr>
          <w:lang w:val="lv-LV" w:eastAsia="en-GB"/>
        </w:rPr>
        <w:t>5.6. iespējamie personas datu saņēmēji ir padomes darbinieki, kuri nodrošina konkursa īstenošanu, administratīvo izvērtēšanu un zinātniskās izvērtēšanas organizēšanu, starptautiskie eksperti, kuri veic projekta iesnieguma, kā arī projekta vidusposma zinātniskā pārskata un projekta noslēguma zinātniskā pārskata zinātnisko izvērtēšanu, padomes locekļi, kuri pieņem lēmumu par projekta iesnieguma apstiprināšanu, administrācijas darbinieki, kuri veic projekta finansējuma administrēšanu un auditu. Projekta iesniegums ir pieejams arī Valsts kontroles pārbaužu un revīzijas nolūkā;</w:t>
      </w:r>
    </w:p>
    <w:p w14:paraId="3D30491C" w14:textId="6FEFD12F" w:rsidR="00E508B2" w:rsidRDefault="00E508B2" w:rsidP="00E508B2">
      <w:pPr>
        <w:spacing w:after="0" w:line="240" w:lineRule="auto"/>
        <w:ind w:left="300"/>
        <w:rPr>
          <w:lang w:val="lv-LV" w:eastAsia="en-GB"/>
        </w:rPr>
      </w:pPr>
      <w:r>
        <w:rPr>
          <w:lang w:val="lv-LV" w:eastAsia="en-GB"/>
        </w:rPr>
        <w:t>5</w:t>
      </w:r>
      <w:r w:rsidRPr="000416A1">
        <w:rPr>
          <w:lang w:val="lv-LV" w:eastAsia="en-GB"/>
        </w:rPr>
        <w:t>.7. personai ir tiesības prasīt datu labošanu vai dzēšanu;</w:t>
      </w:r>
    </w:p>
    <w:p w14:paraId="20398D3D" w14:textId="687E8AFA" w:rsidR="00E508B2" w:rsidRDefault="00E508B2" w:rsidP="00E508B2">
      <w:pPr>
        <w:spacing w:after="0" w:line="240" w:lineRule="auto"/>
        <w:ind w:left="300"/>
        <w:rPr>
          <w:lang w:val="lv-LV" w:eastAsia="en-GB"/>
        </w:rPr>
      </w:pPr>
      <w:r>
        <w:rPr>
          <w:lang w:val="lv-LV" w:eastAsia="en-GB"/>
        </w:rPr>
        <w:t>5.</w:t>
      </w:r>
      <w:r w:rsidR="00C3365E">
        <w:rPr>
          <w:lang w:val="lv-LV" w:eastAsia="en-GB"/>
        </w:rPr>
        <w:t>8</w:t>
      </w:r>
      <w:r>
        <w:rPr>
          <w:lang w:val="lv-LV" w:eastAsia="en-GB"/>
        </w:rPr>
        <w:t>. personai ir tiesības iesniegt sūdzību Datu valsts inspekcijai.</w:t>
      </w:r>
    </w:p>
    <w:p w14:paraId="776D9883" w14:textId="70605A3D" w:rsidR="0019265B" w:rsidRPr="007D7B01" w:rsidRDefault="0019265B" w:rsidP="0019265B">
      <w:pPr>
        <w:spacing w:after="0" w:line="240" w:lineRule="auto"/>
        <w:ind w:firstLine="300"/>
        <w:rPr>
          <w:rFonts w:eastAsia="Times New Roman"/>
          <w:szCs w:val="24"/>
          <w:lang w:val="lv-LV" w:eastAsia="en-GB"/>
        </w:rPr>
      </w:pPr>
    </w:p>
    <w:p w14:paraId="4280DBF7" w14:textId="77777777" w:rsidR="0019265B" w:rsidRPr="006D1FDE" w:rsidRDefault="0019265B" w:rsidP="0019265B">
      <w:pPr>
        <w:spacing w:after="0" w:line="240" w:lineRule="auto"/>
        <w:ind w:firstLine="300"/>
        <w:rPr>
          <w:rFonts w:eastAsia="Times New Roman"/>
          <w:szCs w:val="24"/>
          <w:lang w:val="lv-LV" w:eastAsia="en-GB"/>
        </w:rPr>
      </w:pPr>
    </w:p>
    <w:p w14:paraId="64836EAA" w14:textId="77777777"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6</w:t>
      </w:r>
      <w:r w:rsidRPr="006D1FDE">
        <w:rPr>
          <w:rFonts w:eastAsia="Times New Roman"/>
          <w:szCs w:val="24"/>
          <w:lang w:val="lv-LV" w:eastAsia="en-GB"/>
        </w:rPr>
        <w:t>. pilnvaro projekta iesniedzēju uzņemties līgumsaistības ar Studiju un zinātnes administrāciju un pārstāvēt sadarbības partneri visos ar projekta īstenošanu saistītajos jautājumos;</w:t>
      </w:r>
    </w:p>
    <w:p w14:paraId="21396B18" w14:textId="77777777" w:rsidR="0019265B" w:rsidRPr="006D1FDE" w:rsidRDefault="0019265B" w:rsidP="0019265B">
      <w:pPr>
        <w:spacing w:after="0" w:line="240" w:lineRule="auto"/>
        <w:ind w:firstLine="300"/>
        <w:rPr>
          <w:rFonts w:eastAsia="Times New Roman"/>
          <w:szCs w:val="24"/>
          <w:lang w:val="lv-LV" w:eastAsia="en-GB"/>
        </w:rPr>
      </w:pPr>
    </w:p>
    <w:p w14:paraId="32CE2A72" w14:textId="1EC48A30" w:rsidR="0019265B"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7</w:t>
      </w:r>
      <w:r w:rsidRPr="006D1FDE">
        <w:rPr>
          <w:rFonts w:eastAsia="Times New Roman"/>
          <w:szCs w:val="24"/>
          <w:lang w:val="lv-LV" w:eastAsia="en-GB"/>
        </w:rPr>
        <w:t>. apņemas līdzdarboties padomes organizētajos projektu monitoringa un komunikācijas pasākumos</w:t>
      </w:r>
      <w:r w:rsidR="000416A1">
        <w:rPr>
          <w:rFonts w:eastAsia="Times New Roman"/>
          <w:szCs w:val="24"/>
          <w:lang w:val="lv-LV" w:eastAsia="en-GB"/>
        </w:rPr>
        <w:t>.</w:t>
      </w:r>
    </w:p>
    <w:p w14:paraId="74F62136" w14:textId="77777777" w:rsidR="000416A1" w:rsidRPr="006D1FDE" w:rsidRDefault="000416A1" w:rsidP="0019265B">
      <w:pPr>
        <w:spacing w:after="0" w:line="240" w:lineRule="auto"/>
        <w:ind w:firstLine="300"/>
        <w:rPr>
          <w:rFonts w:eastAsia="Times New Roman"/>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E508B2" w14:paraId="36A80F31" w14:textId="77777777" w:rsidTr="002969DB">
        <w:tc>
          <w:tcPr>
            <w:tcW w:w="2640" w:type="dxa"/>
          </w:tcPr>
          <w:p w14:paraId="23E91B7C" w14:textId="6B0B566A" w:rsidR="00E508B2" w:rsidRPr="002F1E18" w:rsidRDefault="00E508B2" w:rsidP="002969DB">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40D025D6" w14:textId="77777777" w:rsidR="00E508B2" w:rsidRPr="002F1E18" w:rsidRDefault="00E508B2" w:rsidP="002969DB">
            <w:pPr>
              <w:tabs>
                <w:tab w:val="left" w:pos="0"/>
              </w:tabs>
              <w:rPr>
                <w:sz w:val="22"/>
                <w:lang w:val="lv-LV"/>
              </w:rPr>
            </w:pPr>
          </w:p>
        </w:tc>
        <w:tc>
          <w:tcPr>
            <w:tcW w:w="7561" w:type="dxa"/>
            <w:tcBorders>
              <w:bottom w:val="single" w:sz="4" w:space="0" w:color="auto"/>
            </w:tcBorders>
          </w:tcPr>
          <w:p w14:paraId="4C17F433"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p>
          <w:p w14:paraId="4E0037F2"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796F1C92" w14:textId="0524B089" w:rsidR="00E508B2" w:rsidRPr="002F1E18" w:rsidRDefault="00E508B2" w:rsidP="002969DB">
            <w:pPr>
              <w:tabs>
                <w:tab w:val="left" w:pos="349"/>
                <w:tab w:val="left" w:pos="525"/>
                <w:tab w:val="center" w:pos="3445"/>
                <w:tab w:val="left" w:pos="4830"/>
              </w:tabs>
              <w:ind w:left="54"/>
              <w:rPr>
                <w:i/>
                <w:sz w:val="22"/>
                <w:lang w:val="lv-LV"/>
              </w:rPr>
            </w:pPr>
            <w:r w:rsidRPr="002F1E18">
              <w:rPr>
                <w:i/>
                <w:sz w:val="22"/>
                <w:lang w:val="lv-LV"/>
              </w:rPr>
              <w:t xml:space="preserve">                           (paraksts</w:t>
            </w:r>
            <w:r w:rsidR="000416A1">
              <w:rPr>
                <w:i/>
                <w:sz w:val="22"/>
                <w:lang w:val="lv-LV"/>
              </w:rPr>
              <w:t>*</w:t>
            </w:r>
            <w:r w:rsidRPr="002F1E18">
              <w:rPr>
                <w:i/>
                <w:sz w:val="22"/>
                <w:lang w:val="lv-LV"/>
              </w:rPr>
              <w:t>)</w:t>
            </w:r>
            <w:r w:rsidRPr="002F1E18">
              <w:rPr>
                <w:i/>
                <w:sz w:val="22"/>
                <w:lang w:val="lv-LV"/>
              </w:rPr>
              <w:tab/>
              <w:t xml:space="preserve">                                   (datums)</w:t>
            </w:r>
          </w:p>
        </w:tc>
      </w:tr>
      <w:tr w:rsidR="00E508B2" w14:paraId="47EE7CF9" w14:textId="77777777" w:rsidTr="002969DB">
        <w:tc>
          <w:tcPr>
            <w:tcW w:w="2640" w:type="dxa"/>
          </w:tcPr>
          <w:p w14:paraId="685B91E8" w14:textId="77777777" w:rsidR="00E508B2" w:rsidRPr="002F1E18" w:rsidRDefault="00E508B2" w:rsidP="002969DB">
            <w:pPr>
              <w:tabs>
                <w:tab w:val="left" w:pos="0"/>
              </w:tabs>
              <w:rPr>
                <w:sz w:val="22"/>
                <w:lang w:val="lv-LV"/>
              </w:rPr>
            </w:pPr>
            <w:r w:rsidRPr="002F1E18">
              <w:rPr>
                <w:sz w:val="22"/>
                <w:lang w:val="lv-LV"/>
              </w:rPr>
              <w:t>Vārds, uzvārds</w:t>
            </w:r>
          </w:p>
        </w:tc>
        <w:tc>
          <w:tcPr>
            <w:tcW w:w="7561" w:type="dxa"/>
            <w:tcBorders>
              <w:top w:val="single" w:sz="4" w:space="0" w:color="auto"/>
            </w:tcBorders>
          </w:tcPr>
          <w:p w14:paraId="1BF95995" w14:textId="77777777" w:rsidR="00E508B2" w:rsidRPr="002F1E18" w:rsidRDefault="00E508B2" w:rsidP="002969DB">
            <w:pPr>
              <w:pStyle w:val="Heading4"/>
              <w:tabs>
                <w:tab w:val="left" w:pos="349"/>
                <w:tab w:val="left" w:pos="525"/>
              </w:tabs>
              <w:ind w:left="54"/>
              <w:rPr>
                <w:color w:val="auto"/>
                <w:sz w:val="22"/>
              </w:rPr>
            </w:pPr>
          </w:p>
        </w:tc>
      </w:tr>
      <w:tr w:rsidR="00E508B2" w14:paraId="1EB67A3A" w14:textId="77777777" w:rsidTr="002969DB">
        <w:tc>
          <w:tcPr>
            <w:tcW w:w="2640" w:type="dxa"/>
          </w:tcPr>
          <w:p w14:paraId="233D401D" w14:textId="77777777" w:rsidR="00E508B2" w:rsidRPr="002F1E18" w:rsidRDefault="00E508B2" w:rsidP="002969DB">
            <w:pPr>
              <w:tabs>
                <w:tab w:val="left" w:pos="0"/>
              </w:tabs>
              <w:rPr>
                <w:sz w:val="22"/>
                <w:lang w:val="lv-LV"/>
              </w:rPr>
            </w:pPr>
            <w:r w:rsidRPr="002F1E18">
              <w:rPr>
                <w:sz w:val="22"/>
                <w:lang w:val="lv-LV"/>
              </w:rPr>
              <w:t>Ieņemamais amats</w:t>
            </w:r>
          </w:p>
        </w:tc>
        <w:tc>
          <w:tcPr>
            <w:tcW w:w="7561" w:type="dxa"/>
          </w:tcPr>
          <w:p w14:paraId="7FD16256" w14:textId="77777777" w:rsidR="00E508B2" w:rsidRPr="002F1E18" w:rsidRDefault="00E508B2" w:rsidP="002969DB">
            <w:pPr>
              <w:tabs>
                <w:tab w:val="left" w:pos="349"/>
                <w:tab w:val="left" w:pos="525"/>
              </w:tabs>
              <w:ind w:left="54"/>
              <w:rPr>
                <w:i/>
                <w:iCs/>
                <w:sz w:val="22"/>
                <w:lang w:val="lv-LV"/>
              </w:rPr>
            </w:pPr>
          </w:p>
        </w:tc>
      </w:tr>
      <w:tr w:rsidR="00E508B2" w14:paraId="30E3461C" w14:textId="77777777" w:rsidTr="002969DB">
        <w:tc>
          <w:tcPr>
            <w:tcW w:w="2640" w:type="dxa"/>
          </w:tcPr>
          <w:p w14:paraId="597BB5A5" w14:textId="77777777" w:rsidR="00E508B2" w:rsidRPr="002F1E18" w:rsidRDefault="00E508B2" w:rsidP="002969DB">
            <w:pPr>
              <w:tabs>
                <w:tab w:val="left" w:pos="0"/>
              </w:tabs>
              <w:rPr>
                <w:sz w:val="22"/>
                <w:lang w:val="lv-LV"/>
              </w:rPr>
            </w:pPr>
            <w:r w:rsidRPr="002F1E18">
              <w:rPr>
                <w:sz w:val="22"/>
                <w:lang w:val="lv-LV"/>
              </w:rPr>
              <w:t>Kontakt</w:t>
            </w:r>
            <w:r>
              <w:rPr>
                <w:sz w:val="22"/>
                <w:lang w:val="lv-LV"/>
              </w:rPr>
              <w:t>informācija</w:t>
            </w:r>
          </w:p>
        </w:tc>
        <w:tc>
          <w:tcPr>
            <w:tcW w:w="7561" w:type="dxa"/>
          </w:tcPr>
          <w:p w14:paraId="79F46C14" w14:textId="77777777" w:rsidR="00E508B2" w:rsidRPr="002F1E18" w:rsidRDefault="00E508B2" w:rsidP="002969DB">
            <w:pPr>
              <w:pStyle w:val="Footer"/>
              <w:tabs>
                <w:tab w:val="left" w:pos="349"/>
                <w:tab w:val="left" w:pos="525"/>
              </w:tabs>
              <w:ind w:left="54"/>
              <w:rPr>
                <w:sz w:val="22"/>
                <w:lang w:val="lv-LV"/>
              </w:rPr>
            </w:pPr>
            <w:proofErr w:type="spellStart"/>
            <w:r w:rsidRPr="002F1E18">
              <w:rPr>
                <w:sz w:val="22"/>
              </w:rPr>
              <w:t>Tālrunis</w:t>
            </w:r>
            <w:proofErr w:type="spellEnd"/>
          </w:p>
        </w:tc>
      </w:tr>
      <w:tr w:rsidR="00E508B2" w14:paraId="37960BA1" w14:textId="77777777" w:rsidTr="002969DB">
        <w:tc>
          <w:tcPr>
            <w:tcW w:w="2640" w:type="dxa"/>
          </w:tcPr>
          <w:p w14:paraId="1A0569FB" w14:textId="77777777" w:rsidR="00E508B2" w:rsidRPr="002F1E18" w:rsidRDefault="00E508B2" w:rsidP="002969DB">
            <w:pPr>
              <w:tabs>
                <w:tab w:val="left" w:pos="0"/>
              </w:tabs>
              <w:rPr>
                <w:sz w:val="22"/>
                <w:lang w:val="lv-LV"/>
              </w:rPr>
            </w:pPr>
          </w:p>
        </w:tc>
        <w:tc>
          <w:tcPr>
            <w:tcW w:w="7561" w:type="dxa"/>
          </w:tcPr>
          <w:p w14:paraId="5CBF7270" w14:textId="77777777" w:rsidR="00E508B2" w:rsidRPr="002F1E18" w:rsidRDefault="00E508B2" w:rsidP="002969DB">
            <w:pPr>
              <w:pStyle w:val="Footer"/>
              <w:tabs>
                <w:tab w:val="left" w:pos="349"/>
                <w:tab w:val="left" w:pos="525"/>
              </w:tabs>
              <w:ind w:left="54"/>
              <w:rPr>
                <w:sz w:val="22"/>
                <w:lang w:val="lv-LV"/>
              </w:rPr>
            </w:pPr>
            <w:r w:rsidRPr="002F1E18">
              <w:rPr>
                <w:iCs/>
                <w:sz w:val="22"/>
                <w:lang w:val="lv-LV"/>
              </w:rPr>
              <w:t>E-pasts</w:t>
            </w:r>
          </w:p>
        </w:tc>
      </w:tr>
    </w:tbl>
    <w:p w14:paraId="627F1F56" w14:textId="77777777" w:rsidR="0019265B" w:rsidRDefault="0019265B" w:rsidP="0019265B">
      <w:pPr>
        <w:spacing w:after="160" w:line="259" w:lineRule="auto"/>
        <w:jc w:val="left"/>
        <w:rPr>
          <w:lang w:val="lv-LV"/>
        </w:rPr>
      </w:pPr>
    </w:p>
    <w:p w14:paraId="396E0786" w14:textId="77777777" w:rsidR="008C20F9" w:rsidRDefault="008C20F9" w:rsidP="0019265B">
      <w:pPr>
        <w:spacing w:after="160" w:line="259" w:lineRule="auto"/>
        <w:jc w:val="left"/>
        <w:rPr>
          <w:lang w:val="lv-LV"/>
        </w:rPr>
      </w:pPr>
    </w:p>
    <w:p w14:paraId="0E6379FF" w14:textId="04E50537" w:rsidR="008C20F9" w:rsidRDefault="000416A1" w:rsidP="0019265B">
      <w:pPr>
        <w:spacing w:after="160" w:line="259" w:lineRule="auto"/>
        <w:jc w:val="left"/>
        <w:rPr>
          <w:lang w:val="lv-LV"/>
        </w:rPr>
        <w:sectPr w:rsidR="008C20F9" w:rsidSect="00824D76">
          <w:headerReference w:type="default" r:id="rId8"/>
          <w:footerReference w:type="default" r:id="rId9"/>
          <w:pgSz w:w="12240" w:h="15840"/>
          <w:pgMar w:top="851" w:right="1134" w:bottom="851" w:left="1134" w:header="720" w:footer="720" w:gutter="0"/>
          <w:cols w:space="720"/>
          <w:docGrid w:linePitch="360"/>
        </w:sectPr>
      </w:pPr>
      <w:r>
        <w:rPr>
          <w:lang w:val="lv-LV"/>
        </w:rPr>
        <w:t>*Ja dokuments parakstīts ar drošu elektronisko parakstu, nav nepieciešams paraksts šeit.</w:t>
      </w:r>
    </w:p>
    <w:p w14:paraId="3C28C6E5" w14:textId="10BD75E8" w:rsidR="00AC240D" w:rsidRPr="00D369A1" w:rsidRDefault="0019265B" w:rsidP="00380539">
      <w:pPr>
        <w:pStyle w:val="Heading1"/>
        <w:rPr>
          <w:color w:val="000000" w:themeColor="text1"/>
        </w:rPr>
      </w:pPr>
      <w:bookmarkStart w:id="15" w:name="_Toc524440728"/>
      <w:r>
        <w:rPr>
          <w:color w:val="000000" w:themeColor="text1"/>
        </w:rPr>
        <w:lastRenderedPageBreak/>
        <w:t>F</w:t>
      </w:r>
      <w:r w:rsidR="00AC240D" w:rsidRPr="00D369A1">
        <w:rPr>
          <w:color w:val="000000" w:themeColor="text1"/>
        </w:rPr>
        <w:t xml:space="preserve"> daļa Finanšu apgrozījuma pārskata veidlapa</w:t>
      </w:r>
      <w:bookmarkEnd w:id="15"/>
    </w:p>
    <w:p w14:paraId="036310D4" w14:textId="57B24AF2" w:rsidR="00AC240D" w:rsidRPr="00D369A1" w:rsidRDefault="0019265B" w:rsidP="00AC240D">
      <w:pPr>
        <w:spacing w:after="0" w:line="240" w:lineRule="auto"/>
        <w:rPr>
          <w:rFonts w:eastAsia="Times New Roman" w:cs="Times New Roman"/>
          <w:b/>
          <w:bCs/>
          <w:color w:val="000000" w:themeColor="text1"/>
          <w:szCs w:val="24"/>
          <w:lang w:val="lv-LV" w:eastAsia="en-GB"/>
        </w:rPr>
      </w:pPr>
      <w:r>
        <w:rPr>
          <w:rFonts w:eastAsia="Times New Roman" w:cs="Times New Roman"/>
          <w:b/>
          <w:bCs/>
          <w:color w:val="000000" w:themeColor="text1"/>
          <w:szCs w:val="24"/>
          <w:lang w:val="lv-LV" w:eastAsia="en-GB"/>
        </w:rPr>
        <w:t>1. 2018</w:t>
      </w:r>
      <w:r w:rsidR="00AC240D" w:rsidRPr="00D369A1">
        <w:rPr>
          <w:rFonts w:eastAsia="Times New Roman" w:cs="Times New Roman"/>
          <w:b/>
          <w:bCs/>
          <w:color w:val="000000" w:themeColor="text1"/>
          <w:szCs w:val="24"/>
          <w:lang w:val="lv-LV" w:eastAsia="en-GB"/>
        </w:rPr>
        <w:t>. gada izdevumi</w:t>
      </w:r>
      <w:r w:rsidR="00AC240D" w:rsidRPr="00D369A1">
        <w:rPr>
          <w:rFonts w:eastAsia="Times New Roman" w:cs="Times New Roman"/>
          <w:b/>
          <w:bCs/>
          <w:color w:val="000000" w:themeColor="text1"/>
          <w:szCs w:val="24"/>
          <w:vertAlign w:val="superscript"/>
          <w:lang w:val="lv-LV" w:eastAsia="en-GB"/>
        </w:rPr>
        <w:t>1</w:t>
      </w:r>
      <w:r w:rsidR="00AC240D"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00AC240D"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BF5525B" w:rsidR="00AC240D" w:rsidRPr="00D369A1" w:rsidRDefault="0019265B" w:rsidP="00AC240D">
      <w:pPr>
        <w:spacing w:after="0" w:line="240" w:lineRule="auto"/>
        <w:jc w:val="left"/>
        <w:rPr>
          <w:rFonts w:eastAsia="Times New Roman" w:cs="Times New Roman"/>
          <w:b/>
          <w:bCs/>
          <w:color w:val="000000" w:themeColor="text1"/>
          <w:szCs w:val="24"/>
          <w:lang w:val="lv-LV" w:eastAsia="en-GB"/>
        </w:rPr>
      </w:pPr>
      <w:r>
        <w:rPr>
          <w:rFonts w:eastAsia="Times New Roman" w:cs="Times New Roman"/>
          <w:b/>
          <w:bCs/>
          <w:color w:val="000000" w:themeColor="text1"/>
          <w:szCs w:val="24"/>
          <w:lang w:val="lv-LV" w:eastAsia="en-GB"/>
        </w:rPr>
        <w:t>2. 2018</w:t>
      </w:r>
      <w:r w:rsidR="00AC240D" w:rsidRPr="00D369A1">
        <w:rPr>
          <w:rFonts w:eastAsia="Times New Roman" w:cs="Times New Roman"/>
          <w:b/>
          <w:bCs/>
          <w:color w:val="000000" w:themeColor="text1"/>
          <w:szCs w:val="24"/>
          <w:lang w:val="lv-LV" w:eastAsia="en-GB"/>
        </w:rPr>
        <w:t>. gada ieņēmumi</w:t>
      </w:r>
      <w:r w:rsidR="00AC240D" w:rsidRPr="00D369A1">
        <w:rPr>
          <w:rFonts w:eastAsia="Times New Roman" w:cs="Times New Roman"/>
          <w:b/>
          <w:bCs/>
          <w:color w:val="000000" w:themeColor="text1"/>
          <w:szCs w:val="24"/>
          <w:vertAlign w:val="superscript"/>
          <w:lang w:val="lv-LV" w:eastAsia="en-GB"/>
        </w:rPr>
        <w:t>3</w:t>
      </w:r>
      <w:r w:rsidR="00AC240D"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00AC240D"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5B891AB5" w14:textId="77777777" w:rsidR="003331AC" w:rsidRPr="00F422DD" w:rsidRDefault="003331AC" w:rsidP="003331AC">
      <w:pPr>
        <w:spacing w:after="0" w:line="240" w:lineRule="auto"/>
        <w:jc w:val="left"/>
        <w:rPr>
          <w:sz w:val="16"/>
          <w:szCs w:val="16"/>
          <w:lang w:val="lv-LV"/>
        </w:rPr>
      </w:pPr>
      <w:r w:rsidRPr="00F422DD">
        <w:rPr>
          <w:rFonts w:eastAsia="Times New Roman" w:cs="Times New Roman"/>
          <w:sz w:val="16"/>
          <w:szCs w:val="16"/>
          <w:lang w:val="lv-LV" w:eastAsia="en-GB"/>
        </w:rPr>
        <w:t>*Finanšu apgrozījuma pārskats balstās uz informāciju par projekta iesniedzēja apstiprināto gada pārskatu. Jāsniedz informācija par gadu, kura gada pārskats ir apstiprināts uz finanšu apgrozījuma pārskata iesniegšanas laiku. Finanšu apgrozījuma pārskats atbilst MK 12.12.2017. noteikumu Nr. 725 "Fundamentālo un lietišķo pētījumu projektu izvērtēšanas un finansējuma administrēšanas kārtība" 2.9. apakšpunktam, pārskatā attēlo, ka 2.9. apakšpunktā minētās darbības ir attiecīgās projekta iesniedzēja pamatdarbības, kurām nav saimnieciska rakstura. Tāpat atbilstoši projekta iesniedzēja finanšu vadības un grāmatvedības politikai jāuzrāda, kā tiek nodalītas saimniecisko darbības finanšu plūsmas.</w:t>
      </w:r>
    </w:p>
    <w:p w14:paraId="35D283DF" w14:textId="77777777" w:rsidR="003331AC" w:rsidRPr="00F422DD" w:rsidRDefault="003331AC" w:rsidP="003331AC">
      <w:pPr>
        <w:spacing w:after="0" w:line="240" w:lineRule="auto"/>
        <w:jc w:val="left"/>
        <w:rPr>
          <w:sz w:val="16"/>
          <w:szCs w:val="16"/>
          <w:lang w:val="lv-LV"/>
        </w:rPr>
      </w:pPr>
      <w:r w:rsidRPr="00F422DD">
        <w:rPr>
          <w:rFonts w:eastAsia="Times New Roman" w:cs="Times New Roman"/>
          <w:sz w:val="16"/>
          <w:szCs w:val="16"/>
          <w:lang w:val="lv-LV" w:eastAsia="en-GB"/>
        </w:rPr>
        <w:t>**Pētniecības un izstrādes darbību definīcijas - "fundamentālie pētījumi" atbilst Eiropas Komisijas 2014. gada 17. jūnija Regulas (ES) Nr. 651/2014 2. panta 84. punktam; "rūpnieciskie pētījumi" atbilst 85. punktam; "eksperimentālā izstrāde" atbilst 86. punktam</w:t>
      </w:r>
    </w:p>
    <w:p w14:paraId="6819CDFD" w14:textId="77777777" w:rsidR="003331AC" w:rsidRPr="00F422DD" w:rsidRDefault="003331AC" w:rsidP="003331AC">
      <w:pPr>
        <w:spacing w:after="160" w:line="259" w:lineRule="auto"/>
        <w:jc w:val="left"/>
        <w:rPr>
          <w:sz w:val="16"/>
          <w:szCs w:val="16"/>
          <w:lang w:val="lv-LV"/>
        </w:rPr>
      </w:pPr>
      <w:r w:rsidRPr="00F422DD">
        <w:rPr>
          <w:rFonts w:eastAsia="Times New Roman" w:cs="Times New Roman"/>
          <w:sz w:val="16"/>
          <w:szCs w:val="16"/>
          <w:lang w:val="lv-LV" w:eastAsia="en-GB"/>
        </w:rPr>
        <w:t>***Zināšanu un tehnoloģiju pārnese jāattēlo atbilstoši MK 12.12.2017. noteikumu Nr. 725 "Fundamentālo un lietišķo pētījumu projektu izvērtēšanas un finansējuma administrēšanas kārtība" 2.9.4. apakšpunktam</w:t>
      </w:r>
    </w:p>
    <w:p w14:paraId="17D4F871" w14:textId="407C0C0A" w:rsidR="00AC240D" w:rsidRPr="00D369A1" w:rsidRDefault="00AC240D" w:rsidP="003331AC">
      <w:pPr>
        <w:spacing w:after="0" w:line="240" w:lineRule="auto"/>
        <w:jc w:val="left"/>
        <w:rPr>
          <w:rFonts w:eastAsia="Times New Roman" w:cs="Times New Roman"/>
          <w:color w:val="000000" w:themeColor="text1"/>
          <w:sz w:val="16"/>
          <w:szCs w:val="16"/>
          <w:lang w:val="lv-LV" w:eastAsia="en-GB"/>
        </w:rPr>
      </w:pPr>
    </w:p>
    <w:sectPr w:rsidR="00AC240D" w:rsidRPr="00D369A1" w:rsidSect="00AC240D">
      <w:headerReference w:type="default" r:id="rId10"/>
      <w:footerReference w:type="default" r:id="rId11"/>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00BF35" w14:textId="77777777" w:rsidR="003D73CB" w:rsidRDefault="003D73CB" w:rsidP="00AC240D">
      <w:pPr>
        <w:spacing w:after="0" w:line="240" w:lineRule="auto"/>
      </w:pPr>
      <w:r>
        <w:separator/>
      </w:r>
    </w:p>
  </w:endnote>
  <w:endnote w:type="continuationSeparator" w:id="0">
    <w:p w14:paraId="0BDF3541" w14:textId="77777777" w:rsidR="003D73CB" w:rsidRDefault="003D73CB"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54336708"/>
      <w:docPartObj>
        <w:docPartGallery w:val="Page Numbers (Bottom of Page)"/>
        <w:docPartUnique/>
      </w:docPartObj>
    </w:sdtPr>
    <w:sdtEndPr>
      <w:rPr>
        <w:noProof/>
      </w:rPr>
    </w:sdtEndPr>
    <w:sdtContent>
      <w:p w14:paraId="2EA1B928" w14:textId="77777777" w:rsidR="002969DB" w:rsidRDefault="002969DB">
        <w:pPr>
          <w:pStyle w:val="Footer"/>
          <w:jc w:val="center"/>
        </w:pPr>
        <w:r>
          <w:fldChar w:fldCharType="begin"/>
        </w:r>
        <w:r>
          <w:instrText xml:space="preserve"> PAGE   \* MERGEFORMAT </w:instrText>
        </w:r>
        <w:r>
          <w:fldChar w:fldCharType="separate"/>
        </w:r>
        <w:r w:rsidR="00C3365E">
          <w:rPr>
            <w:noProof/>
          </w:rPr>
          <w:t>10</w:t>
        </w:r>
        <w:r>
          <w:rPr>
            <w:noProof/>
          </w:rPr>
          <w:fldChar w:fldCharType="end"/>
        </w:r>
      </w:p>
    </w:sdtContent>
  </w:sdt>
  <w:p w14:paraId="0D48EDE7" w14:textId="77777777" w:rsidR="002969DB" w:rsidRDefault="002969DB" w:rsidP="00824D76">
    <w:pPr>
      <w:pStyle w:val="Footer"/>
      <w:jc w:val="lef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7054451"/>
      <w:docPartObj>
        <w:docPartGallery w:val="Page Numbers (Bottom of Page)"/>
        <w:docPartUnique/>
      </w:docPartObj>
    </w:sdtPr>
    <w:sdtEndPr>
      <w:rPr>
        <w:noProof/>
      </w:rPr>
    </w:sdtEndPr>
    <w:sdtContent>
      <w:p w14:paraId="643E4790" w14:textId="3C5ECD3B" w:rsidR="002969DB" w:rsidRDefault="002969DB">
        <w:pPr>
          <w:pStyle w:val="Footer"/>
          <w:jc w:val="center"/>
        </w:pPr>
        <w:r>
          <w:fldChar w:fldCharType="begin"/>
        </w:r>
        <w:r>
          <w:instrText xml:space="preserve"> PAGE   \* MERGEFORMAT </w:instrText>
        </w:r>
        <w:r>
          <w:fldChar w:fldCharType="separate"/>
        </w:r>
        <w:r w:rsidR="00C3365E">
          <w:rPr>
            <w:noProof/>
          </w:rPr>
          <w:t>11</w:t>
        </w:r>
        <w:r>
          <w:rPr>
            <w:noProof/>
          </w:rPr>
          <w:fldChar w:fldCharType="end"/>
        </w:r>
      </w:p>
    </w:sdtContent>
  </w:sdt>
  <w:p w14:paraId="444C3900" w14:textId="77777777" w:rsidR="002969DB" w:rsidRDefault="002969DB" w:rsidP="00836B6B">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AB06A" w14:textId="77777777" w:rsidR="003D73CB" w:rsidRDefault="003D73CB" w:rsidP="00AC240D">
      <w:pPr>
        <w:spacing w:after="0" w:line="240" w:lineRule="auto"/>
      </w:pPr>
      <w:r>
        <w:separator/>
      </w:r>
    </w:p>
  </w:footnote>
  <w:footnote w:type="continuationSeparator" w:id="0">
    <w:p w14:paraId="3A22DA1B" w14:textId="77777777" w:rsidR="003D73CB" w:rsidRDefault="003D73CB" w:rsidP="00AC24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EDEA3" w14:textId="77777777" w:rsidR="002969DB" w:rsidRPr="00F844E3" w:rsidRDefault="002969DB" w:rsidP="00824D76">
    <w:pPr>
      <w:pStyle w:val="Header"/>
      <w:tabs>
        <w:tab w:val="center" w:pos="4153"/>
        <w:tab w:val="right" w:pos="8306"/>
      </w:tabs>
      <w:jc w:val="right"/>
      <w:rPr>
        <w:noProof/>
        <w:szCs w:val="24"/>
        <w:lang w:val="lv-LV"/>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7308DB" w14:textId="77777777" w:rsidR="002969DB" w:rsidRPr="00F844E3" w:rsidRDefault="002969DB"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5E36CB"/>
    <w:multiLevelType w:val="hybridMultilevel"/>
    <w:tmpl w:val="A44C6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0833"/>
    <w:rsid w:val="00017736"/>
    <w:rsid w:val="00024288"/>
    <w:rsid w:val="00030E08"/>
    <w:rsid w:val="00040307"/>
    <w:rsid w:val="000416A1"/>
    <w:rsid w:val="000425F7"/>
    <w:rsid w:val="0007159C"/>
    <w:rsid w:val="00072FA8"/>
    <w:rsid w:val="00097B89"/>
    <w:rsid w:val="000A7D44"/>
    <w:rsid w:val="000D531D"/>
    <w:rsid w:val="000F26D9"/>
    <w:rsid w:val="000F2B73"/>
    <w:rsid w:val="00101D8E"/>
    <w:rsid w:val="0011371A"/>
    <w:rsid w:val="001365FF"/>
    <w:rsid w:val="00137FBD"/>
    <w:rsid w:val="00144C3C"/>
    <w:rsid w:val="001514CC"/>
    <w:rsid w:val="00156426"/>
    <w:rsid w:val="00175C82"/>
    <w:rsid w:val="0019265B"/>
    <w:rsid w:val="00194D41"/>
    <w:rsid w:val="001A5CDE"/>
    <w:rsid w:val="001A619F"/>
    <w:rsid w:val="001B34BA"/>
    <w:rsid w:val="001B7941"/>
    <w:rsid w:val="001D7310"/>
    <w:rsid w:val="001D78A4"/>
    <w:rsid w:val="001E38FA"/>
    <w:rsid w:val="001F4B4A"/>
    <w:rsid w:val="001F5315"/>
    <w:rsid w:val="0020456B"/>
    <w:rsid w:val="00206C1C"/>
    <w:rsid w:val="00217E84"/>
    <w:rsid w:val="002242C4"/>
    <w:rsid w:val="002270B3"/>
    <w:rsid w:val="00252571"/>
    <w:rsid w:val="002668FA"/>
    <w:rsid w:val="00283AB9"/>
    <w:rsid w:val="002969DB"/>
    <w:rsid w:val="002A549F"/>
    <w:rsid w:val="002A67F2"/>
    <w:rsid w:val="002B5BC6"/>
    <w:rsid w:val="002B6989"/>
    <w:rsid w:val="002B70EB"/>
    <w:rsid w:val="002C26EE"/>
    <w:rsid w:val="002C3C9B"/>
    <w:rsid w:val="002C7185"/>
    <w:rsid w:val="002C76A2"/>
    <w:rsid w:val="002D71F1"/>
    <w:rsid w:val="002E5995"/>
    <w:rsid w:val="002E6623"/>
    <w:rsid w:val="002F0BA4"/>
    <w:rsid w:val="0030249F"/>
    <w:rsid w:val="00314E89"/>
    <w:rsid w:val="003179EC"/>
    <w:rsid w:val="00322F17"/>
    <w:rsid w:val="003331AC"/>
    <w:rsid w:val="003440B5"/>
    <w:rsid w:val="003441CA"/>
    <w:rsid w:val="00355DD7"/>
    <w:rsid w:val="003620E4"/>
    <w:rsid w:val="00380539"/>
    <w:rsid w:val="00387D3E"/>
    <w:rsid w:val="003A3731"/>
    <w:rsid w:val="003A7E6A"/>
    <w:rsid w:val="003D1468"/>
    <w:rsid w:val="003D2193"/>
    <w:rsid w:val="003D4312"/>
    <w:rsid w:val="003D4FE7"/>
    <w:rsid w:val="003D73CB"/>
    <w:rsid w:val="003E45F9"/>
    <w:rsid w:val="003F36B3"/>
    <w:rsid w:val="003F5E98"/>
    <w:rsid w:val="003F6461"/>
    <w:rsid w:val="003F6FE7"/>
    <w:rsid w:val="00401F8E"/>
    <w:rsid w:val="0041334F"/>
    <w:rsid w:val="00420964"/>
    <w:rsid w:val="00423BAC"/>
    <w:rsid w:val="0043406F"/>
    <w:rsid w:val="00434978"/>
    <w:rsid w:val="0043553F"/>
    <w:rsid w:val="00435956"/>
    <w:rsid w:val="004373F4"/>
    <w:rsid w:val="00440233"/>
    <w:rsid w:val="00445FFD"/>
    <w:rsid w:val="004508B8"/>
    <w:rsid w:val="00456703"/>
    <w:rsid w:val="00466808"/>
    <w:rsid w:val="00475B75"/>
    <w:rsid w:val="00486FE4"/>
    <w:rsid w:val="00493BD2"/>
    <w:rsid w:val="004A33B1"/>
    <w:rsid w:val="004A3FAA"/>
    <w:rsid w:val="004B29A0"/>
    <w:rsid w:val="004B48D5"/>
    <w:rsid w:val="004C0474"/>
    <w:rsid w:val="004E2648"/>
    <w:rsid w:val="004E54A9"/>
    <w:rsid w:val="00501995"/>
    <w:rsid w:val="00542071"/>
    <w:rsid w:val="00545597"/>
    <w:rsid w:val="005605E8"/>
    <w:rsid w:val="00561582"/>
    <w:rsid w:val="005747E0"/>
    <w:rsid w:val="00590376"/>
    <w:rsid w:val="00593239"/>
    <w:rsid w:val="00595985"/>
    <w:rsid w:val="00597868"/>
    <w:rsid w:val="005A2938"/>
    <w:rsid w:val="005A4BE2"/>
    <w:rsid w:val="005A5FAF"/>
    <w:rsid w:val="005C1D1D"/>
    <w:rsid w:val="005C26B8"/>
    <w:rsid w:val="005C640D"/>
    <w:rsid w:val="005C7944"/>
    <w:rsid w:val="005D11C9"/>
    <w:rsid w:val="005D2EAE"/>
    <w:rsid w:val="005D47A9"/>
    <w:rsid w:val="005E42DC"/>
    <w:rsid w:val="005E6043"/>
    <w:rsid w:val="005E61D6"/>
    <w:rsid w:val="005F139A"/>
    <w:rsid w:val="00604DEC"/>
    <w:rsid w:val="006079CC"/>
    <w:rsid w:val="00624043"/>
    <w:rsid w:val="00643FE2"/>
    <w:rsid w:val="00647E81"/>
    <w:rsid w:val="00651FFD"/>
    <w:rsid w:val="006527CC"/>
    <w:rsid w:val="006613C3"/>
    <w:rsid w:val="00694697"/>
    <w:rsid w:val="006A2338"/>
    <w:rsid w:val="006A6E41"/>
    <w:rsid w:val="006B42FA"/>
    <w:rsid w:val="006C034E"/>
    <w:rsid w:val="006C128F"/>
    <w:rsid w:val="006C5798"/>
    <w:rsid w:val="006C5AE8"/>
    <w:rsid w:val="006E1086"/>
    <w:rsid w:val="006E2C14"/>
    <w:rsid w:val="006E550E"/>
    <w:rsid w:val="006F3271"/>
    <w:rsid w:val="006F466C"/>
    <w:rsid w:val="006F6260"/>
    <w:rsid w:val="006F629D"/>
    <w:rsid w:val="00703691"/>
    <w:rsid w:val="00726A99"/>
    <w:rsid w:val="0073054F"/>
    <w:rsid w:val="007322A6"/>
    <w:rsid w:val="007347F7"/>
    <w:rsid w:val="00741ED2"/>
    <w:rsid w:val="00743599"/>
    <w:rsid w:val="00743DCC"/>
    <w:rsid w:val="00750EAD"/>
    <w:rsid w:val="00753132"/>
    <w:rsid w:val="00777D03"/>
    <w:rsid w:val="007961F2"/>
    <w:rsid w:val="007A4CB6"/>
    <w:rsid w:val="007B09C8"/>
    <w:rsid w:val="007C58D1"/>
    <w:rsid w:val="007D2A61"/>
    <w:rsid w:val="007E5952"/>
    <w:rsid w:val="007F339C"/>
    <w:rsid w:val="008054C0"/>
    <w:rsid w:val="0081577D"/>
    <w:rsid w:val="00822293"/>
    <w:rsid w:val="0082230B"/>
    <w:rsid w:val="00824D76"/>
    <w:rsid w:val="00832A39"/>
    <w:rsid w:val="00835CBE"/>
    <w:rsid w:val="00836B6B"/>
    <w:rsid w:val="00845D1B"/>
    <w:rsid w:val="008460CE"/>
    <w:rsid w:val="00846EED"/>
    <w:rsid w:val="0085584F"/>
    <w:rsid w:val="00856981"/>
    <w:rsid w:val="008627D0"/>
    <w:rsid w:val="00865D93"/>
    <w:rsid w:val="00886701"/>
    <w:rsid w:val="00886980"/>
    <w:rsid w:val="0089378C"/>
    <w:rsid w:val="008A776D"/>
    <w:rsid w:val="008B04D7"/>
    <w:rsid w:val="008B4634"/>
    <w:rsid w:val="008C1316"/>
    <w:rsid w:val="008C20F9"/>
    <w:rsid w:val="008D4CD0"/>
    <w:rsid w:val="008F0551"/>
    <w:rsid w:val="00906BA8"/>
    <w:rsid w:val="00911F99"/>
    <w:rsid w:val="00926BE1"/>
    <w:rsid w:val="00937668"/>
    <w:rsid w:val="00946844"/>
    <w:rsid w:val="009773B4"/>
    <w:rsid w:val="00980DC0"/>
    <w:rsid w:val="00985BA0"/>
    <w:rsid w:val="00986DBE"/>
    <w:rsid w:val="009D0288"/>
    <w:rsid w:val="009D13EC"/>
    <w:rsid w:val="009D6DFA"/>
    <w:rsid w:val="009E60D4"/>
    <w:rsid w:val="009F6024"/>
    <w:rsid w:val="00A01F2B"/>
    <w:rsid w:val="00A13717"/>
    <w:rsid w:val="00A1446C"/>
    <w:rsid w:val="00A14812"/>
    <w:rsid w:val="00A216BF"/>
    <w:rsid w:val="00A2551D"/>
    <w:rsid w:val="00A3486E"/>
    <w:rsid w:val="00A44216"/>
    <w:rsid w:val="00A5000A"/>
    <w:rsid w:val="00A544D1"/>
    <w:rsid w:val="00A56ADA"/>
    <w:rsid w:val="00A61486"/>
    <w:rsid w:val="00A700EC"/>
    <w:rsid w:val="00A8454E"/>
    <w:rsid w:val="00A9029A"/>
    <w:rsid w:val="00AA2E2A"/>
    <w:rsid w:val="00AA4090"/>
    <w:rsid w:val="00AB23F2"/>
    <w:rsid w:val="00AB2759"/>
    <w:rsid w:val="00AB3C6D"/>
    <w:rsid w:val="00AB4A86"/>
    <w:rsid w:val="00AB616F"/>
    <w:rsid w:val="00AB7864"/>
    <w:rsid w:val="00AC240D"/>
    <w:rsid w:val="00AC6A46"/>
    <w:rsid w:val="00AD4EFA"/>
    <w:rsid w:val="00AE404B"/>
    <w:rsid w:val="00AE690C"/>
    <w:rsid w:val="00AF2CB5"/>
    <w:rsid w:val="00AF3B75"/>
    <w:rsid w:val="00AF7CBA"/>
    <w:rsid w:val="00B15F5C"/>
    <w:rsid w:val="00B42B53"/>
    <w:rsid w:val="00B43559"/>
    <w:rsid w:val="00B45C35"/>
    <w:rsid w:val="00B519DD"/>
    <w:rsid w:val="00B63B75"/>
    <w:rsid w:val="00B73478"/>
    <w:rsid w:val="00B84013"/>
    <w:rsid w:val="00B8462C"/>
    <w:rsid w:val="00B87667"/>
    <w:rsid w:val="00BC21FC"/>
    <w:rsid w:val="00BC6A2C"/>
    <w:rsid w:val="00BE3D80"/>
    <w:rsid w:val="00BE7589"/>
    <w:rsid w:val="00BE7717"/>
    <w:rsid w:val="00BF486D"/>
    <w:rsid w:val="00C01E3A"/>
    <w:rsid w:val="00C02195"/>
    <w:rsid w:val="00C165D0"/>
    <w:rsid w:val="00C16BE7"/>
    <w:rsid w:val="00C2197E"/>
    <w:rsid w:val="00C30CB0"/>
    <w:rsid w:val="00C32C70"/>
    <w:rsid w:val="00C3365E"/>
    <w:rsid w:val="00C33AE4"/>
    <w:rsid w:val="00C357AB"/>
    <w:rsid w:val="00C4128E"/>
    <w:rsid w:val="00C42241"/>
    <w:rsid w:val="00C76941"/>
    <w:rsid w:val="00C7790B"/>
    <w:rsid w:val="00C82261"/>
    <w:rsid w:val="00C94DAD"/>
    <w:rsid w:val="00C95D67"/>
    <w:rsid w:val="00CB68C6"/>
    <w:rsid w:val="00CC4A9D"/>
    <w:rsid w:val="00CD2DD3"/>
    <w:rsid w:val="00CD2E50"/>
    <w:rsid w:val="00CF2005"/>
    <w:rsid w:val="00CF7A33"/>
    <w:rsid w:val="00D258D1"/>
    <w:rsid w:val="00D369A1"/>
    <w:rsid w:val="00D46579"/>
    <w:rsid w:val="00D6075C"/>
    <w:rsid w:val="00D62311"/>
    <w:rsid w:val="00D646FF"/>
    <w:rsid w:val="00D67BB8"/>
    <w:rsid w:val="00D7484D"/>
    <w:rsid w:val="00D931A3"/>
    <w:rsid w:val="00DA5BC1"/>
    <w:rsid w:val="00DA5E24"/>
    <w:rsid w:val="00DB4E07"/>
    <w:rsid w:val="00DB5939"/>
    <w:rsid w:val="00DC1DC3"/>
    <w:rsid w:val="00DE0E48"/>
    <w:rsid w:val="00DF3DDE"/>
    <w:rsid w:val="00E2659E"/>
    <w:rsid w:val="00E308D2"/>
    <w:rsid w:val="00E508B2"/>
    <w:rsid w:val="00E51284"/>
    <w:rsid w:val="00E53A67"/>
    <w:rsid w:val="00E748C5"/>
    <w:rsid w:val="00E76AC3"/>
    <w:rsid w:val="00E85802"/>
    <w:rsid w:val="00E96988"/>
    <w:rsid w:val="00EA30B6"/>
    <w:rsid w:val="00EB18DA"/>
    <w:rsid w:val="00EB40B5"/>
    <w:rsid w:val="00ED1762"/>
    <w:rsid w:val="00ED7691"/>
    <w:rsid w:val="00EF5F87"/>
    <w:rsid w:val="00EF68E0"/>
    <w:rsid w:val="00EF74D3"/>
    <w:rsid w:val="00F00D5C"/>
    <w:rsid w:val="00F05309"/>
    <w:rsid w:val="00F12478"/>
    <w:rsid w:val="00F21ABC"/>
    <w:rsid w:val="00F26703"/>
    <w:rsid w:val="00F43510"/>
    <w:rsid w:val="00F440F2"/>
    <w:rsid w:val="00F51555"/>
    <w:rsid w:val="00F544B3"/>
    <w:rsid w:val="00F57541"/>
    <w:rsid w:val="00F72829"/>
    <w:rsid w:val="00F752F9"/>
    <w:rsid w:val="00FA4246"/>
    <w:rsid w:val="00FA538B"/>
    <w:rsid w:val="00FB38B1"/>
    <w:rsid w:val="00FC3116"/>
    <w:rsid w:val="00FC7578"/>
    <w:rsid w:val="00FD21BA"/>
    <w:rsid w:val="00FD28C6"/>
    <w:rsid w:val="00FD4EEE"/>
    <w:rsid w:val="00FE08B4"/>
    <w:rsid w:val="00FE7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E508B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C95D67"/>
    <w:pPr>
      <w:ind w:left="720"/>
      <w:contextualSpacing/>
    </w:pPr>
  </w:style>
  <w:style w:type="character" w:customStyle="1" w:styleId="UnresolvedMention1">
    <w:name w:val="Unresolved Mention1"/>
    <w:basedOn w:val="DefaultParagraphFont"/>
    <w:uiPriority w:val="99"/>
    <w:semiHidden/>
    <w:unhideWhenUsed/>
    <w:rsid w:val="00DA5BC1"/>
    <w:rPr>
      <w:color w:val="808080"/>
      <w:shd w:val="clear" w:color="auto" w:fill="E6E6E6"/>
    </w:rPr>
  </w:style>
  <w:style w:type="paragraph" w:customStyle="1" w:styleId="tv213">
    <w:name w:val="tv213"/>
    <w:basedOn w:val="Normal"/>
    <w:rsid w:val="00D67BB8"/>
    <w:pPr>
      <w:spacing w:before="100" w:beforeAutospacing="1" w:after="100" w:afterAutospacing="1" w:line="240" w:lineRule="auto"/>
      <w:jc w:val="left"/>
    </w:pPr>
    <w:rPr>
      <w:rFonts w:eastAsia="Times New Roman" w:cs="Times New Roman"/>
      <w:szCs w:val="24"/>
      <w:lang w:val="lv-LV" w:eastAsia="lv-LV"/>
    </w:rPr>
  </w:style>
  <w:style w:type="character" w:customStyle="1" w:styleId="UnresolvedMention2">
    <w:name w:val="Unresolved Mention2"/>
    <w:basedOn w:val="DefaultParagraphFont"/>
    <w:uiPriority w:val="99"/>
    <w:semiHidden/>
    <w:unhideWhenUsed/>
    <w:rsid w:val="00FB38B1"/>
    <w:rPr>
      <w:color w:val="605E5C"/>
      <w:shd w:val="clear" w:color="auto" w:fill="E1DFDD"/>
    </w:rPr>
  </w:style>
  <w:style w:type="character" w:customStyle="1" w:styleId="Heading4Char">
    <w:name w:val="Heading 4 Char"/>
    <w:basedOn w:val="DefaultParagraphFont"/>
    <w:link w:val="Heading4"/>
    <w:uiPriority w:val="9"/>
    <w:semiHidden/>
    <w:rsid w:val="00E508B2"/>
    <w:rPr>
      <w:rFonts w:asciiTheme="majorHAnsi" w:eastAsiaTheme="majorEastAsia" w:hAnsiTheme="majorHAnsi" w:cstheme="majorBidi"/>
      <w:i/>
      <w:iCs/>
      <w:color w:val="2E74B5" w:themeColor="accent1" w:themeShade="BF"/>
      <w:sz w:val="24"/>
      <w:lang w:val="en-GB"/>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E508B2"/>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441743">
      <w:bodyDiv w:val="1"/>
      <w:marLeft w:val="0"/>
      <w:marRight w:val="0"/>
      <w:marTop w:val="0"/>
      <w:marBottom w:val="0"/>
      <w:divBdr>
        <w:top w:val="none" w:sz="0" w:space="0" w:color="auto"/>
        <w:left w:val="none" w:sz="0" w:space="0" w:color="auto"/>
        <w:bottom w:val="none" w:sz="0" w:space="0" w:color="auto"/>
        <w:right w:val="none" w:sz="0" w:space="0" w:color="auto"/>
      </w:divBdr>
    </w:div>
    <w:div w:id="732510724">
      <w:bodyDiv w:val="1"/>
      <w:marLeft w:val="0"/>
      <w:marRight w:val="0"/>
      <w:marTop w:val="0"/>
      <w:marBottom w:val="0"/>
      <w:divBdr>
        <w:top w:val="none" w:sz="0" w:space="0" w:color="auto"/>
        <w:left w:val="none" w:sz="0" w:space="0" w:color="auto"/>
        <w:bottom w:val="none" w:sz="0" w:space="0" w:color="auto"/>
        <w:right w:val="none" w:sz="0" w:space="0" w:color="auto"/>
      </w:divBdr>
    </w:div>
    <w:div w:id="1096942454">
      <w:bodyDiv w:val="1"/>
      <w:marLeft w:val="0"/>
      <w:marRight w:val="0"/>
      <w:marTop w:val="0"/>
      <w:marBottom w:val="0"/>
      <w:divBdr>
        <w:top w:val="none" w:sz="0" w:space="0" w:color="auto"/>
        <w:left w:val="none" w:sz="0" w:space="0" w:color="auto"/>
        <w:bottom w:val="none" w:sz="0" w:space="0" w:color="auto"/>
        <w:right w:val="none" w:sz="0" w:space="0" w:color="auto"/>
      </w:divBdr>
    </w:div>
    <w:div w:id="1113019450">
      <w:bodyDiv w:val="1"/>
      <w:marLeft w:val="0"/>
      <w:marRight w:val="0"/>
      <w:marTop w:val="0"/>
      <w:marBottom w:val="0"/>
      <w:divBdr>
        <w:top w:val="none" w:sz="0" w:space="0" w:color="auto"/>
        <w:left w:val="none" w:sz="0" w:space="0" w:color="auto"/>
        <w:bottom w:val="none" w:sz="0" w:space="0" w:color="auto"/>
        <w:right w:val="none" w:sz="0" w:space="0" w:color="auto"/>
      </w:divBdr>
    </w:div>
    <w:div w:id="17409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56511-799F-421B-8E11-706F4C13F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12827</Words>
  <Characters>7312</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LZP LZP</cp:lastModifiedBy>
  <cp:revision>3</cp:revision>
  <cp:lastPrinted>2018-10-12T06:51:00Z</cp:lastPrinted>
  <dcterms:created xsi:type="dcterms:W3CDTF">2019-05-22T12:28:00Z</dcterms:created>
  <dcterms:modified xsi:type="dcterms:W3CDTF">2019-05-22T12:28:00Z</dcterms:modified>
</cp:coreProperties>
</file>