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81D7C" w14:textId="30225689" w:rsidR="007774B0" w:rsidRPr="007774B0" w:rsidRDefault="007774B0" w:rsidP="007774B0">
      <w:pPr>
        <w:spacing w:after="0"/>
        <w:jc w:val="right"/>
        <w:rPr>
          <w:rFonts w:eastAsiaTheme="minorHAnsi" w:cstheme="minorBidi"/>
          <w:b/>
          <w:color w:val="000000" w:themeColor="text1"/>
        </w:rPr>
      </w:pPr>
      <w:r>
        <w:rPr>
          <w:rFonts w:eastAsiaTheme="minorHAnsi" w:cstheme="minorBidi"/>
          <w:b/>
          <w:color w:val="000000" w:themeColor="text1"/>
        </w:rPr>
        <w:t>2</w:t>
      </w:r>
      <w:r w:rsidRPr="007774B0">
        <w:rPr>
          <w:rFonts w:eastAsiaTheme="minorHAnsi" w:cstheme="minorBidi"/>
          <w:b/>
          <w:color w:val="000000" w:themeColor="text1"/>
        </w:rPr>
        <w:t>.</w:t>
      </w:r>
      <w:r w:rsidR="000C1A61">
        <w:rPr>
          <w:rFonts w:eastAsiaTheme="minorHAnsi" w:cstheme="minorBidi"/>
          <w:b/>
          <w:color w:val="000000" w:themeColor="text1"/>
        </w:rPr>
        <w:t xml:space="preserve"> </w:t>
      </w:r>
      <w:r w:rsidRPr="007774B0">
        <w:rPr>
          <w:rFonts w:eastAsiaTheme="minorHAnsi" w:cstheme="minorBidi"/>
          <w:b/>
          <w:color w:val="000000" w:themeColor="text1"/>
        </w:rPr>
        <w:t>pielikums</w:t>
      </w:r>
    </w:p>
    <w:p w14:paraId="7521E385" w14:textId="77777777" w:rsidR="000C1A61" w:rsidRDefault="007774B0" w:rsidP="000C1A61">
      <w:pPr>
        <w:spacing w:after="0"/>
        <w:jc w:val="right"/>
        <w:rPr>
          <w:rFonts w:eastAsiaTheme="minorHAnsi" w:cstheme="minorBidi"/>
          <w:color w:val="000000" w:themeColor="text1"/>
        </w:rPr>
      </w:pPr>
      <w:bookmarkStart w:id="0" w:name="_Hlk525771516"/>
      <w:r w:rsidRPr="007774B0">
        <w:rPr>
          <w:rFonts w:eastAsiaTheme="minorHAnsi" w:cstheme="minorBidi"/>
          <w:color w:val="000000" w:themeColor="text1"/>
        </w:rPr>
        <w:t xml:space="preserve">Valsts pētījumu programmas “Enerģētika” </w:t>
      </w:r>
      <w:bookmarkStart w:id="1" w:name="_Hlk525773126"/>
    </w:p>
    <w:p w14:paraId="1AD88534" w14:textId="7A2EBE4C" w:rsidR="007774B0" w:rsidRPr="007774B0" w:rsidRDefault="003F14AD" w:rsidP="000C1A61">
      <w:pPr>
        <w:spacing w:after="0"/>
        <w:jc w:val="right"/>
        <w:rPr>
          <w:rFonts w:eastAsiaTheme="minorHAnsi" w:cstheme="minorBidi"/>
          <w:color w:val="000000" w:themeColor="text1"/>
        </w:rPr>
      </w:pPr>
      <w:r>
        <w:rPr>
          <w:rFonts w:eastAsiaTheme="minorHAnsi" w:cstheme="minorBidi"/>
          <w:color w:val="000000" w:themeColor="text1"/>
        </w:rPr>
        <w:t xml:space="preserve">atklāta </w:t>
      </w:r>
      <w:r w:rsidR="007774B0" w:rsidRPr="007774B0">
        <w:rPr>
          <w:rFonts w:eastAsiaTheme="minorHAnsi" w:cstheme="minorBidi"/>
          <w:color w:val="000000" w:themeColor="text1"/>
        </w:rPr>
        <w:t xml:space="preserve">projektu </w:t>
      </w:r>
      <w:r w:rsidR="00FE09AF">
        <w:rPr>
          <w:rFonts w:eastAsiaTheme="minorHAnsi" w:cstheme="minorBidi"/>
          <w:color w:val="000000" w:themeColor="text1"/>
        </w:rPr>
        <w:t xml:space="preserve">pieteikumu </w:t>
      </w:r>
      <w:r w:rsidR="007774B0" w:rsidRPr="007774B0">
        <w:rPr>
          <w:rFonts w:eastAsiaTheme="minorHAnsi" w:cstheme="minorBidi"/>
          <w:color w:val="000000" w:themeColor="text1"/>
        </w:rPr>
        <w:t xml:space="preserve">konkursa </w:t>
      </w:r>
      <w:bookmarkStart w:id="2" w:name="_Hlk525775939"/>
      <w:bookmarkStart w:id="3" w:name="_Hlk525771816"/>
      <w:r w:rsidR="007774B0" w:rsidRPr="007774B0">
        <w:rPr>
          <w:rFonts w:eastAsiaTheme="minorHAnsi" w:cstheme="minorBidi"/>
          <w:color w:val="000000" w:themeColor="text1"/>
        </w:rPr>
        <w:t>“</w:t>
      </w:r>
      <w:r w:rsidR="00717036" w:rsidRPr="00717036">
        <w:rPr>
          <w:rFonts w:eastAsiaTheme="minorHAnsi" w:cstheme="minorBidi"/>
          <w:color w:val="000000" w:themeColor="text1"/>
        </w:rPr>
        <w:t>Atjaunojamie un vietējie energoresursi</w:t>
      </w:r>
      <w:r w:rsidR="007774B0" w:rsidRPr="007774B0">
        <w:rPr>
          <w:rFonts w:eastAsiaTheme="minorHAnsi" w:cstheme="minorBidi"/>
          <w:color w:val="000000" w:themeColor="text1"/>
        </w:rPr>
        <w:t xml:space="preserve">” </w:t>
      </w:r>
      <w:bookmarkEnd w:id="2"/>
    </w:p>
    <w:bookmarkEnd w:id="1"/>
    <w:bookmarkEnd w:id="3"/>
    <w:p w14:paraId="7F7ACCF7" w14:textId="77777777" w:rsidR="007774B0" w:rsidRPr="007774B0" w:rsidRDefault="007774B0" w:rsidP="007774B0">
      <w:pPr>
        <w:spacing w:after="0"/>
        <w:jc w:val="right"/>
        <w:rPr>
          <w:rFonts w:eastAsiaTheme="minorHAnsi" w:cstheme="minorBidi"/>
          <w:color w:val="000000" w:themeColor="text1"/>
        </w:rPr>
      </w:pPr>
      <w:r w:rsidRPr="007774B0">
        <w:rPr>
          <w:rFonts w:eastAsiaTheme="minorHAnsi" w:cstheme="minorBidi"/>
          <w:color w:val="000000" w:themeColor="text1"/>
        </w:rPr>
        <w:t>nolikumam</w:t>
      </w:r>
    </w:p>
    <w:bookmarkEnd w:id="0"/>
    <w:p w14:paraId="27D7D0CD" w14:textId="70AF6A5E" w:rsidR="006945F7" w:rsidRDefault="006945F7" w:rsidP="00C45FB7">
      <w:pPr>
        <w:spacing w:after="0" w:line="240" w:lineRule="auto"/>
        <w:jc w:val="right"/>
      </w:pP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4"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r w:rsidRPr="00993E84">
            <w:rPr>
              <w:rFonts w:ascii="Times New Roman" w:hAnsi="Times New Roman" w:cs="Times New Roman"/>
              <w:b/>
              <w:color w:val="auto"/>
              <w:sz w:val="28"/>
              <w:szCs w:val="28"/>
            </w:rPr>
            <w:t>Saturs</w:t>
          </w:r>
        </w:p>
        <w:p w14:paraId="41B42E94" w14:textId="5598D01C" w:rsidR="00DF1679" w:rsidRDefault="001973DE">
          <w:pPr>
            <w:pStyle w:val="TOC1"/>
            <w:rPr>
              <w:rFonts w:asciiTheme="minorHAnsi" w:eastAsiaTheme="minorEastAsia" w:hAnsiTheme="minorHAnsi" w:cstheme="minorBidi"/>
              <w:noProof/>
              <w:sz w:val="22"/>
              <w:lang w:eastAsia="lv-LV"/>
            </w:rPr>
          </w:pPr>
          <w:r w:rsidRPr="00717036">
            <w:rPr>
              <w:szCs w:val="24"/>
            </w:rPr>
            <w:fldChar w:fldCharType="begin"/>
          </w:r>
          <w:r w:rsidRPr="00717036">
            <w:rPr>
              <w:szCs w:val="24"/>
            </w:rPr>
            <w:instrText xml:space="preserve"> TOC \o "1-3" \h \z \u </w:instrText>
          </w:r>
          <w:r w:rsidRPr="00717036">
            <w:rPr>
              <w:szCs w:val="24"/>
            </w:rPr>
            <w:fldChar w:fldCharType="separate"/>
          </w:r>
          <w:hyperlink w:anchor="_Toc526841995" w:history="1">
            <w:r w:rsidR="00DF1679" w:rsidRPr="00446F66">
              <w:rPr>
                <w:rStyle w:val="Hyperlink"/>
                <w:noProof/>
              </w:rPr>
              <w:t>Ievads</w:t>
            </w:r>
            <w:r w:rsidR="00DF1679">
              <w:rPr>
                <w:noProof/>
                <w:webHidden/>
              </w:rPr>
              <w:tab/>
            </w:r>
            <w:r w:rsidR="00DF1679">
              <w:rPr>
                <w:noProof/>
                <w:webHidden/>
              </w:rPr>
              <w:fldChar w:fldCharType="begin"/>
            </w:r>
            <w:r w:rsidR="00DF1679">
              <w:rPr>
                <w:noProof/>
                <w:webHidden/>
              </w:rPr>
              <w:instrText xml:space="preserve"> PAGEREF _Toc526841995 \h </w:instrText>
            </w:r>
            <w:r w:rsidR="00DF1679">
              <w:rPr>
                <w:noProof/>
                <w:webHidden/>
              </w:rPr>
            </w:r>
            <w:r w:rsidR="00DF1679">
              <w:rPr>
                <w:noProof/>
                <w:webHidden/>
              </w:rPr>
              <w:fldChar w:fldCharType="separate"/>
            </w:r>
            <w:r w:rsidR="00E13A39">
              <w:rPr>
                <w:noProof/>
                <w:webHidden/>
              </w:rPr>
              <w:t>1</w:t>
            </w:r>
            <w:r w:rsidR="00DF1679">
              <w:rPr>
                <w:noProof/>
                <w:webHidden/>
              </w:rPr>
              <w:fldChar w:fldCharType="end"/>
            </w:r>
          </w:hyperlink>
        </w:p>
        <w:p w14:paraId="386BBA0C" w14:textId="4321BA81" w:rsidR="00DF1679" w:rsidRDefault="00391D46">
          <w:pPr>
            <w:pStyle w:val="TOC1"/>
            <w:rPr>
              <w:rFonts w:asciiTheme="minorHAnsi" w:eastAsiaTheme="minorEastAsia" w:hAnsiTheme="minorHAnsi" w:cstheme="minorBidi"/>
              <w:noProof/>
              <w:sz w:val="22"/>
              <w:lang w:eastAsia="lv-LV"/>
            </w:rPr>
          </w:pPr>
          <w:hyperlink w:anchor="_Toc526841996" w:history="1">
            <w:r w:rsidR="00DF1679" w:rsidRPr="00446F66">
              <w:rPr>
                <w:rStyle w:val="Hyperlink"/>
                <w:noProof/>
              </w:rPr>
              <w:t>1. Lietotie termini</w:t>
            </w:r>
            <w:r w:rsidR="00DF1679">
              <w:rPr>
                <w:noProof/>
                <w:webHidden/>
              </w:rPr>
              <w:tab/>
            </w:r>
            <w:r w:rsidR="00DF1679">
              <w:rPr>
                <w:noProof/>
                <w:webHidden/>
              </w:rPr>
              <w:fldChar w:fldCharType="begin"/>
            </w:r>
            <w:r w:rsidR="00DF1679">
              <w:rPr>
                <w:noProof/>
                <w:webHidden/>
              </w:rPr>
              <w:instrText xml:space="preserve"> PAGEREF _Toc526841996 \h </w:instrText>
            </w:r>
            <w:r w:rsidR="00DF1679">
              <w:rPr>
                <w:noProof/>
                <w:webHidden/>
              </w:rPr>
            </w:r>
            <w:r w:rsidR="00DF1679">
              <w:rPr>
                <w:noProof/>
                <w:webHidden/>
              </w:rPr>
              <w:fldChar w:fldCharType="separate"/>
            </w:r>
            <w:r w:rsidR="00E13A39">
              <w:rPr>
                <w:noProof/>
                <w:webHidden/>
              </w:rPr>
              <w:t>3</w:t>
            </w:r>
            <w:r w:rsidR="00DF1679">
              <w:rPr>
                <w:noProof/>
                <w:webHidden/>
              </w:rPr>
              <w:fldChar w:fldCharType="end"/>
            </w:r>
          </w:hyperlink>
        </w:p>
        <w:p w14:paraId="17CD2B17" w14:textId="2BD73234" w:rsidR="00DF1679" w:rsidRDefault="00391D46">
          <w:pPr>
            <w:pStyle w:val="TOC1"/>
            <w:rPr>
              <w:rFonts w:asciiTheme="minorHAnsi" w:eastAsiaTheme="minorEastAsia" w:hAnsiTheme="minorHAnsi" w:cstheme="minorBidi"/>
              <w:noProof/>
              <w:sz w:val="22"/>
              <w:lang w:eastAsia="lv-LV"/>
            </w:rPr>
          </w:pPr>
          <w:hyperlink w:anchor="_Toc526841997" w:history="1">
            <w:r w:rsidR="00DF1679" w:rsidRPr="00446F66">
              <w:rPr>
                <w:rStyle w:val="Hyperlink"/>
                <w:noProof/>
              </w:rPr>
              <w:t>2. Projekta pieteikuma noformēšana un iesniegšana</w:t>
            </w:r>
            <w:r w:rsidR="00DF1679">
              <w:rPr>
                <w:noProof/>
                <w:webHidden/>
              </w:rPr>
              <w:tab/>
            </w:r>
            <w:r w:rsidR="00DF1679">
              <w:rPr>
                <w:noProof/>
                <w:webHidden/>
              </w:rPr>
              <w:fldChar w:fldCharType="begin"/>
            </w:r>
            <w:r w:rsidR="00DF1679">
              <w:rPr>
                <w:noProof/>
                <w:webHidden/>
              </w:rPr>
              <w:instrText xml:space="preserve"> PAGEREF _Toc526841997 \h </w:instrText>
            </w:r>
            <w:r w:rsidR="00DF1679">
              <w:rPr>
                <w:noProof/>
                <w:webHidden/>
              </w:rPr>
            </w:r>
            <w:r w:rsidR="00DF1679">
              <w:rPr>
                <w:noProof/>
                <w:webHidden/>
              </w:rPr>
              <w:fldChar w:fldCharType="separate"/>
            </w:r>
            <w:r w:rsidR="00E13A39">
              <w:rPr>
                <w:noProof/>
                <w:webHidden/>
              </w:rPr>
              <w:t>4</w:t>
            </w:r>
            <w:r w:rsidR="00DF1679">
              <w:rPr>
                <w:noProof/>
                <w:webHidden/>
              </w:rPr>
              <w:fldChar w:fldCharType="end"/>
            </w:r>
          </w:hyperlink>
        </w:p>
        <w:p w14:paraId="34FAC4D5" w14:textId="50894114"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1998" w:history="1">
            <w:r w:rsidR="00DF1679" w:rsidRPr="00446F66">
              <w:rPr>
                <w:rStyle w:val="Hyperlink"/>
                <w:noProof/>
              </w:rPr>
              <w:t>2.1. Projekta pieteikuma A daļas “Vispārīgā informācija” noformēšana</w:t>
            </w:r>
            <w:r w:rsidR="00DF1679">
              <w:rPr>
                <w:noProof/>
                <w:webHidden/>
              </w:rPr>
              <w:tab/>
            </w:r>
            <w:r w:rsidR="00DF1679">
              <w:rPr>
                <w:noProof/>
                <w:webHidden/>
              </w:rPr>
              <w:fldChar w:fldCharType="begin"/>
            </w:r>
            <w:r w:rsidR="00DF1679">
              <w:rPr>
                <w:noProof/>
                <w:webHidden/>
              </w:rPr>
              <w:instrText xml:space="preserve"> PAGEREF _Toc526841998 \h </w:instrText>
            </w:r>
            <w:r w:rsidR="00DF1679">
              <w:rPr>
                <w:noProof/>
                <w:webHidden/>
              </w:rPr>
            </w:r>
            <w:r w:rsidR="00DF1679">
              <w:rPr>
                <w:noProof/>
                <w:webHidden/>
              </w:rPr>
              <w:fldChar w:fldCharType="separate"/>
            </w:r>
            <w:r w:rsidR="00E13A39">
              <w:rPr>
                <w:noProof/>
                <w:webHidden/>
              </w:rPr>
              <w:t>4</w:t>
            </w:r>
            <w:r w:rsidR="00DF1679">
              <w:rPr>
                <w:noProof/>
                <w:webHidden/>
              </w:rPr>
              <w:fldChar w:fldCharType="end"/>
            </w:r>
          </w:hyperlink>
        </w:p>
        <w:p w14:paraId="135DF10E" w14:textId="1F859C3A" w:rsidR="00DF1679" w:rsidRDefault="00391D46">
          <w:pPr>
            <w:pStyle w:val="TOC3"/>
            <w:tabs>
              <w:tab w:val="right" w:leader="dot" w:pos="9771"/>
            </w:tabs>
            <w:rPr>
              <w:rFonts w:asciiTheme="minorHAnsi" w:eastAsiaTheme="minorEastAsia" w:hAnsiTheme="minorHAnsi" w:cstheme="minorBidi"/>
              <w:noProof/>
              <w:sz w:val="22"/>
              <w:lang w:eastAsia="lv-LV"/>
            </w:rPr>
          </w:pPr>
          <w:hyperlink w:anchor="_Toc526841999" w:history="1">
            <w:r w:rsidR="00DF1679" w:rsidRPr="00446F66">
              <w:rPr>
                <w:rStyle w:val="Hyperlink"/>
                <w:noProof/>
              </w:rPr>
              <w:t>2.1.1. Pirmā nodaļa “Vispārīgā informācija”</w:t>
            </w:r>
            <w:r w:rsidR="00DF1679">
              <w:rPr>
                <w:noProof/>
                <w:webHidden/>
              </w:rPr>
              <w:tab/>
            </w:r>
            <w:r w:rsidR="00DF1679">
              <w:rPr>
                <w:noProof/>
                <w:webHidden/>
              </w:rPr>
              <w:fldChar w:fldCharType="begin"/>
            </w:r>
            <w:r w:rsidR="00DF1679">
              <w:rPr>
                <w:noProof/>
                <w:webHidden/>
              </w:rPr>
              <w:instrText xml:space="preserve"> PAGEREF _Toc526841999 \h </w:instrText>
            </w:r>
            <w:r w:rsidR="00DF1679">
              <w:rPr>
                <w:noProof/>
                <w:webHidden/>
              </w:rPr>
            </w:r>
            <w:r w:rsidR="00DF1679">
              <w:rPr>
                <w:noProof/>
                <w:webHidden/>
              </w:rPr>
              <w:fldChar w:fldCharType="separate"/>
            </w:r>
            <w:r w:rsidR="00E13A39">
              <w:rPr>
                <w:noProof/>
                <w:webHidden/>
              </w:rPr>
              <w:t>4</w:t>
            </w:r>
            <w:r w:rsidR="00DF1679">
              <w:rPr>
                <w:noProof/>
                <w:webHidden/>
              </w:rPr>
              <w:fldChar w:fldCharType="end"/>
            </w:r>
          </w:hyperlink>
        </w:p>
        <w:p w14:paraId="15F5591D" w14:textId="6C4B2D77" w:rsidR="00DF1679" w:rsidRDefault="00391D46">
          <w:pPr>
            <w:pStyle w:val="TOC3"/>
            <w:tabs>
              <w:tab w:val="right" w:leader="dot" w:pos="9771"/>
            </w:tabs>
            <w:rPr>
              <w:rFonts w:asciiTheme="minorHAnsi" w:eastAsiaTheme="minorEastAsia" w:hAnsiTheme="minorHAnsi" w:cstheme="minorBidi"/>
              <w:noProof/>
              <w:sz w:val="22"/>
              <w:lang w:eastAsia="lv-LV"/>
            </w:rPr>
          </w:pPr>
          <w:hyperlink w:anchor="_Toc526842000" w:history="1">
            <w:r w:rsidR="00DF1679" w:rsidRPr="00446F66">
              <w:rPr>
                <w:rStyle w:val="Hyperlink"/>
                <w:noProof/>
              </w:rPr>
              <w:t>2.1.2. Otrā nodaļa “Zinātniskā grupa”</w:t>
            </w:r>
            <w:r w:rsidR="00DF1679">
              <w:rPr>
                <w:noProof/>
                <w:webHidden/>
              </w:rPr>
              <w:tab/>
            </w:r>
            <w:r w:rsidR="00DF1679">
              <w:rPr>
                <w:noProof/>
                <w:webHidden/>
              </w:rPr>
              <w:fldChar w:fldCharType="begin"/>
            </w:r>
            <w:r w:rsidR="00DF1679">
              <w:rPr>
                <w:noProof/>
                <w:webHidden/>
              </w:rPr>
              <w:instrText xml:space="preserve"> PAGEREF _Toc526842000 \h </w:instrText>
            </w:r>
            <w:r w:rsidR="00DF1679">
              <w:rPr>
                <w:noProof/>
                <w:webHidden/>
              </w:rPr>
            </w:r>
            <w:r w:rsidR="00DF1679">
              <w:rPr>
                <w:noProof/>
                <w:webHidden/>
              </w:rPr>
              <w:fldChar w:fldCharType="separate"/>
            </w:r>
            <w:r w:rsidR="00E13A39">
              <w:rPr>
                <w:noProof/>
                <w:webHidden/>
              </w:rPr>
              <w:t>5</w:t>
            </w:r>
            <w:r w:rsidR="00DF1679">
              <w:rPr>
                <w:noProof/>
                <w:webHidden/>
              </w:rPr>
              <w:fldChar w:fldCharType="end"/>
            </w:r>
          </w:hyperlink>
        </w:p>
        <w:p w14:paraId="00687BC4" w14:textId="3D4F735A" w:rsidR="00DF1679" w:rsidRDefault="00391D46">
          <w:pPr>
            <w:pStyle w:val="TOC3"/>
            <w:tabs>
              <w:tab w:val="right" w:leader="dot" w:pos="9771"/>
            </w:tabs>
            <w:rPr>
              <w:rFonts w:asciiTheme="minorHAnsi" w:eastAsiaTheme="minorEastAsia" w:hAnsiTheme="minorHAnsi" w:cstheme="minorBidi"/>
              <w:noProof/>
              <w:sz w:val="22"/>
              <w:lang w:eastAsia="lv-LV"/>
            </w:rPr>
          </w:pPr>
          <w:hyperlink w:anchor="_Toc526842001" w:history="1">
            <w:r w:rsidR="00DF1679" w:rsidRPr="00446F66">
              <w:rPr>
                <w:rStyle w:val="Hyperlink"/>
                <w:noProof/>
              </w:rPr>
              <w:t>2.1.3. Trešā nodaļa “Projekta budžets”</w:t>
            </w:r>
            <w:r w:rsidR="00DF1679">
              <w:rPr>
                <w:noProof/>
                <w:webHidden/>
              </w:rPr>
              <w:tab/>
            </w:r>
            <w:r w:rsidR="00DF1679">
              <w:rPr>
                <w:noProof/>
                <w:webHidden/>
              </w:rPr>
              <w:fldChar w:fldCharType="begin"/>
            </w:r>
            <w:r w:rsidR="00DF1679">
              <w:rPr>
                <w:noProof/>
                <w:webHidden/>
              </w:rPr>
              <w:instrText xml:space="preserve"> PAGEREF _Toc526842001 \h </w:instrText>
            </w:r>
            <w:r w:rsidR="00DF1679">
              <w:rPr>
                <w:noProof/>
                <w:webHidden/>
              </w:rPr>
            </w:r>
            <w:r w:rsidR="00DF1679">
              <w:rPr>
                <w:noProof/>
                <w:webHidden/>
              </w:rPr>
              <w:fldChar w:fldCharType="separate"/>
            </w:r>
            <w:r w:rsidR="00E13A39">
              <w:rPr>
                <w:noProof/>
                <w:webHidden/>
              </w:rPr>
              <w:t>6</w:t>
            </w:r>
            <w:r w:rsidR="00DF1679">
              <w:rPr>
                <w:noProof/>
                <w:webHidden/>
              </w:rPr>
              <w:fldChar w:fldCharType="end"/>
            </w:r>
          </w:hyperlink>
        </w:p>
        <w:p w14:paraId="4360B398" w14:textId="32025283" w:rsidR="00DF1679" w:rsidRDefault="00391D46">
          <w:pPr>
            <w:pStyle w:val="TOC3"/>
            <w:tabs>
              <w:tab w:val="right" w:leader="dot" w:pos="9771"/>
            </w:tabs>
            <w:rPr>
              <w:rFonts w:asciiTheme="minorHAnsi" w:eastAsiaTheme="minorEastAsia" w:hAnsiTheme="minorHAnsi" w:cstheme="minorBidi"/>
              <w:noProof/>
              <w:sz w:val="22"/>
              <w:lang w:eastAsia="lv-LV"/>
            </w:rPr>
          </w:pPr>
          <w:hyperlink w:anchor="_Toc526842002" w:history="1">
            <w:r w:rsidR="00DF1679" w:rsidRPr="00446F66">
              <w:rPr>
                <w:rStyle w:val="Hyperlink"/>
                <w:noProof/>
              </w:rPr>
              <w:t>2.1.4. Ceturtā nodaļa “Projekta rezultāti”</w:t>
            </w:r>
            <w:r w:rsidR="00DF1679">
              <w:rPr>
                <w:noProof/>
                <w:webHidden/>
              </w:rPr>
              <w:tab/>
            </w:r>
            <w:r w:rsidR="00DF1679">
              <w:rPr>
                <w:noProof/>
                <w:webHidden/>
              </w:rPr>
              <w:fldChar w:fldCharType="begin"/>
            </w:r>
            <w:r w:rsidR="00DF1679">
              <w:rPr>
                <w:noProof/>
                <w:webHidden/>
              </w:rPr>
              <w:instrText xml:space="preserve"> PAGEREF _Toc526842002 \h </w:instrText>
            </w:r>
            <w:r w:rsidR="00DF1679">
              <w:rPr>
                <w:noProof/>
                <w:webHidden/>
              </w:rPr>
            </w:r>
            <w:r w:rsidR="00DF1679">
              <w:rPr>
                <w:noProof/>
                <w:webHidden/>
              </w:rPr>
              <w:fldChar w:fldCharType="separate"/>
            </w:r>
            <w:r w:rsidR="00E13A39">
              <w:rPr>
                <w:noProof/>
                <w:webHidden/>
              </w:rPr>
              <w:t>7</w:t>
            </w:r>
            <w:r w:rsidR="00DF1679">
              <w:rPr>
                <w:noProof/>
                <w:webHidden/>
              </w:rPr>
              <w:fldChar w:fldCharType="end"/>
            </w:r>
          </w:hyperlink>
        </w:p>
        <w:p w14:paraId="6FD69A32" w14:textId="7B6170A2" w:rsidR="00DF1679" w:rsidRDefault="00391D46">
          <w:pPr>
            <w:pStyle w:val="TOC3"/>
            <w:tabs>
              <w:tab w:val="right" w:leader="dot" w:pos="9771"/>
            </w:tabs>
            <w:rPr>
              <w:rFonts w:asciiTheme="minorHAnsi" w:eastAsiaTheme="minorEastAsia" w:hAnsiTheme="minorHAnsi" w:cstheme="minorBidi"/>
              <w:noProof/>
              <w:sz w:val="22"/>
              <w:lang w:eastAsia="lv-LV"/>
            </w:rPr>
          </w:pPr>
          <w:hyperlink w:anchor="_Toc526842003" w:history="1">
            <w:r w:rsidR="00DF1679" w:rsidRPr="00446F66">
              <w:rPr>
                <w:rStyle w:val="Hyperlink"/>
                <w:noProof/>
              </w:rPr>
              <w:t>2.1.5. Piektā nodaļa “Projekta laika grafiks”</w:t>
            </w:r>
            <w:r w:rsidR="00DF1679">
              <w:rPr>
                <w:noProof/>
                <w:webHidden/>
              </w:rPr>
              <w:tab/>
            </w:r>
            <w:r w:rsidR="00DF1679">
              <w:rPr>
                <w:noProof/>
                <w:webHidden/>
              </w:rPr>
              <w:fldChar w:fldCharType="begin"/>
            </w:r>
            <w:r w:rsidR="00DF1679">
              <w:rPr>
                <w:noProof/>
                <w:webHidden/>
              </w:rPr>
              <w:instrText xml:space="preserve"> PAGEREF _Toc526842003 \h </w:instrText>
            </w:r>
            <w:r w:rsidR="00DF1679">
              <w:rPr>
                <w:noProof/>
                <w:webHidden/>
              </w:rPr>
            </w:r>
            <w:r w:rsidR="00DF1679">
              <w:rPr>
                <w:noProof/>
                <w:webHidden/>
              </w:rPr>
              <w:fldChar w:fldCharType="separate"/>
            </w:r>
            <w:r w:rsidR="00E13A39">
              <w:rPr>
                <w:noProof/>
                <w:webHidden/>
              </w:rPr>
              <w:t>8</w:t>
            </w:r>
            <w:r w:rsidR="00DF1679">
              <w:rPr>
                <w:noProof/>
                <w:webHidden/>
              </w:rPr>
              <w:fldChar w:fldCharType="end"/>
            </w:r>
          </w:hyperlink>
        </w:p>
        <w:p w14:paraId="16E65F6F" w14:textId="31F102CB"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04" w:history="1">
            <w:r w:rsidR="00DF1679" w:rsidRPr="00446F66">
              <w:rPr>
                <w:rStyle w:val="Hyperlink"/>
                <w:noProof/>
              </w:rPr>
              <w:t>2.2. Projekta pieteikuma B daļas “Projekta apraksts” aizpildīšana un noformēšana</w:t>
            </w:r>
            <w:r w:rsidR="00DF1679">
              <w:rPr>
                <w:noProof/>
                <w:webHidden/>
              </w:rPr>
              <w:tab/>
            </w:r>
            <w:r w:rsidR="00DF1679">
              <w:rPr>
                <w:noProof/>
                <w:webHidden/>
              </w:rPr>
              <w:fldChar w:fldCharType="begin"/>
            </w:r>
            <w:r w:rsidR="00DF1679">
              <w:rPr>
                <w:noProof/>
                <w:webHidden/>
              </w:rPr>
              <w:instrText xml:space="preserve"> PAGEREF _Toc526842004 \h </w:instrText>
            </w:r>
            <w:r w:rsidR="00DF1679">
              <w:rPr>
                <w:noProof/>
                <w:webHidden/>
              </w:rPr>
            </w:r>
            <w:r w:rsidR="00DF1679">
              <w:rPr>
                <w:noProof/>
                <w:webHidden/>
              </w:rPr>
              <w:fldChar w:fldCharType="separate"/>
            </w:r>
            <w:r w:rsidR="00E13A39">
              <w:rPr>
                <w:noProof/>
                <w:webHidden/>
              </w:rPr>
              <w:t>8</w:t>
            </w:r>
            <w:r w:rsidR="00DF1679">
              <w:rPr>
                <w:noProof/>
                <w:webHidden/>
              </w:rPr>
              <w:fldChar w:fldCharType="end"/>
            </w:r>
          </w:hyperlink>
        </w:p>
        <w:p w14:paraId="1EE7F520" w14:textId="7A128303"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05" w:history="1">
            <w:r w:rsidR="00DF1679" w:rsidRPr="00446F66">
              <w:rPr>
                <w:rStyle w:val="Hyperlink"/>
                <w:noProof/>
              </w:rPr>
              <w:t>2.3. Projekta pieteikuma C daļas “Curriculum Vitae” aizpildīšana</w:t>
            </w:r>
            <w:r w:rsidR="00DF1679">
              <w:rPr>
                <w:noProof/>
                <w:webHidden/>
              </w:rPr>
              <w:tab/>
            </w:r>
            <w:r w:rsidR="00DF1679">
              <w:rPr>
                <w:noProof/>
                <w:webHidden/>
              </w:rPr>
              <w:fldChar w:fldCharType="begin"/>
            </w:r>
            <w:r w:rsidR="00DF1679">
              <w:rPr>
                <w:noProof/>
                <w:webHidden/>
              </w:rPr>
              <w:instrText xml:space="preserve"> PAGEREF _Toc526842005 \h </w:instrText>
            </w:r>
            <w:r w:rsidR="00DF1679">
              <w:rPr>
                <w:noProof/>
                <w:webHidden/>
              </w:rPr>
            </w:r>
            <w:r w:rsidR="00DF1679">
              <w:rPr>
                <w:noProof/>
                <w:webHidden/>
              </w:rPr>
              <w:fldChar w:fldCharType="separate"/>
            </w:r>
            <w:r w:rsidR="00E13A39">
              <w:rPr>
                <w:noProof/>
                <w:webHidden/>
              </w:rPr>
              <w:t>11</w:t>
            </w:r>
            <w:r w:rsidR="00DF1679">
              <w:rPr>
                <w:noProof/>
                <w:webHidden/>
              </w:rPr>
              <w:fldChar w:fldCharType="end"/>
            </w:r>
          </w:hyperlink>
        </w:p>
        <w:p w14:paraId="43B39142" w14:textId="0B75FCBD" w:rsidR="00DF1679" w:rsidRDefault="00391D46">
          <w:pPr>
            <w:pStyle w:val="TOC1"/>
            <w:rPr>
              <w:rFonts w:asciiTheme="minorHAnsi" w:eastAsiaTheme="minorEastAsia" w:hAnsiTheme="minorHAnsi" w:cstheme="minorBidi"/>
              <w:noProof/>
              <w:sz w:val="22"/>
              <w:lang w:eastAsia="lv-LV"/>
            </w:rPr>
          </w:pPr>
          <w:hyperlink w:anchor="_Toc526842006" w:history="1">
            <w:r w:rsidR="00DF1679" w:rsidRPr="00446F66">
              <w:rPr>
                <w:rStyle w:val="Hyperlink"/>
                <w:noProof/>
              </w:rPr>
              <w:t>3. Projekta pieteikuma administratīvo daļu noformēšana un iesniegšana</w:t>
            </w:r>
            <w:r w:rsidR="00DF1679">
              <w:rPr>
                <w:noProof/>
                <w:webHidden/>
              </w:rPr>
              <w:tab/>
            </w:r>
            <w:r w:rsidR="00DF1679">
              <w:rPr>
                <w:noProof/>
                <w:webHidden/>
              </w:rPr>
              <w:fldChar w:fldCharType="begin"/>
            </w:r>
            <w:r w:rsidR="00DF1679">
              <w:rPr>
                <w:noProof/>
                <w:webHidden/>
              </w:rPr>
              <w:instrText xml:space="preserve"> PAGEREF _Toc526842006 \h </w:instrText>
            </w:r>
            <w:r w:rsidR="00DF1679">
              <w:rPr>
                <w:noProof/>
                <w:webHidden/>
              </w:rPr>
            </w:r>
            <w:r w:rsidR="00DF1679">
              <w:rPr>
                <w:noProof/>
                <w:webHidden/>
              </w:rPr>
              <w:fldChar w:fldCharType="separate"/>
            </w:r>
            <w:r w:rsidR="00E13A39">
              <w:rPr>
                <w:noProof/>
                <w:webHidden/>
              </w:rPr>
              <w:t>12</w:t>
            </w:r>
            <w:r w:rsidR="00DF1679">
              <w:rPr>
                <w:noProof/>
                <w:webHidden/>
              </w:rPr>
              <w:fldChar w:fldCharType="end"/>
            </w:r>
          </w:hyperlink>
        </w:p>
        <w:p w14:paraId="5AD87980" w14:textId="0A85A591"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07" w:history="1">
            <w:r w:rsidR="00DF1679" w:rsidRPr="00446F66">
              <w:rPr>
                <w:rStyle w:val="Hyperlink"/>
                <w:noProof/>
              </w:rPr>
              <w:t>3.1. Projekta pieteikuma D daļa “Projekta iesniedzēja apliecinājums”</w:t>
            </w:r>
            <w:r w:rsidR="00DF1679">
              <w:rPr>
                <w:noProof/>
                <w:webHidden/>
              </w:rPr>
              <w:tab/>
            </w:r>
            <w:r w:rsidR="00DF1679">
              <w:rPr>
                <w:noProof/>
                <w:webHidden/>
              </w:rPr>
              <w:fldChar w:fldCharType="begin"/>
            </w:r>
            <w:r w:rsidR="00DF1679">
              <w:rPr>
                <w:noProof/>
                <w:webHidden/>
              </w:rPr>
              <w:instrText xml:space="preserve"> PAGEREF _Toc526842007 \h </w:instrText>
            </w:r>
            <w:r w:rsidR="00DF1679">
              <w:rPr>
                <w:noProof/>
                <w:webHidden/>
              </w:rPr>
            </w:r>
            <w:r w:rsidR="00DF1679">
              <w:rPr>
                <w:noProof/>
                <w:webHidden/>
              </w:rPr>
              <w:fldChar w:fldCharType="separate"/>
            </w:r>
            <w:r w:rsidR="00E13A39">
              <w:rPr>
                <w:noProof/>
                <w:webHidden/>
              </w:rPr>
              <w:t>12</w:t>
            </w:r>
            <w:r w:rsidR="00DF1679">
              <w:rPr>
                <w:noProof/>
                <w:webHidden/>
              </w:rPr>
              <w:fldChar w:fldCharType="end"/>
            </w:r>
          </w:hyperlink>
        </w:p>
        <w:p w14:paraId="3DBA0C40" w14:textId="49CF0903"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08" w:history="1">
            <w:r w:rsidR="00DF1679" w:rsidRPr="00446F66">
              <w:rPr>
                <w:rStyle w:val="Hyperlink"/>
                <w:noProof/>
              </w:rPr>
              <w:t>3.2. Projekta pieteikuma E daļa “Projekta sadarbības partnera - zinātniskās institūcijas apliecinājums”</w:t>
            </w:r>
            <w:r w:rsidR="00DF1679">
              <w:rPr>
                <w:noProof/>
                <w:webHidden/>
              </w:rPr>
              <w:tab/>
            </w:r>
            <w:r w:rsidR="00DF1679">
              <w:rPr>
                <w:noProof/>
                <w:webHidden/>
              </w:rPr>
              <w:fldChar w:fldCharType="begin"/>
            </w:r>
            <w:r w:rsidR="00DF1679">
              <w:rPr>
                <w:noProof/>
                <w:webHidden/>
              </w:rPr>
              <w:instrText xml:space="preserve"> PAGEREF _Toc526842008 \h </w:instrText>
            </w:r>
            <w:r w:rsidR="00DF1679">
              <w:rPr>
                <w:noProof/>
                <w:webHidden/>
              </w:rPr>
            </w:r>
            <w:r w:rsidR="00DF1679">
              <w:rPr>
                <w:noProof/>
                <w:webHidden/>
              </w:rPr>
              <w:fldChar w:fldCharType="separate"/>
            </w:r>
            <w:r w:rsidR="00E13A39">
              <w:rPr>
                <w:noProof/>
                <w:webHidden/>
              </w:rPr>
              <w:t>13</w:t>
            </w:r>
            <w:r w:rsidR="00DF1679">
              <w:rPr>
                <w:noProof/>
                <w:webHidden/>
              </w:rPr>
              <w:fldChar w:fldCharType="end"/>
            </w:r>
          </w:hyperlink>
        </w:p>
        <w:p w14:paraId="2574CA8B" w14:textId="10D17955"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09" w:history="1">
            <w:r w:rsidR="00DF1679" w:rsidRPr="00446F66">
              <w:rPr>
                <w:rStyle w:val="Hyperlink"/>
                <w:noProof/>
              </w:rPr>
              <w:t>3.3. F daļa “Projekta sadarbības partnera - valsts institūcijas apliecinājums”</w:t>
            </w:r>
            <w:r w:rsidR="00DF1679">
              <w:rPr>
                <w:noProof/>
                <w:webHidden/>
              </w:rPr>
              <w:tab/>
            </w:r>
            <w:r w:rsidR="00DF1679">
              <w:rPr>
                <w:noProof/>
                <w:webHidden/>
              </w:rPr>
              <w:fldChar w:fldCharType="begin"/>
            </w:r>
            <w:r w:rsidR="00DF1679">
              <w:rPr>
                <w:noProof/>
                <w:webHidden/>
              </w:rPr>
              <w:instrText xml:space="preserve"> PAGEREF _Toc526842009 \h </w:instrText>
            </w:r>
            <w:r w:rsidR="00DF1679">
              <w:rPr>
                <w:noProof/>
                <w:webHidden/>
              </w:rPr>
            </w:r>
            <w:r w:rsidR="00DF1679">
              <w:rPr>
                <w:noProof/>
                <w:webHidden/>
              </w:rPr>
              <w:fldChar w:fldCharType="separate"/>
            </w:r>
            <w:r w:rsidR="00E13A39">
              <w:rPr>
                <w:noProof/>
                <w:webHidden/>
              </w:rPr>
              <w:t>13</w:t>
            </w:r>
            <w:r w:rsidR="00DF1679">
              <w:rPr>
                <w:noProof/>
                <w:webHidden/>
              </w:rPr>
              <w:fldChar w:fldCharType="end"/>
            </w:r>
          </w:hyperlink>
        </w:p>
        <w:p w14:paraId="0C8B016E" w14:textId="235D7DE1"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10" w:history="1">
            <w:r w:rsidR="00DF1679" w:rsidRPr="00446F66">
              <w:rPr>
                <w:rStyle w:val="Hyperlink"/>
                <w:noProof/>
              </w:rPr>
              <w:t>3.4. Projekta pieteikuma G daļa “Finanšu apgrozījuma pārskata veidlapa”</w:t>
            </w:r>
            <w:r w:rsidR="00DF1679">
              <w:rPr>
                <w:noProof/>
                <w:webHidden/>
              </w:rPr>
              <w:tab/>
            </w:r>
            <w:r w:rsidR="00DF1679">
              <w:rPr>
                <w:noProof/>
                <w:webHidden/>
              </w:rPr>
              <w:fldChar w:fldCharType="begin"/>
            </w:r>
            <w:r w:rsidR="00DF1679">
              <w:rPr>
                <w:noProof/>
                <w:webHidden/>
              </w:rPr>
              <w:instrText xml:space="preserve"> PAGEREF _Toc526842010 \h </w:instrText>
            </w:r>
            <w:r w:rsidR="00DF1679">
              <w:rPr>
                <w:noProof/>
                <w:webHidden/>
              </w:rPr>
            </w:r>
            <w:r w:rsidR="00DF1679">
              <w:rPr>
                <w:noProof/>
                <w:webHidden/>
              </w:rPr>
              <w:fldChar w:fldCharType="separate"/>
            </w:r>
            <w:r w:rsidR="00E13A39">
              <w:rPr>
                <w:noProof/>
                <w:webHidden/>
              </w:rPr>
              <w:t>14</w:t>
            </w:r>
            <w:r w:rsidR="00DF1679">
              <w:rPr>
                <w:noProof/>
                <w:webHidden/>
              </w:rPr>
              <w:fldChar w:fldCharType="end"/>
            </w:r>
          </w:hyperlink>
        </w:p>
        <w:p w14:paraId="4BC27EA6" w14:textId="1A31EF89"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11" w:history="1">
            <w:r w:rsidR="00DF1679" w:rsidRPr="00446F66">
              <w:rPr>
                <w:rStyle w:val="Hyperlink"/>
                <w:noProof/>
              </w:rPr>
              <w:t>3.5. Projekta pieteikuma H daļa “Darbības, kurām nav saimnieciska rakstura”</w:t>
            </w:r>
            <w:r w:rsidR="00DF1679">
              <w:rPr>
                <w:noProof/>
                <w:webHidden/>
              </w:rPr>
              <w:tab/>
            </w:r>
            <w:r w:rsidR="00DF1679">
              <w:rPr>
                <w:noProof/>
                <w:webHidden/>
              </w:rPr>
              <w:fldChar w:fldCharType="begin"/>
            </w:r>
            <w:r w:rsidR="00DF1679">
              <w:rPr>
                <w:noProof/>
                <w:webHidden/>
              </w:rPr>
              <w:instrText xml:space="preserve"> PAGEREF _Toc526842011 \h </w:instrText>
            </w:r>
            <w:r w:rsidR="00DF1679">
              <w:rPr>
                <w:noProof/>
                <w:webHidden/>
              </w:rPr>
            </w:r>
            <w:r w:rsidR="00DF1679">
              <w:rPr>
                <w:noProof/>
                <w:webHidden/>
              </w:rPr>
              <w:fldChar w:fldCharType="separate"/>
            </w:r>
            <w:r w:rsidR="00E13A39">
              <w:rPr>
                <w:noProof/>
                <w:webHidden/>
              </w:rPr>
              <w:t>14</w:t>
            </w:r>
            <w:r w:rsidR="00DF1679">
              <w:rPr>
                <w:noProof/>
                <w:webHidden/>
              </w:rPr>
              <w:fldChar w:fldCharType="end"/>
            </w:r>
          </w:hyperlink>
        </w:p>
        <w:p w14:paraId="7F818E27" w14:textId="0DCF3D6A" w:rsidR="00DF1679" w:rsidRDefault="00391D46">
          <w:pPr>
            <w:pStyle w:val="TOC2"/>
            <w:tabs>
              <w:tab w:val="right" w:leader="dot" w:pos="9771"/>
            </w:tabs>
            <w:rPr>
              <w:rFonts w:asciiTheme="minorHAnsi" w:eastAsiaTheme="minorEastAsia" w:hAnsiTheme="minorHAnsi" w:cstheme="minorBidi"/>
              <w:noProof/>
              <w:sz w:val="22"/>
              <w:lang w:eastAsia="lv-LV"/>
            </w:rPr>
          </w:pPr>
          <w:hyperlink w:anchor="_Toc526842012" w:history="1">
            <w:r w:rsidR="00DF1679" w:rsidRPr="00446F66">
              <w:rPr>
                <w:rStyle w:val="Hyperlink"/>
                <w:noProof/>
              </w:rPr>
              <w:t>3.5. Projekta pieteikuma I daļa “Horizontālie uzdevumi, rezultāti un nozares specifisko kritēriju izpilde”</w:t>
            </w:r>
            <w:r w:rsidR="00DF1679">
              <w:rPr>
                <w:noProof/>
                <w:webHidden/>
              </w:rPr>
              <w:tab/>
            </w:r>
            <w:r w:rsidR="00DF1679">
              <w:rPr>
                <w:noProof/>
                <w:webHidden/>
              </w:rPr>
              <w:fldChar w:fldCharType="begin"/>
            </w:r>
            <w:r w:rsidR="00DF1679">
              <w:rPr>
                <w:noProof/>
                <w:webHidden/>
              </w:rPr>
              <w:instrText xml:space="preserve"> PAGEREF _Toc526842012 \h </w:instrText>
            </w:r>
            <w:r w:rsidR="00DF1679">
              <w:rPr>
                <w:noProof/>
                <w:webHidden/>
              </w:rPr>
            </w:r>
            <w:r w:rsidR="00DF1679">
              <w:rPr>
                <w:noProof/>
                <w:webHidden/>
              </w:rPr>
              <w:fldChar w:fldCharType="separate"/>
            </w:r>
            <w:r w:rsidR="00E13A39">
              <w:rPr>
                <w:noProof/>
                <w:webHidden/>
              </w:rPr>
              <w:t>15</w:t>
            </w:r>
            <w:r w:rsidR="00DF1679">
              <w:rPr>
                <w:noProof/>
                <w:webHidden/>
              </w:rPr>
              <w:fldChar w:fldCharType="end"/>
            </w:r>
          </w:hyperlink>
        </w:p>
        <w:p w14:paraId="283764EE" w14:textId="7A5EB8E2" w:rsidR="00DF1679" w:rsidRDefault="00391D46">
          <w:pPr>
            <w:pStyle w:val="TOC1"/>
            <w:rPr>
              <w:rFonts w:asciiTheme="minorHAnsi" w:eastAsiaTheme="minorEastAsia" w:hAnsiTheme="minorHAnsi" w:cstheme="minorBidi"/>
              <w:noProof/>
              <w:sz w:val="22"/>
              <w:lang w:eastAsia="lv-LV"/>
            </w:rPr>
          </w:pPr>
          <w:hyperlink w:anchor="_Toc526842013" w:history="1">
            <w:r w:rsidR="00DF1679" w:rsidRPr="00446F66">
              <w:rPr>
                <w:rStyle w:val="Hyperlink"/>
                <w:noProof/>
              </w:rPr>
              <w:t>4. Projekta vidusposma un noslēguma zinātniskā pārskata noformēšana un aizpildīšana</w:t>
            </w:r>
            <w:r w:rsidR="00DF1679">
              <w:rPr>
                <w:noProof/>
                <w:webHidden/>
              </w:rPr>
              <w:tab/>
            </w:r>
            <w:r w:rsidR="00DF1679">
              <w:rPr>
                <w:noProof/>
                <w:webHidden/>
              </w:rPr>
              <w:fldChar w:fldCharType="begin"/>
            </w:r>
            <w:r w:rsidR="00DF1679">
              <w:rPr>
                <w:noProof/>
                <w:webHidden/>
              </w:rPr>
              <w:instrText xml:space="preserve"> PAGEREF _Toc526842013 \h </w:instrText>
            </w:r>
            <w:r w:rsidR="00DF1679">
              <w:rPr>
                <w:noProof/>
                <w:webHidden/>
              </w:rPr>
            </w:r>
            <w:r w:rsidR="00DF1679">
              <w:rPr>
                <w:noProof/>
                <w:webHidden/>
              </w:rPr>
              <w:fldChar w:fldCharType="separate"/>
            </w:r>
            <w:r w:rsidR="00E13A39">
              <w:rPr>
                <w:noProof/>
                <w:webHidden/>
              </w:rPr>
              <w:t>17</w:t>
            </w:r>
            <w:r w:rsidR="00DF1679">
              <w:rPr>
                <w:noProof/>
                <w:webHidden/>
              </w:rPr>
              <w:fldChar w:fldCharType="end"/>
            </w:r>
          </w:hyperlink>
        </w:p>
        <w:p w14:paraId="64023CFE" w14:textId="25FBA34B" w:rsidR="001973DE" w:rsidRDefault="001973DE" w:rsidP="00C45FB7">
          <w:pPr>
            <w:spacing w:line="240" w:lineRule="auto"/>
          </w:pPr>
          <w:r w:rsidRPr="00717036">
            <w:rPr>
              <w:b/>
              <w:bCs/>
              <w:noProof/>
              <w:szCs w:val="24"/>
            </w:rPr>
            <w:fldChar w:fldCharType="end"/>
          </w:r>
        </w:p>
      </w:sdtContent>
    </w:sdt>
    <w:p w14:paraId="44EAC626" w14:textId="77777777" w:rsidR="00D25C99" w:rsidRPr="007E2E3D" w:rsidRDefault="00D25C99" w:rsidP="00C45FB7">
      <w:pPr>
        <w:pStyle w:val="Heading1"/>
      </w:pPr>
      <w:bookmarkStart w:id="5" w:name="_Toc526841995"/>
      <w:r w:rsidRPr="007E2E3D">
        <w:t>I</w:t>
      </w:r>
      <w:r w:rsidR="00202F9F" w:rsidRPr="007E2E3D">
        <w:t>evads</w:t>
      </w:r>
      <w:bookmarkEnd w:id="4"/>
      <w:bookmarkEnd w:id="5"/>
    </w:p>
    <w:p w14:paraId="7DC06C87" w14:textId="77777777" w:rsidR="00FC0D8A" w:rsidRPr="00FC0D8A" w:rsidRDefault="00FC0D8A" w:rsidP="00C45FB7">
      <w:pPr>
        <w:spacing w:after="0" w:line="240" w:lineRule="auto"/>
      </w:pPr>
    </w:p>
    <w:p w14:paraId="68DAA8D1" w14:textId="599ABBEC" w:rsidR="0098564A" w:rsidRDefault="00030D24" w:rsidP="00F21065">
      <w:pPr>
        <w:pStyle w:val="ListParagraph"/>
        <w:ind w:firstLine="567"/>
      </w:pPr>
      <w:r w:rsidRPr="00030D24">
        <w:t xml:space="preserve">“Projekta pieteikuma, projekta vidusposma zinātniskā pārskata, projekta noslēguma zinātniskā pārskata noformēšanas un iesniegšanas metodika” </w:t>
      </w:r>
      <w:r w:rsidR="00202F9F" w:rsidRPr="00202F9F">
        <w:t xml:space="preserve">(turpmāk </w:t>
      </w:r>
      <w:r w:rsidR="00250E90">
        <w:t>–</w:t>
      </w:r>
      <w:r w:rsidR="00202F9F" w:rsidRPr="00202F9F">
        <w:t xml:space="preserve"> metodika)</w:t>
      </w:r>
      <w:r w:rsidR="006853B6" w:rsidRPr="00202F9F">
        <w:t xml:space="preserve"> </w:t>
      </w:r>
      <w:r w:rsidR="00F21551">
        <w:t>izstrādāta</w:t>
      </w:r>
      <w:r w:rsidR="0098564A">
        <w:t>, ievērojot</w:t>
      </w:r>
      <w:r w:rsidR="00F21551">
        <w:t xml:space="preserve"> </w:t>
      </w:r>
      <w:r w:rsidR="00F21551" w:rsidRPr="006E712F">
        <w:rPr>
          <w:rFonts w:eastAsia="Times New Roman"/>
          <w:color w:val="000000"/>
          <w:szCs w:val="24"/>
        </w:rPr>
        <w:t>Ministru kabineta 2018</w:t>
      </w:r>
      <w:r w:rsidR="00F21551">
        <w:rPr>
          <w:rFonts w:eastAsia="Times New Roman"/>
          <w:color w:val="000000"/>
          <w:szCs w:val="24"/>
          <w:shd w:val="clear" w:color="auto" w:fill="FFFFFF"/>
        </w:rPr>
        <w:t>.</w:t>
      </w:r>
      <w:r w:rsidR="00717036">
        <w:rPr>
          <w:rFonts w:eastAsia="Times New Roman"/>
          <w:color w:val="000000"/>
          <w:szCs w:val="24"/>
          <w:shd w:val="clear" w:color="auto" w:fill="FFFFFF"/>
        </w:rPr>
        <w:t xml:space="preserve"> </w:t>
      </w:r>
      <w:r w:rsidR="001C1B8C">
        <w:rPr>
          <w:rFonts w:eastAsia="Times New Roman"/>
          <w:color w:val="000000"/>
          <w:szCs w:val="24"/>
          <w:shd w:val="clear" w:color="auto" w:fill="FFFFFF"/>
        </w:rPr>
        <w:t>gada 4.</w:t>
      </w:r>
      <w:r w:rsidR="00717036">
        <w:rPr>
          <w:rFonts w:eastAsia="Times New Roman"/>
          <w:color w:val="000000"/>
          <w:szCs w:val="24"/>
          <w:shd w:val="clear" w:color="auto" w:fill="FFFFFF"/>
        </w:rPr>
        <w:t xml:space="preserve"> </w:t>
      </w:r>
      <w:r w:rsidR="00250E90">
        <w:rPr>
          <w:rFonts w:eastAsia="Times New Roman"/>
          <w:color w:val="000000"/>
          <w:szCs w:val="24"/>
          <w:shd w:val="clear" w:color="auto" w:fill="FFFFFF"/>
        </w:rPr>
        <w:t>septembra</w:t>
      </w:r>
      <w:r w:rsidR="0098564A">
        <w:rPr>
          <w:rFonts w:eastAsia="Times New Roman"/>
          <w:color w:val="000000"/>
          <w:szCs w:val="24"/>
          <w:shd w:val="clear" w:color="auto" w:fill="FFFFFF"/>
        </w:rPr>
        <w:t xml:space="preserve"> noteikumus</w:t>
      </w:r>
      <w:r w:rsidR="001C1B8C">
        <w:rPr>
          <w:rFonts w:eastAsia="Times New Roman"/>
          <w:color w:val="000000"/>
          <w:szCs w:val="24"/>
          <w:shd w:val="clear" w:color="auto" w:fill="FFFFFF"/>
        </w:rPr>
        <w:t xml:space="preserve"> Nr. 560</w:t>
      </w:r>
      <w:r w:rsidR="00F21551" w:rsidRPr="006E712F">
        <w:rPr>
          <w:rFonts w:eastAsia="Times New Roman"/>
          <w:color w:val="000000"/>
          <w:szCs w:val="24"/>
          <w:shd w:val="clear" w:color="auto" w:fill="FFFFFF"/>
        </w:rPr>
        <w:t xml:space="preserve"> </w:t>
      </w:r>
      <w:r w:rsidR="00250E90" w:rsidRPr="007648B6">
        <w:t>“</w:t>
      </w:r>
      <w:r w:rsidR="00F21551" w:rsidRPr="006E712F">
        <w:rPr>
          <w:rFonts w:eastAsia="Times New Roman"/>
          <w:color w:val="000000"/>
          <w:szCs w:val="24"/>
        </w:rPr>
        <w:t>Valsts pētījumu programmu projektu īstenošanas kā</w:t>
      </w:r>
      <w:r w:rsidR="00F21551">
        <w:rPr>
          <w:rFonts w:eastAsia="Times New Roman"/>
          <w:color w:val="000000"/>
          <w:szCs w:val="24"/>
        </w:rPr>
        <w:t>rība”</w:t>
      </w:r>
      <w:r w:rsidR="00F21551">
        <w:t xml:space="preserve"> (turpmāk – noteikumi)</w:t>
      </w:r>
      <w:r w:rsidR="00085E22">
        <w:t>, Mini</w:t>
      </w:r>
      <w:r w:rsidR="0098564A">
        <w:t>stru kabineta 2018.</w:t>
      </w:r>
      <w:r w:rsidR="00717036">
        <w:t xml:space="preserve"> </w:t>
      </w:r>
      <w:r w:rsidR="0098564A">
        <w:t xml:space="preserve">gada </w:t>
      </w:r>
      <w:r w:rsidR="003F6518">
        <w:t>26</w:t>
      </w:r>
      <w:r w:rsidR="0098564A">
        <w:t>.</w:t>
      </w:r>
      <w:r w:rsidR="00717036">
        <w:t xml:space="preserve"> </w:t>
      </w:r>
      <w:r w:rsidR="0098564A">
        <w:t>septembra rīkojumu Nr.</w:t>
      </w:r>
      <w:r w:rsidR="00717036">
        <w:t> </w:t>
      </w:r>
      <w:r w:rsidR="003F6518">
        <w:t>462</w:t>
      </w:r>
      <w:r w:rsidR="00085E22">
        <w:t xml:space="preserve"> “Par </w:t>
      </w:r>
      <w:r w:rsidR="00085E22">
        <w:rPr>
          <w:rFonts w:eastAsia="Times New Roman"/>
          <w:color w:val="000000"/>
          <w:szCs w:val="24"/>
        </w:rPr>
        <w:t>valsts pētījumu programmu</w:t>
      </w:r>
      <w:r w:rsidR="00085E22" w:rsidRPr="006E712F">
        <w:rPr>
          <w:rFonts w:eastAsia="Times New Roman"/>
          <w:color w:val="000000"/>
          <w:szCs w:val="24"/>
        </w:rPr>
        <w:t xml:space="preserve"> “</w:t>
      </w:r>
      <w:r w:rsidR="006C68F0">
        <w:rPr>
          <w:rFonts w:eastAsia="Times New Roman"/>
          <w:color w:val="000000"/>
          <w:szCs w:val="24"/>
        </w:rPr>
        <w:t>Enerģētika””</w:t>
      </w:r>
      <w:r w:rsidR="00085E22">
        <w:rPr>
          <w:rFonts w:eastAsia="Times New Roman"/>
          <w:color w:val="000000"/>
          <w:szCs w:val="24"/>
        </w:rPr>
        <w:t xml:space="preserve"> </w:t>
      </w:r>
      <w:r w:rsidR="0098564A">
        <w:rPr>
          <w:rFonts w:eastAsia="Times New Roman"/>
          <w:color w:val="000000"/>
          <w:szCs w:val="24"/>
        </w:rPr>
        <w:t xml:space="preserve">(turpmāk – </w:t>
      </w:r>
      <w:r w:rsidR="00085E22">
        <w:rPr>
          <w:rFonts w:eastAsia="Times New Roman"/>
          <w:color w:val="000000"/>
          <w:szCs w:val="24"/>
        </w:rPr>
        <w:t>rīkojums)</w:t>
      </w:r>
      <w:r w:rsidR="00F21551">
        <w:t xml:space="preserve"> un </w:t>
      </w:r>
      <w:r w:rsidR="00BC2DAF">
        <w:t>v</w:t>
      </w:r>
      <w:r w:rsidR="00BC2DAF" w:rsidRPr="007648B6">
        <w:t xml:space="preserve">alsts </w:t>
      </w:r>
      <w:r w:rsidR="00BC010B" w:rsidRPr="007648B6">
        <w:t>pētījumu programmas “</w:t>
      </w:r>
      <w:r w:rsidR="006C68F0">
        <w:t>Enerģētika”</w:t>
      </w:r>
      <w:r w:rsidR="00BC010B" w:rsidRPr="007648B6">
        <w:t xml:space="preserve"> </w:t>
      </w:r>
      <w:r w:rsidR="00BC010B">
        <w:t xml:space="preserve">īstenošanas un uzraudzības </w:t>
      </w:r>
      <w:r w:rsidR="00F21551">
        <w:t>komisijas 2018.</w:t>
      </w:r>
      <w:r w:rsidR="000C1A61">
        <w:t xml:space="preserve"> </w:t>
      </w:r>
      <w:r w:rsidR="00F21551">
        <w:t xml:space="preserve">gada </w:t>
      </w:r>
      <w:r w:rsidR="00F21065" w:rsidRPr="00F21065">
        <w:t>11</w:t>
      </w:r>
      <w:r w:rsidR="00F21551" w:rsidRPr="00F21065">
        <w:t>.</w:t>
      </w:r>
      <w:r w:rsidR="006C68F0">
        <w:t xml:space="preserve"> oktobrī</w:t>
      </w:r>
      <w:r w:rsidR="00F21551">
        <w:t xml:space="preserve"> apstiprināto </w:t>
      </w:r>
      <w:r w:rsidR="00BC2DAF">
        <w:t>v</w:t>
      </w:r>
      <w:r w:rsidR="00BC2DAF" w:rsidRPr="007648B6">
        <w:t xml:space="preserve">alsts </w:t>
      </w:r>
      <w:r w:rsidR="00F21551" w:rsidRPr="007648B6">
        <w:t>pētījumu programmas “</w:t>
      </w:r>
      <w:r w:rsidR="006C68F0">
        <w:t xml:space="preserve">Enerģētika” </w:t>
      </w:r>
      <w:r w:rsidR="00F21551" w:rsidRPr="007648B6">
        <w:t xml:space="preserve">projektu </w:t>
      </w:r>
      <w:r w:rsidR="00D7771F">
        <w:t xml:space="preserve">pieteikumu </w:t>
      </w:r>
      <w:r w:rsidR="00F21551" w:rsidRPr="007648B6">
        <w:t xml:space="preserve">konkursa </w:t>
      </w:r>
      <w:r w:rsidR="006C68F0" w:rsidRPr="006C68F0">
        <w:t>“</w:t>
      </w:r>
      <w:r w:rsidR="00717036" w:rsidRPr="00717036">
        <w:t>Atjaunojamie un vietējie energoresursi</w:t>
      </w:r>
      <w:r w:rsidR="006C68F0" w:rsidRPr="006C68F0">
        <w:t xml:space="preserve">” </w:t>
      </w:r>
      <w:r w:rsidR="00F21551" w:rsidRPr="007648B6">
        <w:t>nolikum</w:t>
      </w:r>
      <w:r w:rsidR="00F21551">
        <w:t>u (turpmāk – nolikums).</w:t>
      </w:r>
    </w:p>
    <w:p w14:paraId="0B017BA4" w14:textId="70C2EE08" w:rsidR="0098564A" w:rsidRDefault="00BC010B" w:rsidP="00D373F1">
      <w:pPr>
        <w:pStyle w:val="ListParagraph"/>
        <w:ind w:firstLine="567"/>
      </w:pPr>
      <w:r>
        <w:lastRenderedPageBreak/>
        <w:t>Saskaņā ar Zinātniskās darbības likuma 35.</w:t>
      </w:r>
      <w:r w:rsidR="00717036">
        <w:t xml:space="preserve"> </w:t>
      </w:r>
      <w:r>
        <w:t>panta pirmo daļu valsts pētījumu programmas ir valsts pasūtījums zinātnisku pētījumu veikšanai noteiktā ekonomikas, izglītības, kultūras vai citā valstij prioritārā nozarē ar mērķi veicināt šīs nozares attīstību.</w:t>
      </w:r>
    </w:p>
    <w:p w14:paraId="4D62B46B" w14:textId="2574A9DC" w:rsidR="00153AE7" w:rsidRDefault="00153AE7" w:rsidP="00D373F1">
      <w:pPr>
        <w:pStyle w:val="ListParagraph"/>
        <w:ind w:firstLine="567"/>
      </w:pPr>
      <w:r>
        <w:t>Metodikas mērķauditorija ir v</w:t>
      </w:r>
      <w:r w:rsidRPr="007648B6">
        <w:t>alsts pētījumu programmas “</w:t>
      </w:r>
      <w:r>
        <w:t xml:space="preserve">Enerģētika” (turpmāk – programma) projektu pieteikumu atklātā </w:t>
      </w:r>
      <w:r w:rsidR="00D7771F">
        <w:t xml:space="preserve">pieteikumu </w:t>
      </w:r>
      <w:r>
        <w:t xml:space="preserve">konkursa </w:t>
      </w:r>
      <w:r w:rsidRPr="00AF722C">
        <w:t>“</w:t>
      </w:r>
      <w:r w:rsidR="00717036" w:rsidRPr="00717036">
        <w:t>Atjaunojamie un vietējie energoresursi</w:t>
      </w:r>
      <w:r w:rsidRPr="00AF722C">
        <w:t xml:space="preserve">” </w:t>
      </w:r>
      <w:r>
        <w:t>(turpmāk – konkurss) projektu pieteikumu iesniedzēji (turpmāk – projekta iesniedzējs), kuri sagatavo projekta pieteikumu un nepieciešamo dokumentāciju iesniegšanai konkursa ietvaros.</w:t>
      </w:r>
    </w:p>
    <w:p w14:paraId="5EB0413D" w14:textId="73B82D8A" w:rsidR="00153AE7" w:rsidRDefault="00153AE7" w:rsidP="00D373F1">
      <w:pPr>
        <w:pStyle w:val="ListParagraph"/>
        <w:ind w:firstLine="567"/>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r>
        <w:t xml:space="preserve">. </w:t>
      </w:r>
    </w:p>
    <w:p w14:paraId="2AC3AF3B" w14:textId="7E982077" w:rsidR="00153AE7" w:rsidRDefault="00153AE7" w:rsidP="00D373F1">
      <w:pPr>
        <w:pStyle w:val="ListParagraph"/>
        <w:ind w:firstLine="567"/>
      </w:pPr>
      <w:r>
        <w:t xml:space="preserve">Programmas virsmērķis ir </w:t>
      </w:r>
      <w:r w:rsidRPr="00AF722C">
        <w:t>ilgtspējīgas, modernas, konkurētspējīgas un sabiedrības interesēm atbilstošas enerģētikas attīstīb</w:t>
      </w:r>
      <w:r w:rsidR="00717036">
        <w:t>a</w:t>
      </w:r>
      <w:r w:rsidRPr="00AF722C">
        <w:t>.</w:t>
      </w:r>
      <w:r>
        <w:t xml:space="preserve"> Programmas mērķis ir </w:t>
      </w:r>
      <w:r w:rsidRPr="00D72827">
        <w:t>stiprināt saikni starp pētniecību un prioritārām Latvijas enerģētikas politikas jomām; attīstīt enerģētikas zinātnisko un analītisko bāzi, radīt jaunas zināšanas un stiprināt pētniecisko kapacitāti</w:t>
      </w:r>
      <w:r w:rsidR="00717036">
        <w:t>,</w:t>
      </w:r>
      <w:r w:rsidRPr="00D72827">
        <w:t xml:space="preserve"> iegūt pamatotus rīcībpolitikas ieteikumus un aktīvi izmantot tos politikas izstrādei</w:t>
      </w:r>
      <w:r>
        <w:t xml:space="preserve">. </w:t>
      </w:r>
    </w:p>
    <w:p w14:paraId="30263DC1" w14:textId="13572DDB" w:rsidR="00153AE7" w:rsidRDefault="00153AE7" w:rsidP="00D373F1">
      <w:pPr>
        <w:pStyle w:val="ListParagraph"/>
        <w:ind w:firstLine="567"/>
      </w:pPr>
      <w:r>
        <w:t>Programmas ietvaros Ekonomikas ministrija (turpmāk – ministrija) finansē vairākus projektu</w:t>
      </w:r>
      <w:r w:rsidR="00D7771F">
        <w:t xml:space="preserve"> pieteikumu </w:t>
      </w:r>
      <w:r>
        <w:t xml:space="preserve">konkursus atbilstoši programmā noteiktajiem uzdevumiem – attīstīt enerģētikas politikas </w:t>
      </w:r>
      <w:r w:rsidR="00717036">
        <w:t xml:space="preserve">analītisko bāzi kopumā, kā arī </w:t>
      </w:r>
      <w:r>
        <w:t xml:space="preserve">attīstīt zināšanu bāzi </w:t>
      </w:r>
      <w:r w:rsidRPr="00D72827">
        <w:t>enerģijas infrastruktūras un tirgus</w:t>
      </w:r>
      <w:r>
        <w:t xml:space="preserve"> jomā,</w:t>
      </w:r>
      <w:r w:rsidRPr="005478AA">
        <w:t xml:space="preserve"> atjaunojamo un vietējo energoresursu izmantošanas</w:t>
      </w:r>
      <w:r>
        <w:t xml:space="preserve"> jomā un energoefektivitātes jomā. </w:t>
      </w:r>
      <w:r w:rsidRPr="00D72827">
        <w:t xml:space="preserve"> </w:t>
      </w:r>
    </w:p>
    <w:p w14:paraId="461BEE5A" w14:textId="2EFFCAE3" w:rsidR="00153AE7" w:rsidRDefault="00153AE7" w:rsidP="00D373F1">
      <w:pPr>
        <w:pStyle w:val="ListParagraph"/>
        <w:ind w:firstLine="567"/>
      </w:pPr>
      <w:r>
        <w:t>K</w:t>
      </w:r>
      <w:r w:rsidRPr="00FD3A45">
        <w:t>onkurs</w:t>
      </w:r>
      <w:r>
        <w:t>a</w:t>
      </w:r>
      <w:r w:rsidRPr="00FD3A45">
        <w:t xml:space="preserve"> </w:t>
      </w:r>
      <w:r w:rsidRPr="005478AA">
        <w:t>“</w:t>
      </w:r>
      <w:r w:rsidR="00717036" w:rsidRPr="00717036">
        <w:t>Atjaunojamie un vietējie energoresursi</w:t>
      </w:r>
      <w:r w:rsidRPr="005478AA">
        <w:t>”</w:t>
      </w:r>
      <w:r w:rsidR="00E13A39">
        <w:t xml:space="preserve"> īstenošanai</w:t>
      </w:r>
      <w:bookmarkStart w:id="6" w:name="_GoBack"/>
      <w:bookmarkEnd w:id="6"/>
      <w:r w:rsidRPr="00FD3A45">
        <w:t xml:space="preserve"> </w:t>
      </w:r>
      <w:r>
        <w:t xml:space="preserve">ministrija </w:t>
      </w:r>
      <w:r w:rsidRPr="00FD3A45">
        <w:t xml:space="preserve">piešķir valsts budžeta līdzekļus </w:t>
      </w:r>
      <w:r w:rsidR="000C1A61" w:rsidRPr="000C1A61">
        <w:t>1 523 999</w:t>
      </w:r>
      <w:r w:rsidRPr="00FD3A45">
        <w:t xml:space="preserve"> </w:t>
      </w:r>
      <w:r w:rsidRPr="000C1A61">
        <w:rPr>
          <w:i/>
        </w:rPr>
        <w:t>euro</w:t>
      </w:r>
      <w:r w:rsidR="000C1A61">
        <w:t xml:space="preserve"> apmērā</w:t>
      </w:r>
      <w:r w:rsidRPr="00FD3A45">
        <w:t>.</w:t>
      </w:r>
    </w:p>
    <w:p w14:paraId="747E50CB" w14:textId="0B95292A" w:rsidR="00316B52" w:rsidRDefault="00316B52" w:rsidP="00D373F1">
      <w:pPr>
        <w:pStyle w:val="ListParagraph"/>
        <w:ind w:firstLine="567"/>
      </w:pPr>
      <w:r>
        <w:t xml:space="preserve">Konkursa mērķis ir </w:t>
      </w:r>
      <w:r w:rsidR="00717036" w:rsidRPr="00717036">
        <w:t>attīstīt zināšanu bāzi par atjaunojamo un vietējo energoresursu izmantošanu, par šo resursu potenciālu teritoriālā un sektoru griezumā, tirgu, ilgtspēju, tehnisko, sociālo un ekonomisko ietekmi, atbalsta mehānismiem un starpvalstu sadarbības mehānismiem, tehnoloģijām, ietekmi uz kopējo enerģētikas sistēmas drošumu un tirgu, kā arī izstrādāt atbilstošus rīcībpolitikas un finansēšanas risinājumus</w:t>
      </w:r>
      <w:r>
        <w:t>.</w:t>
      </w:r>
    </w:p>
    <w:p w14:paraId="1B05FF54" w14:textId="77777777" w:rsidR="00153AE7" w:rsidRDefault="00153AE7" w:rsidP="00D373F1">
      <w:pPr>
        <w:pStyle w:val="ListParagraph"/>
        <w:ind w:firstLine="567"/>
      </w:pPr>
      <w:r>
        <w:tab/>
        <w:t xml:space="preserve"> </w:t>
      </w:r>
    </w:p>
    <w:p w14:paraId="6FD9B77B" w14:textId="2FEE0C9E" w:rsidR="00D735B7" w:rsidRPr="00B411BC" w:rsidRDefault="00153AE7" w:rsidP="00D735B7">
      <w:pPr>
        <w:spacing w:after="0" w:line="240" w:lineRule="auto"/>
      </w:pPr>
      <w:r w:rsidRPr="00B411BC">
        <w:t>Konkursam ir šādi uzdevumi</w:t>
      </w:r>
      <w:r w:rsidR="00D735B7" w:rsidRPr="00B411BC">
        <w:t>:</w:t>
      </w:r>
    </w:p>
    <w:p w14:paraId="5E293031" w14:textId="1D850FBC" w:rsidR="00B411BC" w:rsidRDefault="00B411BC" w:rsidP="00B411BC">
      <w:pPr>
        <w:spacing w:after="0" w:line="240" w:lineRule="auto"/>
        <w:ind w:left="567"/>
      </w:pPr>
      <w:r>
        <w:t>1. Ekonomiskā potenciāla novērtēšana un politikas rekomendāciju izstrāde  laika posmam līdz 2030. gadam attiecībā uz enerģijas, kas iegūta no atjaunojamiem un vietējiem (ogļūdeņraži, ģeotermālā enerģija) energoresursiem, izmaksu efektīvu ieguvi un izmantošanu resursu, tehnoloģiju un teritoriālā griezumā, ņemot vērā to ietekmējošos faktorus, t.sk. tehnoloģisko progresu, izmaksu efektivitāti, jaudu, resursu, izejvielu (biomasai arī enerģētiskās biomasas plūsmas) un infrastruktūras pieejamību un attīstības vajadzības, teritoriālos, telpiskā plānojuma, normatīvos ierobežojumus, kā arī enerģētikas, vides un klimata politiku ilgtermiņa nostādnes;</w:t>
      </w:r>
    </w:p>
    <w:p w14:paraId="6D2AA143" w14:textId="77777777" w:rsidR="00B411BC" w:rsidRDefault="00B411BC" w:rsidP="00B411BC">
      <w:pPr>
        <w:spacing w:after="0" w:line="240" w:lineRule="auto"/>
        <w:ind w:left="567"/>
      </w:pPr>
      <w:r>
        <w:t>Novērtējuma veikšana un politikas rekomendāciju izstrāde par Latvijas elektroapgādes, siltumapgādes un transporta nozaru vajadzībām no atjaunojamiem un vietējiem (ogļūdeņraži, ģeotermālā enerģija ) energoresursiem iegūtas enerģijas ražošanas iespējām tirgus apstākļos, t.sk. attiecībā uz pāreju no fosilās enerģijas, to veicinošiem izmaksu efektīviem finansēšanas risinājumiem un valsts atbalsta aktualitāti, t.sk. nodokļu pasākumu veidā, ņemot vērā sabiedrības intereses.</w:t>
      </w:r>
    </w:p>
    <w:p w14:paraId="177982E6" w14:textId="7A477ACC" w:rsidR="00B411BC" w:rsidRDefault="00B411BC" w:rsidP="00B411BC">
      <w:pPr>
        <w:spacing w:after="0" w:line="240" w:lineRule="auto"/>
        <w:ind w:left="567"/>
      </w:pPr>
      <w:r>
        <w:t>2. Novērtējuma veikšana un politikas rekomendāciju izstrāde attiecībā uz Latvijas atjaunojamās enerģijas transportā mērķa sasniegšanu 2030. gadam izmaksu efektīvā veidā, t.sk. attiecībā uz Latvijas situācijai atbilstošāko mērķa sasniegšanas risinājuma modeli, attiecībā uz moderno biodegvielu ieguves un izmantošanas potenciālu un tā apgūšanu, kā arī tālāku biogāzes nozares attīstību transporta enerģijas vajadzībām</w:t>
      </w:r>
      <w:r w:rsidR="00F732AB">
        <w:t>.</w:t>
      </w:r>
    </w:p>
    <w:p w14:paraId="502104BE" w14:textId="591C5E65" w:rsidR="00153AE7" w:rsidRPr="00C67A00" w:rsidRDefault="00B411BC" w:rsidP="00B411BC">
      <w:pPr>
        <w:spacing w:after="0" w:line="240" w:lineRule="auto"/>
        <w:ind w:left="567"/>
        <w:rPr>
          <w:highlight w:val="yellow"/>
        </w:rPr>
      </w:pPr>
      <w:r>
        <w:t>3. Jaunu tehnoloģisko risinājumu izstrādāšana vai esošo risinājumu uzlabošana attiecībā uz atjaunojamās enerģijas attīstība aktuāliem jautājumiem, piemēram, vēja un  saules enerģiju, enerģijas uzglabāšanas risinājumiem, modernajām biodegvielām, ģeotermālo enerģiju u.c., iekļaujot aplūkoto risinājumu komercializācijas potenciāla izvērtējumu.</w:t>
      </w:r>
    </w:p>
    <w:p w14:paraId="56EDD76A" w14:textId="77777777" w:rsidR="00903F12" w:rsidRDefault="00903F12" w:rsidP="00D373F1">
      <w:pPr>
        <w:spacing w:after="0" w:line="240" w:lineRule="auto"/>
      </w:pPr>
    </w:p>
    <w:p w14:paraId="353200D0" w14:textId="42BFF9FE" w:rsidR="00153AE7" w:rsidRPr="000B3AEB" w:rsidRDefault="00153AE7" w:rsidP="00D373F1">
      <w:pPr>
        <w:pStyle w:val="ListParagraph"/>
        <w:ind w:firstLine="567"/>
      </w:pPr>
      <w:r w:rsidRPr="004D363A">
        <w:lastRenderedPageBreak/>
        <w:t>Īstenojot projektu, ir jā</w:t>
      </w:r>
      <w:r w:rsidR="004D363A" w:rsidRPr="004D363A">
        <w:t xml:space="preserve">paredz </w:t>
      </w:r>
      <w:r w:rsidR="00903F12">
        <w:t>viena</w:t>
      </w:r>
      <w:r w:rsidR="004D363A" w:rsidRPr="004D363A">
        <w:t xml:space="preserve"> uzde</w:t>
      </w:r>
      <w:r w:rsidR="00903F12">
        <w:t>vuma</w:t>
      </w:r>
      <w:r w:rsidR="004D363A" w:rsidRPr="004D363A">
        <w:t xml:space="preserve"> izpilde</w:t>
      </w:r>
      <w:r w:rsidRPr="004D363A">
        <w:t>,</w:t>
      </w:r>
      <w:r>
        <w:t xml:space="preserve"> kā arī </w:t>
      </w:r>
      <w:r w:rsidRPr="000B3AEB">
        <w:t>jā</w:t>
      </w:r>
      <w:r w:rsidR="004D363A">
        <w:t>veicina</w:t>
      </w:r>
      <w:r w:rsidRPr="000B3AEB">
        <w:t xml:space="preserve"> </w:t>
      </w:r>
      <w:r>
        <w:t>četru</w:t>
      </w:r>
      <w:r w:rsidRPr="000B3AEB">
        <w:t xml:space="preserve"> horizontālo uzdevumu izpilde</w:t>
      </w:r>
      <w:r>
        <w:t xml:space="preserve"> (starpdisciplinārās zinātnieku grupas, zinātniskās darbības attīstība noteiktos virzienos, pētniecības rezultātu pamanāmība sabiedrībā, sadarbība ar citiem programmas “Enerģētika” projektiem)</w:t>
      </w:r>
      <w:r w:rsidRPr="000B3AEB">
        <w:t>.</w:t>
      </w:r>
    </w:p>
    <w:p w14:paraId="2ECF41F6" w14:textId="2EBA5B11" w:rsidR="00583792" w:rsidRPr="000B3AEB" w:rsidRDefault="000C4C45" w:rsidP="00153AE7">
      <w:pPr>
        <w:pStyle w:val="ListParagraph"/>
      </w:pPr>
      <w:r>
        <w:tab/>
      </w:r>
    </w:p>
    <w:p w14:paraId="4873204E" w14:textId="5A380A56" w:rsidR="00984EA5" w:rsidRDefault="00FC0D8A" w:rsidP="00C45FB7">
      <w:pPr>
        <w:pStyle w:val="Heading1"/>
      </w:pPr>
      <w:bookmarkStart w:id="7" w:name="_Toc503263850"/>
      <w:r>
        <w:tab/>
      </w:r>
      <w:bookmarkStart w:id="8" w:name="_Toc526841996"/>
      <w:r w:rsidR="00E64D81">
        <w:t>1.</w:t>
      </w:r>
      <w:r w:rsidR="00282BCC">
        <w:t xml:space="preserve"> </w:t>
      </w:r>
      <w:r w:rsidR="00202F9F">
        <w:t>Lietotie termini</w:t>
      </w:r>
      <w:bookmarkEnd w:id="7"/>
      <w:bookmarkEnd w:id="8"/>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672"/>
        <w:gridCol w:w="1830"/>
        <w:gridCol w:w="7242"/>
      </w:tblGrid>
      <w:tr w:rsidR="00DB1546" w14:paraId="01637268" w14:textId="77777777" w:rsidTr="007E2E3D">
        <w:tc>
          <w:tcPr>
            <w:tcW w:w="556" w:type="dxa"/>
          </w:tcPr>
          <w:p w14:paraId="7B4B087A" w14:textId="78AB8F3C" w:rsidR="00DB1546" w:rsidRPr="00DB1546" w:rsidRDefault="00DB1546" w:rsidP="003003F2">
            <w:pPr>
              <w:pStyle w:val="ListParagraph"/>
              <w:jc w:val="center"/>
            </w:pPr>
            <w:r w:rsidRPr="00DB1546">
              <w:t>Nr.</w:t>
            </w:r>
          </w:p>
        </w:tc>
        <w:tc>
          <w:tcPr>
            <w:tcW w:w="1830" w:type="dxa"/>
          </w:tcPr>
          <w:p w14:paraId="08911D1F" w14:textId="4FBC2AE2" w:rsidR="00DB1546" w:rsidRPr="00DB1546" w:rsidRDefault="00DB1546" w:rsidP="003003F2">
            <w:pPr>
              <w:pStyle w:val="ListParagraph"/>
              <w:jc w:val="center"/>
            </w:pPr>
            <w:r w:rsidRPr="00DB1546">
              <w:t>Termins</w:t>
            </w:r>
          </w:p>
        </w:tc>
        <w:tc>
          <w:tcPr>
            <w:tcW w:w="7242" w:type="dxa"/>
          </w:tcPr>
          <w:p w14:paraId="4216D7D9" w14:textId="493FDFA0" w:rsidR="00DB1546" w:rsidRPr="00DB1546" w:rsidRDefault="00DB1546" w:rsidP="003003F2">
            <w:pPr>
              <w:pStyle w:val="ListParagraph"/>
              <w:jc w:val="center"/>
            </w:pPr>
            <w:r w:rsidRPr="00DB1546">
              <w:t>Skaidrojums</w:t>
            </w:r>
          </w:p>
        </w:tc>
      </w:tr>
      <w:tr w:rsidR="00DB1546" w14:paraId="72C5098A" w14:textId="77777777" w:rsidTr="007E2E3D">
        <w:tc>
          <w:tcPr>
            <w:tcW w:w="556" w:type="dxa"/>
          </w:tcPr>
          <w:p w14:paraId="5F28B9B3" w14:textId="3272C728" w:rsidR="00DB1546" w:rsidRPr="007E2E3D" w:rsidRDefault="00DB1546" w:rsidP="0098564A">
            <w:pPr>
              <w:pStyle w:val="ListParagraph"/>
            </w:pPr>
            <w:r w:rsidRPr="007E2E3D">
              <w:t>1.</w:t>
            </w:r>
          </w:p>
        </w:tc>
        <w:tc>
          <w:tcPr>
            <w:tcW w:w="1830" w:type="dxa"/>
          </w:tcPr>
          <w:p w14:paraId="3868F187" w14:textId="35D3BE4F" w:rsidR="00DB1546" w:rsidRPr="007E2E3D" w:rsidRDefault="00DB1546" w:rsidP="0098564A">
            <w:pPr>
              <w:pStyle w:val="ListParagraph"/>
            </w:pPr>
            <w:r w:rsidRPr="007E2E3D">
              <w:t>Zinātniskā grupa</w:t>
            </w:r>
          </w:p>
        </w:tc>
        <w:tc>
          <w:tcPr>
            <w:tcW w:w="7242" w:type="dxa"/>
          </w:tcPr>
          <w:p w14:paraId="2D06A3C2" w14:textId="4564BADF" w:rsidR="00DB1546" w:rsidRDefault="00583792" w:rsidP="0098564A">
            <w:pPr>
              <w:pStyle w:val="ListParagraph"/>
            </w:pPr>
            <w:r w:rsidRPr="00A8649C">
              <w:t>zinātniskais personāls un zinātnes tehniskais personāls</w:t>
            </w:r>
            <w:r>
              <w:t xml:space="preserve"> (</w:t>
            </w:r>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98564A">
            <w:pPr>
              <w:pStyle w:val="ListParagraph"/>
            </w:pPr>
            <w:r w:rsidRPr="007E2E3D">
              <w:t>2.</w:t>
            </w:r>
          </w:p>
        </w:tc>
        <w:tc>
          <w:tcPr>
            <w:tcW w:w="1830" w:type="dxa"/>
          </w:tcPr>
          <w:p w14:paraId="3D80CA3C" w14:textId="1D260EF7" w:rsidR="00DB1546" w:rsidRPr="007E2E3D" w:rsidRDefault="00DB1546" w:rsidP="0098564A">
            <w:pPr>
              <w:pStyle w:val="ListParagraph"/>
            </w:pPr>
            <w:r w:rsidRPr="007E2E3D">
              <w:t>Zinātniskais personāls</w:t>
            </w:r>
          </w:p>
        </w:tc>
        <w:tc>
          <w:tcPr>
            <w:tcW w:w="7242" w:type="dxa"/>
          </w:tcPr>
          <w:p w14:paraId="10DB2E2D" w14:textId="43220C63" w:rsidR="00DB1546" w:rsidRDefault="00583792" w:rsidP="0098564A">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98564A">
            <w:pPr>
              <w:pStyle w:val="ListParagraph"/>
            </w:pPr>
            <w:r>
              <w:t>3.</w:t>
            </w:r>
          </w:p>
        </w:tc>
        <w:tc>
          <w:tcPr>
            <w:tcW w:w="1830" w:type="dxa"/>
          </w:tcPr>
          <w:p w14:paraId="168D8E45" w14:textId="7EF13294" w:rsidR="004D49B2" w:rsidRPr="007E2E3D" w:rsidRDefault="004D49B2" w:rsidP="0098564A">
            <w:pPr>
              <w:pStyle w:val="ListParagraph"/>
            </w:pPr>
            <w:r>
              <w:t>Projekta iesniedzējs</w:t>
            </w:r>
          </w:p>
        </w:tc>
        <w:tc>
          <w:tcPr>
            <w:tcW w:w="7242" w:type="dxa"/>
          </w:tcPr>
          <w:p w14:paraId="4F979BD2" w14:textId="788D7A17" w:rsidR="004D49B2" w:rsidRPr="00DB1546" w:rsidRDefault="00583792" w:rsidP="0098564A">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98564A">
            <w:pPr>
              <w:pStyle w:val="ListParagraph"/>
            </w:pPr>
            <w:r>
              <w:t>4.</w:t>
            </w:r>
          </w:p>
        </w:tc>
        <w:tc>
          <w:tcPr>
            <w:tcW w:w="1830" w:type="dxa"/>
          </w:tcPr>
          <w:p w14:paraId="65BEDD0C" w14:textId="31C3299D" w:rsidR="004D49B2" w:rsidRDefault="004D49B2" w:rsidP="0098564A">
            <w:pPr>
              <w:pStyle w:val="ListParagraph"/>
            </w:pPr>
            <w:r>
              <w:t>Projekta sadarbības partneris-zinātniskā institūcija</w:t>
            </w:r>
          </w:p>
        </w:tc>
        <w:tc>
          <w:tcPr>
            <w:tcW w:w="7242" w:type="dxa"/>
          </w:tcPr>
          <w:p w14:paraId="66331124" w14:textId="21FC5304" w:rsidR="004D49B2" w:rsidRDefault="000C4C45" w:rsidP="00821161">
            <w:pPr>
              <w:pStyle w:val="ListParagraph"/>
            </w:pPr>
            <w:r>
              <w:t>p</w:t>
            </w:r>
            <w:r w:rsidRPr="00A8649C">
              <w:t xml:space="preserve">rojekta </w:t>
            </w:r>
            <w:r w:rsidR="00821161">
              <w:t>sadarbības partneris</w:t>
            </w:r>
            <w:r w:rsidRPr="00A8649C">
              <w:t xml:space="preserve">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98564A">
            <w:pPr>
              <w:pStyle w:val="ListParagraph"/>
            </w:pPr>
            <w:r>
              <w:t>5.</w:t>
            </w:r>
          </w:p>
        </w:tc>
        <w:tc>
          <w:tcPr>
            <w:tcW w:w="1830" w:type="dxa"/>
          </w:tcPr>
          <w:p w14:paraId="5C5E17E5" w14:textId="25255D5D" w:rsidR="004D49B2" w:rsidRDefault="004D49B2" w:rsidP="0098564A">
            <w:pPr>
              <w:pStyle w:val="ListParagraph"/>
            </w:pPr>
            <w:r>
              <w:t>Projekta sadarbības partneris-valsts institūcija</w:t>
            </w:r>
          </w:p>
        </w:tc>
        <w:tc>
          <w:tcPr>
            <w:tcW w:w="7242" w:type="dxa"/>
          </w:tcPr>
          <w:p w14:paraId="20C79EC2" w14:textId="5CC03006" w:rsidR="004D49B2" w:rsidRDefault="00583792" w:rsidP="0098564A">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98564A">
            <w:pPr>
              <w:pStyle w:val="ListParagraph"/>
            </w:pPr>
            <w:r>
              <w:t>6</w:t>
            </w:r>
            <w:r w:rsidR="00DB1546" w:rsidRPr="007E2E3D">
              <w:t>.</w:t>
            </w:r>
          </w:p>
        </w:tc>
        <w:tc>
          <w:tcPr>
            <w:tcW w:w="1830" w:type="dxa"/>
          </w:tcPr>
          <w:p w14:paraId="1C39C4C3" w14:textId="56C2DCDE" w:rsidR="00DB1546" w:rsidRPr="007E2E3D" w:rsidRDefault="00DB1546" w:rsidP="0098564A">
            <w:pPr>
              <w:pStyle w:val="ListParagraph"/>
            </w:pPr>
            <w:r w:rsidRPr="007E2E3D">
              <w:t>Projekta vadītājs</w:t>
            </w:r>
          </w:p>
        </w:tc>
        <w:tc>
          <w:tcPr>
            <w:tcW w:w="7242" w:type="dxa"/>
          </w:tcPr>
          <w:p w14:paraId="6F3E3A50" w14:textId="680996FE" w:rsidR="00DB1546" w:rsidRDefault="00DB1546" w:rsidP="00821161">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noteikumos paredzētajā kārtībā</w:t>
            </w:r>
          </w:p>
        </w:tc>
      </w:tr>
      <w:tr w:rsidR="00DB1546" w14:paraId="27925CCF" w14:textId="77777777" w:rsidTr="007E2E3D">
        <w:tc>
          <w:tcPr>
            <w:tcW w:w="556" w:type="dxa"/>
          </w:tcPr>
          <w:p w14:paraId="3658419C" w14:textId="73BD6729" w:rsidR="00DB1546" w:rsidRPr="007E2E3D" w:rsidRDefault="00D90F2E" w:rsidP="0098564A">
            <w:pPr>
              <w:pStyle w:val="ListParagraph"/>
            </w:pPr>
            <w:r>
              <w:t>7</w:t>
            </w:r>
            <w:r w:rsidR="00DB1546" w:rsidRPr="007E2E3D">
              <w:t>.</w:t>
            </w:r>
          </w:p>
        </w:tc>
        <w:tc>
          <w:tcPr>
            <w:tcW w:w="1830" w:type="dxa"/>
          </w:tcPr>
          <w:p w14:paraId="72D9BB69" w14:textId="15415F6B" w:rsidR="00DB1546" w:rsidRPr="007E2E3D" w:rsidRDefault="00DB1546" w:rsidP="0098564A">
            <w:pPr>
              <w:pStyle w:val="ListParagraph"/>
            </w:pPr>
            <w:r w:rsidRPr="007E2E3D">
              <w:t>Projekta galvenie izpildītāji</w:t>
            </w:r>
          </w:p>
        </w:tc>
        <w:tc>
          <w:tcPr>
            <w:tcW w:w="7242" w:type="dxa"/>
          </w:tcPr>
          <w:p w14:paraId="25F79EC3" w14:textId="1C801980" w:rsidR="00DB1546" w:rsidRDefault="00DB1546" w:rsidP="0098564A">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98564A">
            <w:pPr>
              <w:pStyle w:val="ListParagraph"/>
            </w:pPr>
            <w:r>
              <w:t>8</w:t>
            </w:r>
            <w:r w:rsidR="00DB1546" w:rsidRPr="007E2E3D">
              <w:t>.</w:t>
            </w:r>
          </w:p>
        </w:tc>
        <w:tc>
          <w:tcPr>
            <w:tcW w:w="1830" w:type="dxa"/>
          </w:tcPr>
          <w:p w14:paraId="3C6DE42A" w14:textId="1EA2C543" w:rsidR="00DB1546" w:rsidRPr="007E2E3D" w:rsidRDefault="00DB1546" w:rsidP="0098564A">
            <w:pPr>
              <w:pStyle w:val="ListParagraph"/>
            </w:pPr>
            <w:r w:rsidRPr="007E2E3D">
              <w:t>Projekta izpildītāji</w:t>
            </w:r>
          </w:p>
        </w:tc>
        <w:tc>
          <w:tcPr>
            <w:tcW w:w="7242" w:type="dxa"/>
          </w:tcPr>
          <w:p w14:paraId="5ED6FB91" w14:textId="434E4F93" w:rsidR="00DB1546" w:rsidRDefault="00DB1546" w:rsidP="0098564A">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98564A">
            <w:pPr>
              <w:pStyle w:val="ListParagraph"/>
            </w:pPr>
            <w:r>
              <w:t>9</w:t>
            </w:r>
            <w:r w:rsidR="00DB1546" w:rsidRPr="007E2E3D">
              <w:t>.</w:t>
            </w:r>
          </w:p>
        </w:tc>
        <w:tc>
          <w:tcPr>
            <w:tcW w:w="1830" w:type="dxa"/>
          </w:tcPr>
          <w:p w14:paraId="0B6CF7EF" w14:textId="124DA1A3" w:rsidR="00DB1546" w:rsidRPr="007E2E3D" w:rsidRDefault="004F3DF3" w:rsidP="0098564A">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98564A">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Augstskolā studējošos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98564A">
            <w:pPr>
              <w:pStyle w:val="ListParagraph"/>
            </w:pPr>
            <w:r>
              <w:lastRenderedPageBreak/>
              <w:t>10</w:t>
            </w:r>
            <w:r w:rsidR="00DB1546" w:rsidRPr="007E2E3D">
              <w:t>.</w:t>
            </w:r>
          </w:p>
        </w:tc>
        <w:tc>
          <w:tcPr>
            <w:tcW w:w="1830" w:type="dxa"/>
          </w:tcPr>
          <w:p w14:paraId="403B2C87" w14:textId="1012D1DB" w:rsidR="00DB1546" w:rsidRPr="007E2E3D" w:rsidRDefault="00A236C0" w:rsidP="0098564A">
            <w:pPr>
              <w:pStyle w:val="ListParagraph"/>
            </w:pPr>
            <w:r w:rsidRPr="007E2E3D">
              <w:t>Projekta kontaktpersona</w:t>
            </w:r>
          </w:p>
        </w:tc>
        <w:tc>
          <w:tcPr>
            <w:tcW w:w="7242" w:type="dxa"/>
          </w:tcPr>
          <w:p w14:paraId="3928142E" w14:textId="04B1CEBB" w:rsidR="00DB1546" w:rsidRDefault="00583792" w:rsidP="0098564A">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projektu iesniegšanas laikā, ar Studiju un zinātnes administrācijas un Izglītības un zinātnes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Pr="00A8649C">
              <w:t>nodaļā “Vispārīgā informācija”. Ja projektam ir sadarbības partneri, norāda arī to kontaktpersonas</w:t>
            </w:r>
            <w:r>
              <w:t>.</w:t>
            </w:r>
          </w:p>
        </w:tc>
      </w:tr>
    </w:tbl>
    <w:p w14:paraId="4F22D33A" w14:textId="119900F2" w:rsidR="00984EA5" w:rsidRPr="00077925" w:rsidRDefault="00051DDD" w:rsidP="0098564A">
      <w:pPr>
        <w:pStyle w:val="ListParagraph"/>
      </w:pPr>
      <w:r>
        <w:tab/>
      </w:r>
    </w:p>
    <w:p w14:paraId="060E385B" w14:textId="3AC36F9E" w:rsidR="008F77DA" w:rsidRDefault="00E64D81" w:rsidP="00C45FB7">
      <w:pPr>
        <w:pStyle w:val="Heading1"/>
      </w:pPr>
      <w:bookmarkStart w:id="9" w:name="_Toc503263851"/>
      <w:bookmarkStart w:id="10" w:name="_Toc526841997"/>
      <w:r>
        <w:t xml:space="preserve">2. </w:t>
      </w:r>
      <w:bookmarkEnd w:id="9"/>
      <w:r w:rsidR="00A468E6">
        <w:t>Projekta pieteikum</w:t>
      </w:r>
      <w:r w:rsidR="004C5C60">
        <w:t>a noformēšana un iesniegšana</w:t>
      </w:r>
      <w:bookmarkEnd w:id="10"/>
    </w:p>
    <w:p w14:paraId="6A94BE31" w14:textId="77777777" w:rsidR="00984EA5" w:rsidRPr="00984EA5" w:rsidRDefault="00984EA5" w:rsidP="00C45FB7">
      <w:pPr>
        <w:spacing w:after="0" w:line="240" w:lineRule="auto"/>
      </w:pPr>
    </w:p>
    <w:p w14:paraId="1413A066" w14:textId="292F02BF" w:rsidR="00D43674" w:rsidRDefault="00051DDD" w:rsidP="0098564A">
      <w:pPr>
        <w:pStyle w:val="ListParagraph"/>
      </w:pPr>
      <w:r>
        <w:tab/>
      </w:r>
      <w:r w:rsidR="00D43674">
        <w:t>1</w:t>
      </w:r>
      <w:r>
        <w:t xml:space="preserve">. </w:t>
      </w:r>
      <w:r w:rsidR="00D43674">
        <w:t xml:space="preserve">Lai projekta iesniedzējs varētu iesniegt projekta </w:t>
      </w:r>
      <w:r w:rsidR="00045FA4">
        <w:t>pieteikumu, jāaizpilda visas tā</w:t>
      </w:r>
      <w:r w:rsidR="00D43674">
        <w:t xml:space="preserve">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98564A">
      <w:pPr>
        <w:pStyle w:val="ListParagraph"/>
      </w:pPr>
    </w:p>
    <w:p w14:paraId="4FE41456" w14:textId="017C1CCB" w:rsidR="00FE05BD" w:rsidRDefault="00D43674" w:rsidP="0098564A">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6F1BAB">
        <w:t>Projekta pieteikuma</w:t>
      </w:r>
      <w:r w:rsidR="00DE3860" w:rsidRPr="00DE3860">
        <w:t xml:space="preserve"> B līdz I daļu (ieskaitot) aizpilda uz veidlapas un augšupielādē informācijas sistēmā metodikā norādītajā datnes formātā.</w:t>
      </w:r>
    </w:p>
    <w:p w14:paraId="36202E97" w14:textId="77777777" w:rsidR="0022369A" w:rsidRDefault="0022369A" w:rsidP="0098564A">
      <w:pPr>
        <w:pStyle w:val="ListParagraph"/>
      </w:pPr>
    </w:p>
    <w:p w14:paraId="59E30874" w14:textId="058BB8DF" w:rsidR="00222637" w:rsidRDefault="0022369A" w:rsidP="0098564A">
      <w:pPr>
        <w:pStyle w:val="ListParagraph"/>
      </w:pPr>
      <w:r>
        <w:tab/>
      </w:r>
      <w:r w:rsidR="00CA38B4">
        <w:t>3</w:t>
      </w:r>
      <w:r>
        <w:t xml:space="preserve">. Projekta </w:t>
      </w:r>
      <w:r w:rsidR="00C35953">
        <w:t>pieteikuma</w:t>
      </w:r>
      <w:r w:rsidR="00222637">
        <w:t>:</w:t>
      </w:r>
    </w:p>
    <w:p w14:paraId="592CADE1" w14:textId="023864B1" w:rsidR="00222637" w:rsidRDefault="00C35953" w:rsidP="0098564A">
      <w:pPr>
        <w:pStyle w:val="ListParagraph"/>
      </w:pPr>
      <w:r>
        <w:tab/>
      </w:r>
      <w:r w:rsidR="00222637">
        <w:t>3.1.</w:t>
      </w:r>
      <w:r w:rsidR="0022369A">
        <w:t xml:space="preserve"> A daļu </w:t>
      </w:r>
      <w:r w:rsidR="00CA38B4">
        <w:t xml:space="preserve">“Vispārīgā informācija” </w:t>
      </w:r>
      <w:r w:rsidR="00A20CFE">
        <w:t xml:space="preserve">un tās nodaļas </w:t>
      </w:r>
      <w:r w:rsidR="0022369A">
        <w:t xml:space="preserve">aizpilda latviešu un angļu valodā, </w:t>
      </w:r>
    </w:p>
    <w:p w14:paraId="36E1ADD2" w14:textId="24B381D9" w:rsidR="00222637" w:rsidRDefault="00C35953" w:rsidP="0098564A">
      <w:pPr>
        <w:pStyle w:val="ListParagraph"/>
      </w:pPr>
      <w:r>
        <w:tab/>
      </w:r>
      <w:r w:rsidR="00222637">
        <w:t>3.2.</w:t>
      </w:r>
      <w:r>
        <w:t xml:space="preserve"> </w:t>
      </w:r>
      <w:r w:rsidR="00A20CFE">
        <w:t xml:space="preserve">B </w:t>
      </w:r>
      <w:r>
        <w:t>daļ</w:t>
      </w:r>
      <w:r w:rsidR="00CB311D">
        <w:t>u</w:t>
      </w:r>
      <w:r>
        <w:t xml:space="preserve"> “Projekta apraksts”</w:t>
      </w:r>
      <w:r w:rsidR="007178D2">
        <w:t xml:space="preserve"> </w:t>
      </w:r>
      <w:r w:rsidR="00A20CFE">
        <w:t>un C</w:t>
      </w:r>
      <w:r w:rsidR="0022369A">
        <w:t xml:space="preserve"> daļu</w:t>
      </w:r>
      <w:r>
        <w:t xml:space="preserve"> “Curriculum Vitae”</w:t>
      </w:r>
      <w:r w:rsidR="0022369A">
        <w:t xml:space="preserve"> obligāti aizpilda angļu valodā (ir </w:t>
      </w:r>
      <w:r w:rsidR="00342286">
        <w:t>tiesības</w:t>
      </w:r>
      <w:r w:rsidR="0022369A">
        <w:t xml:space="preserve"> pievienot tulkojumu latviešu valodā)</w:t>
      </w:r>
      <w:r w:rsidR="00CB311D">
        <w:t>.</w:t>
      </w:r>
    </w:p>
    <w:p w14:paraId="0BA826A8" w14:textId="7297DBD2" w:rsidR="0022369A" w:rsidRPr="0022369A" w:rsidRDefault="00C35953" w:rsidP="0098564A">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un I daļu “Horizontālie uzdevumi</w:t>
      </w:r>
      <w:r w:rsidR="00CB311D">
        <w:t>, rezultāti un nozares specifisko kritēriju izpilde</w:t>
      </w:r>
      <w:r>
        <w:t xml:space="preserve">” </w:t>
      </w:r>
      <w:r w:rsidR="0022369A">
        <w:t>aizpilda tikai latviešu valodā.</w:t>
      </w:r>
    </w:p>
    <w:p w14:paraId="374543E8" w14:textId="3E167959" w:rsidR="00051DDD" w:rsidRDefault="00051DDD" w:rsidP="0098564A">
      <w:pPr>
        <w:pStyle w:val="ListParagraph"/>
      </w:pPr>
    </w:p>
    <w:p w14:paraId="774AF292" w14:textId="6767AC98" w:rsidR="00585476" w:rsidRDefault="00984EA5" w:rsidP="0098564A">
      <w:pPr>
        <w:pStyle w:val="ListParagraph"/>
      </w:pPr>
      <w:r>
        <w:tab/>
      </w:r>
      <w:r w:rsidR="00CA38B4" w:rsidRPr="00095253">
        <w:t>4</w:t>
      </w:r>
      <w:r w:rsidR="00051DDD" w:rsidRPr="00095253">
        <w:t xml:space="preserve">. </w:t>
      </w:r>
      <w:r w:rsidR="00821161" w:rsidRPr="00095253">
        <w:t>P</w:t>
      </w:r>
      <w:r w:rsidR="00585476" w:rsidRPr="00095253">
        <w:t xml:space="preserve">rojekta </w:t>
      </w:r>
      <w:r w:rsidR="00666852">
        <w:t xml:space="preserve">pieteikuma </w:t>
      </w:r>
      <w:r w:rsidR="00666852" w:rsidRPr="00666852">
        <w:t>B līdz I daļu</w:t>
      </w:r>
      <w:r w:rsidR="00666852">
        <w:t xml:space="preserve"> </w:t>
      </w:r>
      <w:r w:rsidR="00585476" w:rsidRPr="00095253">
        <w:t>informācijas</w:t>
      </w:r>
      <w:r w:rsidR="00585476">
        <w:t xml:space="preserve">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p>
    <w:p w14:paraId="1148BC55" w14:textId="77777777" w:rsidR="00984EA5" w:rsidRPr="00077925" w:rsidRDefault="00984EA5" w:rsidP="0098564A">
      <w:pPr>
        <w:pStyle w:val="ListParagraph"/>
      </w:pPr>
    </w:p>
    <w:p w14:paraId="2E6DD4EF" w14:textId="10BA873B" w:rsidR="001973DE" w:rsidRPr="007E2E3D" w:rsidRDefault="007E2E3D" w:rsidP="001C1A55">
      <w:pPr>
        <w:pStyle w:val="Heading2"/>
      </w:pPr>
      <w:bookmarkStart w:id="11" w:name="_Toc526841998"/>
      <w:r>
        <w:t>2.1.</w:t>
      </w:r>
      <w:r w:rsidR="00A468E6" w:rsidRPr="007E2E3D">
        <w:t xml:space="preserve"> Projekta pieteikuma A daļas “Vispārīgā informācija” noformēšana</w:t>
      </w:r>
      <w:bookmarkEnd w:id="11"/>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12" w:name="_Toc526841999"/>
      <w:r>
        <w:t>2.1.1. Pirmā nodaļa “Vispārīgā informācija”</w:t>
      </w:r>
      <w:bookmarkEnd w:id="12"/>
    </w:p>
    <w:p w14:paraId="2E27D16F" w14:textId="1E9DC2BE" w:rsidR="00294982" w:rsidRDefault="00294982" w:rsidP="0098564A">
      <w:pPr>
        <w:pStyle w:val="ListParagraph"/>
      </w:pPr>
    </w:p>
    <w:p w14:paraId="77A9581C" w14:textId="7C712DB0" w:rsidR="00294982" w:rsidRDefault="00294982" w:rsidP="0098564A">
      <w:pPr>
        <w:pStyle w:val="ListParagraph"/>
      </w:pPr>
      <w:r>
        <w:tab/>
      </w:r>
      <w:r w:rsidR="00835945">
        <w:t>6</w:t>
      </w:r>
      <w:r>
        <w:t xml:space="preserve">. </w:t>
      </w:r>
      <w:r w:rsidR="00835945">
        <w:t>Pirmo</w:t>
      </w:r>
      <w:r>
        <w:t xml:space="preserve"> nodaļu “Vispārīgā informācija” aizpilda par projekta iesniedzēju un sadarbības</w:t>
      </w:r>
      <w:r w:rsidR="00C45FB7">
        <w:t xml:space="preserve"> partneriem (ja attiecināms).</w:t>
      </w:r>
    </w:p>
    <w:p w14:paraId="3D6590CF" w14:textId="77777777" w:rsidR="00C45FB7" w:rsidRDefault="00C45FB7" w:rsidP="0098564A">
      <w:pPr>
        <w:pStyle w:val="ListParagraph"/>
      </w:pPr>
    </w:p>
    <w:tbl>
      <w:tblPr>
        <w:tblStyle w:val="TableGrid"/>
        <w:tblW w:w="0" w:type="auto"/>
        <w:tblLook w:val="04A0" w:firstRow="1" w:lastRow="0" w:firstColumn="1" w:lastColumn="0" w:noHBand="0" w:noVBand="1"/>
      </w:tblPr>
      <w:tblGrid>
        <w:gridCol w:w="2465"/>
        <w:gridCol w:w="7163"/>
      </w:tblGrid>
      <w:tr w:rsidR="00FB7E03" w:rsidRPr="00077925" w14:paraId="72AC0463" w14:textId="77777777" w:rsidTr="00BE79F2">
        <w:tc>
          <w:tcPr>
            <w:tcW w:w="2465" w:type="dxa"/>
            <w:shd w:val="clear" w:color="auto" w:fill="auto"/>
          </w:tcPr>
          <w:p w14:paraId="5325E290" w14:textId="77777777" w:rsidR="00FB7E03" w:rsidRPr="00C45FB7" w:rsidRDefault="00FB7E03" w:rsidP="00C45FB7">
            <w:pPr>
              <w:spacing w:after="0" w:line="240" w:lineRule="auto"/>
              <w:rPr>
                <w:b/>
              </w:rPr>
            </w:pPr>
            <w:r w:rsidRPr="00C45FB7">
              <w:rPr>
                <w:b/>
              </w:rPr>
              <w:t>Projekta nosaukums</w:t>
            </w:r>
          </w:p>
        </w:tc>
        <w:tc>
          <w:tcPr>
            <w:tcW w:w="7163"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BE79F2">
        <w:tc>
          <w:tcPr>
            <w:tcW w:w="2465" w:type="dxa"/>
            <w:shd w:val="clear" w:color="auto" w:fill="auto"/>
          </w:tcPr>
          <w:p w14:paraId="4C314346" w14:textId="77777777" w:rsidR="00FB7E03" w:rsidRPr="00C45FB7" w:rsidRDefault="00FB7E03" w:rsidP="00C45FB7">
            <w:pPr>
              <w:spacing w:after="0" w:line="240" w:lineRule="auto"/>
              <w:rPr>
                <w:b/>
                <w:i/>
              </w:rPr>
            </w:pPr>
            <w:r w:rsidRPr="00C45FB7">
              <w:rPr>
                <w:b/>
              </w:rPr>
              <w:t>Projekta iesniedzējs</w:t>
            </w:r>
          </w:p>
        </w:tc>
        <w:tc>
          <w:tcPr>
            <w:tcW w:w="7163" w:type="dxa"/>
            <w:shd w:val="clear" w:color="auto" w:fill="auto"/>
          </w:tcPr>
          <w:p w14:paraId="18EEB145" w14:textId="6A4CD3DD"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p>
        </w:tc>
      </w:tr>
      <w:tr w:rsidR="00FB7E03" w:rsidRPr="00077925" w14:paraId="6F8FFEC9" w14:textId="77777777" w:rsidTr="00BE79F2">
        <w:tc>
          <w:tcPr>
            <w:tcW w:w="2465" w:type="dxa"/>
            <w:shd w:val="clear" w:color="auto" w:fill="auto"/>
          </w:tcPr>
          <w:p w14:paraId="395FDDAD" w14:textId="5B5902C0" w:rsidR="00FB7E03" w:rsidRPr="00C45FB7" w:rsidRDefault="00FB7E03" w:rsidP="00C45FB7">
            <w:pPr>
              <w:spacing w:after="0" w:line="240" w:lineRule="auto"/>
              <w:rPr>
                <w:b/>
                <w:i/>
              </w:rPr>
            </w:pPr>
            <w:r w:rsidRPr="00C45FB7">
              <w:rPr>
                <w:b/>
              </w:rPr>
              <w:t>Projekta sadarbības partneris</w:t>
            </w:r>
            <w:r w:rsidR="00381002" w:rsidRPr="00C45FB7">
              <w:rPr>
                <w:b/>
              </w:rPr>
              <w:t xml:space="preserve"> – zinātniskā institūcija</w:t>
            </w:r>
            <w:r w:rsidRPr="00C45FB7">
              <w:rPr>
                <w:b/>
              </w:rPr>
              <w:t xml:space="preserve"> (ja attiecināms)</w:t>
            </w:r>
          </w:p>
        </w:tc>
        <w:tc>
          <w:tcPr>
            <w:tcW w:w="7163" w:type="dxa"/>
            <w:shd w:val="clear" w:color="auto" w:fill="auto"/>
          </w:tcPr>
          <w:p w14:paraId="2DC8130F" w14:textId="359C7D01"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p>
        </w:tc>
      </w:tr>
      <w:tr w:rsidR="00381002" w:rsidRPr="00077925" w14:paraId="7A496F92" w14:textId="77777777" w:rsidTr="00BE79F2">
        <w:tc>
          <w:tcPr>
            <w:tcW w:w="2465" w:type="dxa"/>
            <w:shd w:val="clear" w:color="auto" w:fill="auto"/>
          </w:tcPr>
          <w:p w14:paraId="51CDD370" w14:textId="606F200D" w:rsidR="00381002" w:rsidRPr="00C45FB7" w:rsidRDefault="00381002" w:rsidP="00C45FB7">
            <w:pPr>
              <w:spacing w:after="0" w:line="240" w:lineRule="auto"/>
              <w:rPr>
                <w:b/>
              </w:rPr>
            </w:pPr>
            <w:r w:rsidRPr="00C45FB7">
              <w:rPr>
                <w:b/>
              </w:rPr>
              <w:lastRenderedPageBreak/>
              <w:t>Projekta sadarbības partneris – valsts institūcija (ja attiecināms)</w:t>
            </w:r>
          </w:p>
        </w:tc>
        <w:tc>
          <w:tcPr>
            <w:tcW w:w="7163" w:type="dxa"/>
            <w:shd w:val="clear" w:color="auto" w:fill="auto"/>
          </w:tcPr>
          <w:p w14:paraId="60355D4E" w14:textId="3BD33D7A" w:rsidR="00381002" w:rsidRDefault="00381002" w:rsidP="00C45FB7">
            <w:pPr>
              <w:spacing w:after="0" w:line="240" w:lineRule="auto"/>
            </w:pPr>
            <w:r>
              <w:rPr>
                <w:i/>
              </w:rPr>
              <w:t>Norāda institūcijas nosaukumu, reģistrācijas numuru, adresi, ielu, mājas Nr., novadu/pilsētu, pasta indeksu, e-pasta adresi, interneta adresi</w:t>
            </w:r>
          </w:p>
        </w:tc>
      </w:tr>
      <w:tr w:rsidR="00FB7E03" w:rsidRPr="00077925" w14:paraId="774488BB" w14:textId="77777777" w:rsidTr="00BE79F2">
        <w:tc>
          <w:tcPr>
            <w:tcW w:w="2465" w:type="dxa"/>
            <w:shd w:val="clear" w:color="auto" w:fill="auto"/>
          </w:tcPr>
          <w:p w14:paraId="022E6B25" w14:textId="77777777" w:rsidR="00FB7E03" w:rsidRPr="00C45FB7" w:rsidRDefault="00FB7E03" w:rsidP="00C45FB7">
            <w:pPr>
              <w:spacing w:after="0" w:line="240" w:lineRule="auto"/>
              <w:rPr>
                <w:b/>
              </w:rPr>
            </w:pPr>
            <w:r w:rsidRPr="00C45FB7">
              <w:rPr>
                <w:b/>
              </w:rPr>
              <w:t>Projekta vadītājs</w:t>
            </w:r>
          </w:p>
        </w:tc>
        <w:tc>
          <w:tcPr>
            <w:tcW w:w="7163" w:type="dxa"/>
            <w:shd w:val="clear" w:color="auto" w:fill="auto"/>
          </w:tcPr>
          <w:p w14:paraId="49D12350" w14:textId="351F4CA8" w:rsidR="00FB7E03" w:rsidRPr="00672201" w:rsidRDefault="00FB7E03" w:rsidP="00C45FB7">
            <w:pPr>
              <w:spacing w:after="0" w:line="240" w:lineRule="auto"/>
              <w:rPr>
                <w:i/>
              </w:rPr>
            </w:pPr>
            <w:r w:rsidRPr="00672201">
              <w:rPr>
                <w:i/>
              </w:rPr>
              <w:t>Vārds, uzvārds (pievienotais vārds un uzvārds norādāms formā, kas norādīta personu apliecinošos dokumentos), kontaktinformāc</w:t>
            </w:r>
            <w:r w:rsidR="004F6649">
              <w:rPr>
                <w:i/>
              </w:rPr>
              <w:t>ija (tālruņa numurs un e-pasts)</w:t>
            </w:r>
          </w:p>
        </w:tc>
      </w:tr>
      <w:tr w:rsidR="00FB7E03" w:rsidRPr="00077925" w14:paraId="5DA4D78E" w14:textId="77777777" w:rsidTr="00BE79F2">
        <w:tc>
          <w:tcPr>
            <w:tcW w:w="2465" w:type="dxa"/>
            <w:shd w:val="clear" w:color="auto" w:fill="auto"/>
          </w:tcPr>
          <w:p w14:paraId="1B3E6885" w14:textId="566FCD1C" w:rsidR="00FB7E03" w:rsidRPr="00C45FB7" w:rsidRDefault="00FB7E03" w:rsidP="00C45FB7">
            <w:pPr>
              <w:spacing w:after="0" w:line="240" w:lineRule="auto"/>
              <w:rPr>
                <w:b/>
                <w:i/>
              </w:rPr>
            </w:pPr>
            <w:r w:rsidRPr="00C45FB7">
              <w:rPr>
                <w:b/>
              </w:rPr>
              <w:t xml:space="preserve">Projekta </w:t>
            </w:r>
            <w:r w:rsidR="004F6649" w:rsidRPr="00C45FB7">
              <w:rPr>
                <w:b/>
              </w:rPr>
              <w:t>kontaktpersona</w:t>
            </w:r>
          </w:p>
        </w:tc>
        <w:tc>
          <w:tcPr>
            <w:tcW w:w="7163" w:type="dxa"/>
            <w:shd w:val="clear" w:color="auto" w:fill="auto"/>
          </w:tcPr>
          <w:p w14:paraId="443C7016" w14:textId="5672B0D7" w:rsidR="00FB7E03" w:rsidRPr="00672201" w:rsidRDefault="00FB7E03" w:rsidP="00C45FB7">
            <w:pPr>
              <w:spacing w:after="0" w:line="240" w:lineRule="auto"/>
              <w:rPr>
                <w:i/>
              </w:rPr>
            </w:pPr>
            <w:r w:rsidRPr="00672201">
              <w:rPr>
                <w:i/>
              </w:rPr>
              <w:t>Vārds, uzvārds (pievienotie vārd</w:t>
            </w:r>
            <w:r w:rsidR="00414442">
              <w:rPr>
                <w:i/>
              </w:rPr>
              <w:t>s</w:t>
            </w:r>
            <w:r w:rsidRPr="00672201">
              <w:rPr>
                <w:i/>
              </w:rPr>
              <w:t xml:space="preserve"> un uzvārd</w:t>
            </w:r>
            <w:r w:rsidR="00414442">
              <w:rPr>
                <w:i/>
              </w:rPr>
              <w:t>s</w:t>
            </w:r>
            <w:r w:rsidRPr="00672201">
              <w:rPr>
                <w:i/>
              </w:rPr>
              <w:t xml:space="preserve"> norādām</w:t>
            </w:r>
            <w:r w:rsidR="00414442">
              <w:rPr>
                <w:i/>
              </w:rPr>
              <w:t>s</w:t>
            </w:r>
            <w:r w:rsidRPr="00672201">
              <w:rPr>
                <w:i/>
              </w:rPr>
              <w:t xml:space="preserve"> formā, kas norādīta personu apliecinošos dokumentos), kontaktinformāc</w:t>
            </w:r>
            <w:r w:rsidR="004F6649">
              <w:rPr>
                <w:i/>
              </w:rPr>
              <w:t>ija (tālruņa numurs un e-pasts)</w:t>
            </w:r>
          </w:p>
        </w:tc>
      </w:tr>
      <w:tr w:rsidR="004F6649" w:rsidRPr="00077925" w14:paraId="07AAFBE2" w14:textId="77777777" w:rsidTr="00BE79F2">
        <w:tc>
          <w:tcPr>
            <w:tcW w:w="2465" w:type="dxa"/>
            <w:shd w:val="clear" w:color="auto" w:fill="auto"/>
          </w:tcPr>
          <w:p w14:paraId="712030D5" w14:textId="671D4ACE" w:rsidR="004F6649" w:rsidRPr="00C45FB7" w:rsidRDefault="004F6649" w:rsidP="00C45FB7">
            <w:pPr>
              <w:spacing w:after="0" w:line="240" w:lineRule="auto"/>
              <w:rPr>
                <w:b/>
              </w:rPr>
            </w:pPr>
            <w:r w:rsidRPr="00C45FB7">
              <w:rPr>
                <w:b/>
              </w:rPr>
              <w:t>Projekta sadarbības partnera kontaktpersona (ja attiecināms)</w:t>
            </w:r>
          </w:p>
        </w:tc>
        <w:tc>
          <w:tcPr>
            <w:tcW w:w="7163" w:type="dxa"/>
            <w:shd w:val="clear" w:color="auto" w:fill="auto"/>
          </w:tcPr>
          <w:p w14:paraId="7AFE4506" w14:textId="60E7A058" w:rsidR="004F6649" w:rsidRDefault="004F6649" w:rsidP="00C45FB7">
            <w:pPr>
              <w:spacing w:after="0" w:line="240" w:lineRule="auto"/>
            </w:pPr>
            <w:r w:rsidRPr="004F6649">
              <w:rPr>
                <w:i/>
              </w:rPr>
              <w:t>Norāda katra sadarbības partnera kontaktpersonu.</w:t>
            </w:r>
            <w:r>
              <w:t xml:space="preserve"> </w:t>
            </w:r>
            <w:r w:rsidRPr="00672201">
              <w:rPr>
                <w:i/>
              </w:rPr>
              <w:t>Vārds, uzvārds (pievienotie vārdi un uzvārdi norādāmi formā, kas norādīta personu apliecinošos dokumentos), kontaktinformācija (tālruņa numurs un e-pasts)</w:t>
            </w:r>
          </w:p>
        </w:tc>
      </w:tr>
      <w:tr w:rsidR="004F6649" w:rsidRPr="00077925" w14:paraId="02610FF5" w14:textId="77777777" w:rsidTr="00BE79F2">
        <w:tc>
          <w:tcPr>
            <w:tcW w:w="2465" w:type="dxa"/>
            <w:shd w:val="clear" w:color="auto" w:fill="auto"/>
          </w:tcPr>
          <w:p w14:paraId="0AAC51B9" w14:textId="46F66686" w:rsidR="004F6649" w:rsidRPr="00C45FB7" w:rsidRDefault="004F6649" w:rsidP="00C45FB7">
            <w:pPr>
              <w:spacing w:after="0" w:line="240" w:lineRule="auto"/>
              <w:rPr>
                <w:b/>
              </w:rPr>
            </w:pPr>
            <w:r w:rsidRPr="00C45FB7">
              <w:rPr>
                <w:b/>
              </w:rPr>
              <w:t>Projekta mērķis</w:t>
            </w:r>
          </w:p>
        </w:tc>
        <w:tc>
          <w:tcPr>
            <w:tcW w:w="7163" w:type="dxa"/>
            <w:shd w:val="clear" w:color="auto" w:fill="auto"/>
          </w:tcPr>
          <w:p w14:paraId="0FC7E321" w14:textId="49AD17FF" w:rsidR="004F6649" w:rsidRPr="004F6649" w:rsidRDefault="000C4C45" w:rsidP="00C45FB7">
            <w:pPr>
              <w:spacing w:after="0" w:line="240" w:lineRule="auto"/>
              <w:rPr>
                <w:i/>
              </w:rPr>
            </w:pPr>
            <w:r>
              <w:rPr>
                <w:i/>
              </w:rPr>
              <w:t xml:space="preserve">Projekta mērķis atbilst programmas mērķim un </w:t>
            </w:r>
            <w:r w:rsidR="00095253">
              <w:rPr>
                <w:i/>
              </w:rPr>
              <w:t>programmas rīkojuma 6.3</w:t>
            </w:r>
            <w:r w:rsidR="00B77E67">
              <w:rPr>
                <w:i/>
              </w:rPr>
              <w:t>.</w:t>
            </w:r>
            <w:r w:rsidR="00095253">
              <w:rPr>
                <w:i/>
              </w:rPr>
              <w:t xml:space="preserve"> </w:t>
            </w:r>
            <w:r w:rsidR="002361B3">
              <w:rPr>
                <w:i/>
              </w:rPr>
              <w:t>uzdevumam</w:t>
            </w:r>
            <w:r w:rsidR="00D373F1">
              <w:rPr>
                <w:i/>
              </w:rPr>
              <w:t>.</w:t>
            </w:r>
          </w:p>
        </w:tc>
      </w:tr>
      <w:tr w:rsidR="00381002" w:rsidRPr="00077925" w14:paraId="11BF6BC7" w14:textId="77777777" w:rsidTr="00BE79F2">
        <w:tc>
          <w:tcPr>
            <w:tcW w:w="2465" w:type="dxa"/>
            <w:shd w:val="clear" w:color="auto" w:fill="auto"/>
          </w:tcPr>
          <w:p w14:paraId="4505FD69" w14:textId="0FE42549" w:rsidR="00381002" w:rsidRPr="00C45FB7" w:rsidRDefault="00381002" w:rsidP="00C45FB7">
            <w:pPr>
              <w:spacing w:after="0" w:line="240" w:lineRule="auto"/>
              <w:rPr>
                <w:b/>
              </w:rPr>
            </w:pPr>
            <w:r w:rsidRPr="00C45FB7">
              <w:rPr>
                <w:b/>
              </w:rPr>
              <w:t>Projekta  uzdevum</w:t>
            </w:r>
            <w:r w:rsidR="00B27EAA">
              <w:rPr>
                <w:b/>
              </w:rPr>
              <w:t>i</w:t>
            </w:r>
          </w:p>
        </w:tc>
        <w:tc>
          <w:tcPr>
            <w:tcW w:w="7163" w:type="dxa"/>
            <w:shd w:val="clear" w:color="auto" w:fill="auto"/>
          </w:tcPr>
          <w:p w14:paraId="11D77565" w14:textId="3E4B3DC7" w:rsidR="00381002" w:rsidRDefault="00D3072B" w:rsidP="00C45FB7">
            <w:pPr>
              <w:spacing w:after="0" w:line="240" w:lineRule="auto"/>
            </w:pPr>
            <w:r>
              <w:rPr>
                <w:i/>
              </w:rPr>
              <w:t>Izvēlas nolikuma 9. punktā minēto</w:t>
            </w:r>
            <w:r w:rsidR="00095253">
              <w:rPr>
                <w:i/>
              </w:rPr>
              <w:t xml:space="preserve"> uzdevumu grupu</w:t>
            </w:r>
          </w:p>
        </w:tc>
      </w:tr>
      <w:tr w:rsidR="00381002" w:rsidRPr="00077925" w14:paraId="3832FD43" w14:textId="77777777" w:rsidTr="00BE79F2">
        <w:tc>
          <w:tcPr>
            <w:tcW w:w="2465" w:type="dxa"/>
            <w:shd w:val="clear" w:color="auto" w:fill="auto"/>
          </w:tcPr>
          <w:p w14:paraId="67283897" w14:textId="176ED3DE" w:rsidR="00381002" w:rsidRPr="00C45FB7" w:rsidRDefault="00381002" w:rsidP="00C45FB7">
            <w:pPr>
              <w:spacing w:after="0" w:line="240" w:lineRule="auto"/>
              <w:rPr>
                <w:b/>
              </w:rPr>
            </w:pPr>
            <w:r w:rsidRPr="00C45FB7">
              <w:rPr>
                <w:b/>
              </w:rPr>
              <w:t>Pētniecības veids</w:t>
            </w:r>
          </w:p>
        </w:tc>
        <w:tc>
          <w:tcPr>
            <w:tcW w:w="7163" w:type="dxa"/>
            <w:shd w:val="clear" w:color="auto" w:fill="auto"/>
          </w:tcPr>
          <w:p w14:paraId="0D0FF4E7" w14:textId="66D6B85E" w:rsidR="00381002" w:rsidRPr="00381002" w:rsidRDefault="00381002" w:rsidP="00C35953">
            <w:pPr>
              <w:spacing w:after="0" w:line="240" w:lineRule="auto"/>
              <w:rPr>
                <w:i/>
              </w:rPr>
            </w:pPr>
            <w:r>
              <w:rPr>
                <w:i/>
              </w:rPr>
              <w:t xml:space="preserve">Norāda, vai </w:t>
            </w:r>
            <w:r w:rsidR="00C35953">
              <w:rPr>
                <w:i/>
              </w:rPr>
              <w:t xml:space="preserve">projekta </w:t>
            </w:r>
            <w:r w:rsidR="009C4FCE">
              <w:rPr>
                <w:i/>
              </w:rPr>
              <w:t xml:space="preserve">ietvaros </w:t>
            </w:r>
            <w:r>
              <w:rPr>
                <w:i/>
              </w:rPr>
              <w:t>veiks fundamentālo vai lietišķo pētniecību</w:t>
            </w:r>
          </w:p>
        </w:tc>
      </w:tr>
      <w:tr w:rsidR="00381002" w:rsidRPr="00077925" w14:paraId="1B82EE15" w14:textId="77777777" w:rsidTr="00BE79F2">
        <w:tc>
          <w:tcPr>
            <w:tcW w:w="2465" w:type="dxa"/>
            <w:shd w:val="clear" w:color="auto" w:fill="auto"/>
          </w:tcPr>
          <w:p w14:paraId="17EE3B14" w14:textId="30135BC2" w:rsidR="00381002" w:rsidRPr="00C45FB7" w:rsidRDefault="00381002" w:rsidP="00C45FB7">
            <w:pPr>
              <w:spacing w:after="0" w:line="240" w:lineRule="auto"/>
              <w:rPr>
                <w:b/>
              </w:rPr>
            </w:pPr>
            <w:r w:rsidRPr="00C45FB7">
              <w:rPr>
                <w:b/>
              </w:rPr>
              <w:t xml:space="preserve">Zinātnes nozare </w:t>
            </w:r>
          </w:p>
        </w:tc>
        <w:tc>
          <w:tcPr>
            <w:tcW w:w="7163" w:type="dxa"/>
            <w:shd w:val="clear" w:color="auto" w:fill="auto"/>
          </w:tcPr>
          <w:p w14:paraId="77DE056C" w14:textId="65FB617C" w:rsidR="00381002" w:rsidRPr="00077925" w:rsidRDefault="00381002" w:rsidP="00C45FB7">
            <w:pPr>
              <w:spacing w:after="0" w:line="240" w:lineRule="auto"/>
            </w:pPr>
            <w:r w:rsidRPr="00672201">
              <w:rPr>
                <w:i/>
              </w:rPr>
              <w:t>Izvēl</w:t>
            </w:r>
            <w:r>
              <w:rPr>
                <w:i/>
              </w:rPr>
              <w:t>a</w:t>
            </w:r>
            <w:r w:rsidRPr="00672201">
              <w:rPr>
                <w:i/>
              </w:rPr>
              <w:t>s projekta zinātn</w:t>
            </w:r>
            <w:r>
              <w:rPr>
                <w:i/>
              </w:rPr>
              <w:t>es nozar</w:t>
            </w:r>
            <w:r w:rsidR="002361B3">
              <w:rPr>
                <w:i/>
              </w:rPr>
              <w:t>i (-</w:t>
            </w:r>
            <w:r>
              <w:rPr>
                <w:i/>
              </w:rPr>
              <w:t>es</w:t>
            </w:r>
            <w:r w:rsidR="002361B3">
              <w:rPr>
                <w:i/>
              </w:rPr>
              <w:t>)</w:t>
            </w:r>
            <w:r>
              <w:rPr>
                <w:i/>
              </w:rPr>
              <w:t xml:space="preserve"> atbilstoši Ministru </w:t>
            </w:r>
            <w:r w:rsidR="004F6649">
              <w:rPr>
                <w:i/>
              </w:rPr>
              <w:t>kabineta 2018. gada 2</w:t>
            </w:r>
            <w:r>
              <w:rPr>
                <w:i/>
              </w:rPr>
              <w:t xml:space="preserve">3. janvāra noteikumiem </w:t>
            </w:r>
            <w:r w:rsidR="004F6649">
              <w:rPr>
                <w:i/>
              </w:rPr>
              <w:t xml:space="preserve">Nr. 49 </w:t>
            </w:r>
            <w:r>
              <w:rPr>
                <w:i/>
              </w:rPr>
              <w:t>„Par Latvijas zinātnes nozarēm un apakšnozarēm”</w:t>
            </w:r>
          </w:p>
        </w:tc>
      </w:tr>
      <w:tr w:rsidR="00381002" w:rsidRPr="00077925" w14:paraId="08E7CFE5" w14:textId="77777777" w:rsidTr="00BE79F2">
        <w:tc>
          <w:tcPr>
            <w:tcW w:w="2465" w:type="dxa"/>
            <w:shd w:val="clear" w:color="auto" w:fill="auto"/>
          </w:tcPr>
          <w:p w14:paraId="08F45A33" w14:textId="65CEE020" w:rsidR="00381002" w:rsidRPr="00C45FB7" w:rsidRDefault="00381002" w:rsidP="00C45FB7">
            <w:pPr>
              <w:spacing w:after="0" w:line="240" w:lineRule="auto"/>
              <w:rPr>
                <w:b/>
              </w:rPr>
            </w:pPr>
            <w:r w:rsidRPr="00C45FB7">
              <w:rPr>
                <w:b/>
              </w:rPr>
              <w:t>Prioritārie virzieni zinātnē</w:t>
            </w:r>
          </w:p>
        </w:tc>
        <w:tc>
          <w:tcPr>
            <w:tcW w:w="7163" w:type="dxa"/>
            <w:shd w:val="clear" w:color="auto" w:fill="auto"/>
          </w:tcPr>
          <w:p w14:paraId="2134FD58" w14:textId="2D395E5F" w:rsidR="00381002" w:rsidRPr="00672201" w:rsidRDefault="00381002" w:rsidP="009C4FCE">
            <w:pPr>
              <w:spacing w:after="0" w:line="240" w:lineRule="auto"/>
              <w:rPr>
                <w:i/>
              </w:rPr>
            </w:pPr>
            <w:r w:rsidRPr="00672201">
              <w:rPr>
                <w:i/>
              </w:rPr>
              <w:t>Izvēl</w:t>
            </w:r>
            <w:r>
              <w:rPr>
                <w:i/>
              </w:rPr>
              <w:t>as</w:t>
            </w:r>
            <w:r w:rsidRPr="00672201">
              <w:rPr>
                <w:i/>
              </w:rPr>
              <w:t xml:space="preserve"> prioritāro virzienu</w:t>
            </w:r>
            <w:r w:rsidR="002361B3">
              <w:rPr>
                <w:i/>
              </w:rPr>
              <w:t xml:space="preserve"> (-u</w:t>
            </w:r>
            <w:r>
              <w:rPr>
                <w:i/>
              </w:rPr>
              <w:t>s</w:t>
            </w:r>
            <w:r w:rsidR="002361B3">
              <w:rPr>
                <w:i/>
              </w:rPr>
              <w:t>)</w:t>
            </w:r>
            <w:r w:rsidRPr="00672201">
              <w:rPr>
                <w:i/>
              </w:rPr>
              <w:t>, kas noteikt</w:t>
            </w:r>
            <w:r>
              <w:rPr>
                <w:i/>
              </w:rPr>
              <w:t>i</w:t>
            </w:r>
            <w:r w:rsidRPr="00672201">
              <w:rPr>
                <w:i/>
              </w:rPr>
              <w:t xml:space="preserve"> Ministru kabineta </w:t>
            </w:r>
            <w:r w:rsidR="009C4FCE" w:rsidRPr="00672201">
              <w:rPr>
                <w:i/>
              </w:rPr>
              <w:t xml:space="preserve">2017. gada 13. decembra </w:t>
            </w:r>
            <w:r w:rsidRPr="00672201">
              <w:rPr>
                <w:i/>
              </w:rPr>
              <w:t>rīkojumā Nr. 746 “Par prioritārajiem virzieniem zinātnē 2018.-2021. gadā” (turpmāk –</w:t>
            </w:r>
            <w:r>
              <w:rPr>
                <w:i/>
              </w:rPr>
              <w:t xml:space="preserve"> prioritārais virziens zinātnē</w:t>
            </w:r>
            <w:r w:rsidR="004F6649">
              <w:rPr>
                <w:i/>
              </w:rPr>
              <w:t xml:space="preserve">) atbilstoši </w:t>
            </w:r>
            <w:r w:rsidR="002361B3">
              <w:rPr>
                <w:i/>
              </w:rPr>
              <w:t>izvēlētajam programmas uzdevumam</w:t>
            </w:r>
            <w:r w:rsidR="004720E7">
              <w:rPr>
                <w:i/>
              </w:rPr>
              <w:t>.</w:t>
            </w:r>
            <w:r w:rsidR="006412A7">
              <w:rPr>
                <w:i/>
              </w:rPr>
              <w:t xml:space="preserve"> </w:t>
            </w:r>
          </w:p>
        </w:tc>
      </w:tr>
      <w:tr w:rsidR="004720E7" w:rsidRPr="00077925" w14:paraId="29A1FBF1" w14:textId="77777777" w:rsidTr="00BE79F2">
        <w:tc>
          <w:tcPr>
            <w:tcW w:w="2465" w:type="dxa"/>
            <w:shd w:val="clear" w:color="auto" w:fill="auto"/>
          </w:tcPr>
          <w:p w14:paraId="001BEC72" w14:textId="05A82124" w:rsidR="004720E7" w:rsidRPr="00C45FB7" w:rsidRDefault="004720E7" w:rsidP="00C45FB7">
            <w:pPr>
              <w:spacing w:after="0" w:line="240" w:lineRule="auto"/>
              <w:rPr>
                <w:b/>
              </w:rPr>
            </w:pPr>
            <w:r w:rsidRPr="00C45FB7">
              <w:rPr>
                <w:b/>
              </w:rPr>
              <w:t>Viedās specializācijas jomas</w:t>
            </w:r>
          </w:p>
        </w:tc>
        <w:tc>
          <w:tcPr>
            <w:tcW w:w="7163" w:type="dxa"/>
            <w:shd w:val="clear" w:color="auto" w:fill="auto"/>
          </w:tcPr>
          <w:p w14:paraId="4A4A90CE" w14:textId="02ABE6B2" w:rsidR="004720E7" w:rsidRPr="00672201" w:rsidRDefault="004720E7" w:rsidP="00821161">
            <w:pPr>
              <w:spacing w:after="0" w:line="240" w:lineRule="auto"/>
              <w:rPr>
                <w:i/>
              </w:rPr>
            </w:pPr>
            <w:r>
              <w:rPr>
                <w:i/>
              </w:rPr>
              <w:t>Izvēlas viedās specializācijas jomu</w:t>
            </w:r>
            <w:r w:rsidR="002361B3">
              <w:rPr>
                <w:i/>
              </w:rPr>
              <w:t xml:space="preserve"> (ja attiec</w:t>
            </w:r>
            <w:r w:rsidR="00821161">
              <w:rPr>
                <w:i/>
              </w:rPr>
              <w:t>i</w:t>
            </w:r>
            <w:r w:rsidR="002361B3">
              <w:rPr>
                <w:i/>
              </w:rPr>
              <w:t>nāma)</w:t>
            </w:r>
          </w:p>
        </w:tc>
      </w:tr>
      <w:tr w:rsidR="00381002" w:rsidRPr="00077925" w14:paraId="14DC3339" w14:textId="77777777" w:rsidTr="00BE79F2">
        <w:tc>
          <w:tcPr>
            <w:tcW w:w="2465" w:type="dxa"/>
            <w:shd w:val="clear" w:color="auto" w:fill="auto"/>
          </w:tcPr>
          <w:p w14:paraId="3FF3F83E" w14:textId="77777777" w:rsidR="00381002" w:rsidRPr="00C45FB7" w:rsidRDefault="00381002" w:rsidP="00C45FB7">
            <w:pPr>
              <w:spacing w:after="0" w:line="240" w:lineRule="auto"/>
              <w:rPr>
                <w:b/>
              </w:rPr>
            </w:pPr>
            <w:r w:rsidRPr="00C45FB7">
              <w:rPr>
                <w:b/>
              </w:rPr>
              <w:t>Projekta kopējais finansējums</w:t>
            </w:r>
          </w:p>
        </w:tc>
        <w:tc>
          <w:tcPr>
            <w:tcW w:w="7163" w:type="dxa"/>
            <w:shd w:val="clear" w:color="auto" w:fill="auto"/>
          </w:tcPr>
          <w:p w14:paraId="0D87267D" w14:textId="678DD6B4" w:rsidR="00381002" w:rsidRPr="00672201" w:rsidRDefault="00381002" w:rsidP="00C45FB7">
            <w:pPr>
              <w:spacing w:after="0" w:line="240" w:lineRule="auto"/>
              <w:rPr>
                <w:i/>
              </w:rPr>
            </w:pPr>
            <w:r>
              <w:rPr>
                <w:i/>
              </w:rPr>
              <w:t>Norāda</w:t>
            </w:r>
            <w:r w:rsidRPr="00672201">
              <w:rPr>
                <w:i/>
              </w:rPr>
              <w:t xml:space="preserve"> kopējo projektam nepieciešamo finansēju</w:t>
            </w:r>
            <w:r>
              <w:rPr>
                <w:i/>
              </w:rPr>
              <w:t xml:space="preserve">mu (euro), ņemot vērā nolikuma </w:t>
            </w:r>
            <w:r w:rsidR="00B27EAA">
              <w:rPr>
                <w:i/>
              </w:rPr>
              <w:t>7</w:t>
            </w:r>
            <w:r w:rsidR="004F6649">
              <w:rPr>
                <w:i/>
              </w:rPr>
              <w:t>.</w:t>
            </w:r>
            <w:r w:rsidR="00095253">
              <w:rPr>
                <w:i/>
              </w:rPr>
              <w:t xml:space="preserve"> </w:t>
            </w:r>
            <w:r w:rsidR="004F6649">
              <w:rPr>
                <w:i/>
              </w:rPr>
              <w:t>punkt</w:t>
            </w:r>
            <w:r w:rsidR="002361B3">
              <w:rPr>
                <w:i/>
              </w:rPr>
              <w:t>ā noteikto</w:t>
            </w:r>
          </w:p>
        </w:tc>
      </w:tr>
      <w:tr w:rsidR="008F5E13" w:rsidRPr="00077925" w14:paraId="6D830172" w14:textId="77777777" w:rsidTr="00BE79F2">
        <w:tc>
          <w:tcPr>
            <w:tcW w:w="2465" w:type="dxa"/>
            <w:shd w:val="clear" w:color="auto" w:fill="auto"/>
          </w:tcPr>
          <w:p w14:paraId="51CC531A" w14:textId="1028F7D1" w:rsidR="008F5E13" w:rsidRPr="00C45FB7" w:rsidRDefault="008F5E13" w:rsidP="00C45FB7">
            <w:pPr>
              <w:spacing w:after="0" w:line="240" w:lineRule="auto"/>
              <w:rPr>
                <w:b/>
              </w:rPr>
            </w:pPr>
            <w:r w:rsidRPr="00C45FB7">
              <w:rPr>
                <w:b/>
              </w:rPr>
              <w:t>Projekta īstenošanas periods</w:t>
            </w:r>
          </w:p>
        </w:tc>
        <w:tc>
          <w:tcPr>
            <w:tcW w:w="7163" w:type="dxa"/>
            <w:shd w:val="clear" w:color="auto" w:fill="auto"/>
          </w:tcPr>
          <w:p w14:paraId="269CEED4" w14:textId="4772A84F" w:rsidR="008F5E13" w:rsidRPr="008F5E13" w:rsidRDefault="004F6649" w:rsidP="007178D2">
            <w:pPr>
              <w:spacing w:after="0" w:line="240" w:lineRule="auto"/>
              <w:rPr>
                <w:i/>
              </w:rPr>
            </w:pPr>
            <w:r>
              <w:rPr>
                <w:i/>
              </w:rPr>
              <w:t xml:space="preserve">Īstenošanas periods atbilstoši </w:t>
            </w:r>
            <w:r w:rsidR="004720E7">
              <w:rPr>
                <w:i/>
              </w:rPr>
              <w:t xml:space="preserve">nolikuma </w:t>
            </w:r>
            <w:r w:rsidR="00B27EAA">
              <w:rPr>
                <w:i/>
              </w:rPr>
              <w:t>6</w:t>
            </w:r>
            <w:r w:rsidR="004720E7">
              <w:rPr>
                <w:i/>
              </w:rPr>
              <w:t>.</w:t>
            </w:r>
            <w:r w:rsidR="00095253">
              <w:rPr>
                <w:i/>
              </w:rPr>
              <w:t xml:space="preserve"> </w:t>
            </w:r>
            <w:r w:rsidR="004720E7">
              <w:rPr>
                <w:i/>
              </w:rPr>
              <w:t>punkt</w:t>
            </w:r>
            <w:r w:rsidR="002361B3">
              <w:rPr>
                <w:i/>
              </w:rPr>
              <w:t>ā noteiktajam</w:t>
            </w:r>
          </w:p>
        </w:tc>
      </w:tr>
      <w:tr w:rsidR="00381002" w:rsidRPr="00077925" w14:paraId="274D563B" w14:textId="77777777" w:rsidTr="00BE79F2">
        <w:tc>
          <w:tcPr>
            <w:tcW w:w="2465" w:type="dxa"/>
            <w:shd w:val="clear" w:color="auto" w:fill="auto"/>
          </w:tcPr>
          <w:p w14:paraId="5EA5D2D1" w14:textId="77777777" w:rsidR="00381002" w:rsidRPr="00C45FB7" w:rsidRDefault="00381002" w:rsidP="00C45FB7">
            <w:pPr>
              <w:spacing w:after="0" w:line="240" w:lineRule="auto"/>
              <w:rPr>
                <w:b/>
              </w:rPr>
            </w:pPr>
            <w:r w:rsidRPr="00C45FB7">
              <w:rPr>
                <w:b/>
              </w:rPr>
              <w:t>Projekta kopsavilkums</w:t>
            </w:r>
          </w:p>
        </w:tc>
        <w:tc>
          <w:tcPr>
            <w:tcW w:w="7163" w:type="dxa"/>
            <w:shd w:val="clear" w:color="auto" w:fill="auto"/>
          </w:tcPr>
          <w:p w14:paraId="1A10D2A5" w14:textId="2D875DB6" w:rsidR="006412A7" w:rsidRDefault="00381002" w:rsidP="00C45FB7">
            <w:pPr>
              <w:spacing w:after="0" w:line="240" w:lineRule="auto"/>
              <w:rPr>
                <w:i/>
              </w:rPr>
            </w:pPr>
            <w:r w:rsidRPr="00672201">
              <w:rPr>
                <w:i/>
              </w:rPr>
              <w:t xml:space="preserve">Sniegt īsu un paskaidrojošu kopsavilkumu, kas ilustrē projekta mērķi un pētījuma gaitu,  </w:t>
            </w:r>
            <w:r w:rsidR="009C4FCE">
              <w:rPr>
                <w:i/>
              </w:rPr>
              <w:t xml:space="preserve">plānojamos </w:t>
            </w:r>
            <w:r w:rsidR="004720E7">
              <w:rPr>
                <w:i/>
              </w:rPr>
              <w:t>rezultātus un to ietekmi</w:t>
            </w:r>
            <w:r w:rsidR="006412A7" w:rsidRPr="00672201">
              <w:rPr>
                <w:i/>
              </w:rPr>
              <w:t xml:space="preserve"> </w:t>
            </w:r>
          </w:p>
          <w:p w14:paraId="73B95060" w14:textId="126DC3EF" w:rsidR="00381002" w:rsidRPr="00077925" w:rsidRDefault="006412A7" w:rsidP="00C45FB7">
            <w:pPr>
              <w:spacing w:after="0" w:line="240" w:lineRule="auto"/>
              <w:rPr>
                <w:i/>
              </w:rPr>
            </w:pPr>
            <w:r w:rsidRPr="00672201">
              <w:rPr>
                <w:i/>
              </w:rPr>
              <w:t>Ne vairāk kā 1500 rakstu zīmes (ieskaitot atstarpes)</w:t>
            </w:r>
          </w:p>
        </w:tc>
      </w:tr>
      <w:tr w:rsidR="00381002" w:rsidRPr="00077925" w14:paraId="4CDC50B5" w14:textId="77777777" w:rsidTr="00BE79F2">
        <w:tc>
          <w:tcPr>
            <w:tcW w:w="2465" w:type="dxa"/>
            <w:shd w:val="clear" w:color="auto" w:fill="auto"/>
          </w:tcPr>
          <w:p w14:paraId="5CF1E9E0" w14:textId="77777777" w:rsidR="00381002" w:rsidRPr="00C45FB7" w:rsidRDefault="00381002" w:rsidP="00C45FB7">
            <w:pPr>
              <w:spacing w:after="0" w:line="240" w:lineRule="auto"/>
              <w:rPr>
                <w:b/>
                <w:i/>
              </w:rPr>
            </w:pPr>
            <w:r w:rsidRPr="00C45FB7">
              <w:rPr>
                <w:b/>
              </w:rPr>
              <w:t>Atslēgas vārdi</w:t>
            </w:r>
          </w:p>
        </w:tc>
        <w:tc>
          <w:tcPr>
            <w:tcW w:w="7163" w:type="dxa"/>
            <w:shd w:val="clear" w:color="auto" w:fill="auto"/>
          </w:tcPr>
          <w:p w14:paraId="47A62B6A" w14:textId="4196BA8D" w:rsidR="00381002" w:rsidRPr="00672201" w:rsidRDefault="00381002" w:rsidP="00C45FB7">
            <w:pPr>
              <w:spacing w:after="0" w:line="240" w:lineRule="auto"/>
              <w:rPr>
                <w:i/>
              </w:rPr>
            </w:pPr>
            <w:r>
              <w:rPr>
                <w:i/>
              </w:rPr>
              <w:t>Norāda</w:t>
            </w:r>
            <w:r w:rsidR="004720E7">
              <w:rPr>
                <w:i/>
              </w:rPr>
              <w:t xml:space="preserve"> ne vairāk kā </w:t>
            </w:r>
            <w:r w:rsidR="006412A7">
              <w:rPr>
                <w:i/>
              </w:rPr>
              <w:t>5</w:t>
            </w:r>
            <w:r w:rsidR="004720E7">
              <w:rPr>
                <w:i/>
              </w:rPr>
              <w:t xml:space="preserve"> atslēgas vārdus</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13" w:name="_Toc526842000"/>
      <w:r>
        <w:t>2.1.2. Otrā nodaļa “Zinātniskā grupa”</w:t>
      </w:r>
      <w:bookmarkEnd w:id="13"/>
    </w:p>
    <w:p w14:paraId="3C4A3A12" w14:textId="09D53D72" w:rsidR="004C5C60" w:rsidRDefault="00F66A47" w:rsidP="00C45FB7">
      <w:pPr>
        <w:pStyle w:val="Heading3"/>
        <w:spacing w:line="240" w:lineRule="auto"/>
      </w:pPr>
      <w:r>
        <w:tab/>
      </w:r>
    </w:p>
    <w:p w14:paraId="3104AFE6" w14:textId="1E1D5BD8"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36D048A3"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056FCDCC"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lastRenderedPageBreak/>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0787ABC5" w:rsidR="00460DF2" w:rsidRPr="008F5E13" w:rsidRDefault="00460DF2" w:rsidP="00C45FB7">
            <w:pPr>
              <w:spacing w:after="0" w:line="240" w:lineRule="auto"/>
              <w:jc w:val="left"/>
              <w:rPr>
                <w:i/>
                <w:szCs w:val="24"/>
              </w:rPr>
            </w:pPr>
            <w:r w:rsidRPr="008F5E13">
              <w:rPr>
                <w:i/>
                <w:szCs w:val="24"/>
              </w:rPr>
              <w:t>Norāda studējošo slodzi katru projekta īstenošanas gadu</w:t>
            </w:r>
            <w:r>
              <w:rPr>
                <w:i/>
                <w:szCs w:val="24"/>
              </w:rPr>
              <w:t xml:space="preserve">. Kopā studējošos jānodarbina minimāli ar </w:t>
            </w:r>
            <w:r w:rsidR="005E1D9D" w:rsidRPr="002E7ACA">
              <w:rPr>
                <w:i/>
                <w:szCs w:val="24"/>
              </w:rPr>
              <w:t>2</w:t>
            </w:r>
            <w:r w:rsidRPr="002E7ACA">
              <w:rPr>
                <w:i/>
                <w:szCs w:val="24"/>
              </w:rPr>
              <w:t xml:space="preserve"> PLE</w:t>
            </w:r>
            <w:r>
              <w:rPr>
                <w:i/>
                <w:szCs w:val="24"/>
              </w:rPr>
              <w:t xml:space="preserve">, </w:t>
            </w:r>
            <w:r w:rsidR="00CB311D">
              <w:rPr>
                <w:i/>
                <w:szCs w:val="24"/>
              </w:rPr>
              <w:t xml:space="preserve">vidēji projekta īstenošanas laikā, </w:t>
            </w:r>
            <w:r>
              <w:rPr>
                <w:i/>
                <w:szCs w:val="24"/>
              </w:rPr>
              <w:t>taču katru ar vismaz 0,25 PLE gadā</w:t>
            </w:r>
          </w:p>
        </w:tc>
        <w:tc>
          <w:tcPr>
            <w:tcW w:w="2046" w:type="dxa"/>
          </w:tcPr>
          <w:p w14:paraId="2E971797" w14:textId="02FBB48E"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14" w:name="_Toc526842001"/>
      <w:r>
        <w:t>2.1.3. Trešā nodaļa “Projekta budžets”</w:t>
      </w:r>
      <w:bookmarkEnd w:id="14"/>
    </w:p>
    <w:p w14:paraId="55B813D6" w14:textId="77777777" w:rsidR="002A6E68" w:rsidRPr="002A6E68" w:rsidRDefault="002A6E68" w:rsidP="002A6E68">
      <w:pPr>
        <w:spacing w:after="0" w:line="240" w:lineRule="auto"/>
      </w:pPr>
    </w:p>
    <w:p w14:paraId="59EEBFF9" w14:textId="782818FB"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w:t>
      </w:r>
      <w:r w:rsidR="00D37B97">
        <w:t>a</w:t>
      </w:r>
      <w:r w:rsidR="009C4FCE">
        <w:t xml:space="preserve"> rakstur</w:t>
      </w:r>
      <w:r w:rsidR="00D37B97">
        <w:t>a</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0" w:type="auto"/>
        <w:tblLook w:val="04A0" w:firstRow="1" w:lastRow="0" w:firstColumn="1" w:lastColumn="0" w:noHBand="0" w:noVBand="1"/>
      </w:tblPr>
      <w:tblGrid>
        <w:gridCol w:w="616"/>
        <w:gridCol w:w="3482"/>
        <w:gridCol w:w="1390"/>
        <w:gridCol w:w="1390"/>
        <w:gridCol w:w="1390"/>
        <w:gridCol w:w="1390"/>
      </w:tblGrid>
      <w:tr w:rsidR="00BE7A57" w:rsidRPr="00E90304" w14:paraId="790CCE33" w14:textId="77777777" w:rsidTr="00BE7A57">
        <w:tc>
          <w:tcPr>
            <w:tcW w:w="61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3482" w:type="dxa"/>
            <w:vMerge w:val="restart"/>
          </w:tcPr>
          <w:p w14:paraId="6C213A55" w14:textId="77777777" w:rsidR="00BE7A57" w:rsidRPr="00CC5B55" w:rsidRDefault="00BE7A57" w:rsidP="00C45FB7">
            <w:pPr>
              <w:spacing w:after="0" w:line="240" w:lineRule="auto"/>
              <w:jc w:val="left"/>
              <w:rPr>
                <w:b/>
                <w:szCs w:val="24"/>
              </w:rPr>
            </w:pPr>
            <w:r w:rsidRPr="00CC5B55">
              <w:rPr>
                <w:b/>
                <w:szCs w:val="24"/>
              </w:rPr>
              <w:t>Izmaksu veids</w:t>
            </w:r>
          </w:p>
        </w:tc>
        <w:tc>
          <w:tcPr>
            <w:tcW w:w="5530" w:type="dxa"/>
            <w:gridSpan w:val="4"/>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BE7A57" w:rsidRPr="00E90304" w14:paraId="444E3B4E" w14:textId="77777777" w:rsidTr="008F49C5">
        <w:tc>
          <w:tcPr>
            <w:tcW w:w="616" w:type="dxa"/>
            <w:vMerge/>
          </w:tcPr>
          <w:p w14:paraId="7B4F6645" w14:textId="77777777" w:rsidR="00BE7A57" w:rsidRPr="00CC5B55" w:rsidRDefault="00BE7A57" w:rsidP="00C45FB7">
            <w:pPr>
              <w:spacing w:after="0" w:line="240" w:lineRule="auto"/>
              <w:jc w:val="left"/>
              <w:rPr>
                <w:b/>
                <w:szCs w:val="24"/>
              </w:rPr>
            </w:pPr>
          </w:p>
        </w:tc>
        <w:tc>
          <w:tcPr>
            <w:tcW w:w="3482" w:type="dxa"/>
            <w:vMerge/>
          </w:tcPr>
          <w:p w14:paraId="30136D10" w14:textId="77777777" w:rsidR="00BE7A57" w:rsidRPr="00CC5B55" w:rsidRDefault="00BE7A57" w:rsidP="00C45FB7">
            <w:pPr>
              <w:spacing w:after="0" w:line="240" w:lineRule="auto"/>
              <w:jc w:val="left"/>
              <w:rPr>
                <w:b/>
                <w:szCs w:val="24"/>
              </w:rPr>
            </w:pPr>
          </w:p>
        </w:tc>
        <w:tc>
          <w:tcPr>
            <w:tcW w:w="1382" w:type="dxa"/>
          </w:tcPr>
          <w:p w14:paraId="744BCC5C" w14:textId="20DEE721" w:rsidR="00BE7A57" w:rsidRPr="00CC5B55" w:rsidRDefault="00BE7A57" w:rsidP="00C45FB7">
            <w:pPr>
              <w:spacing w:after="0" w:line="240" w:lineRule="auto"/>
              <w:jc w:val="center"/>
              <w:rPr>
                <w:b/>
                <w:szCs w:val="24"/>
              </w:rPr>
            </w:pPr>
            <w:r w:rsidRPr="00CC5B55">
              <w:rPr>
                <w:b/>
                <w:szCs w:val="24"/>
              </w:rPr>
              <w:t>1.</w:t>
            </w:r>
            <w:r w:rsidR="00E41974" w:rsidRPr="00CC5B55">
              <w:rPr>
                <w:b/>
                <w:szCs w:val="24"/>
              </w:rPr>
              <w:t xml:space="preserve"> </w:t>
            </w:r>
            <w:r w:rsidRPr="00CC5B55">
              <w:rPr>
                <w:b/>
                <w:szCs w:val="24"/>
              </w:rPr>
              <w:t>gads</w:t>
            </w:r>
          </w:p>
        </w:tc>
        <w:tc>
          <w:tcPr>
            <w:tcW w:w="1383" w:type="dxa"/>
          </w:tcPr>
          <w:p w14:paraId="1AEBE58D" w14:textId="74B6B8DD" w:rsidR="00BE7A57" w:rsidRPr="00CC5B55" w:rsidRDefault="00BE7A57" w:rsidP="00C45FB7">
            <w:pPr>
              <w:spacing w:after="0" w:line="240" w:lineRule="auto"/>
              <w:jc w:val="center"/>
              <w:rPr>
                <w:b/>
                <w:szCs w:val="24"/>
              </w:rPr>
            </w:pPr>
            <w:r w:rsidRPr="00CC5B55">
              <w:rPr>
                <w:b/>
                <w:szCs w:val="24"/>
              </w:rPr>
              <w:t>2.</w:t>
            </w:r>
            <w:r w:rsidR="00E41974" w:rsidRPr="00CC5B55">
              <w:rPr>
                <w:b/>
                <w:szCs w:val="24"/>
              </w:rPr>
              <w:t xml:space="preserve"> </w:t>
            </w:r>
            <w:r w:rsidRPr="00CC5B55">
              <w:rPr>
                <w:b/>
                <w:szCs w:val="24"/>
              </w:rPr>
              <w:t>gads</w:t>
            </w:r>
          </w:p>
        </w:tc>
        <w:tc>
          <w:tcPr>
            <w:tcW w:w="1382" w:type="dxa"/>
          </w:tcPr>
          <w:p w14:paraId="66D21D13" w14:textId="2255A5BF" w:rsidR="00BE7A57" w:rsidRPr="00CC5B55" w:rsidRDefault="00E41974" w:rsidP="00C45FB7">
            <w:pPr>
              <w:spacing w:after="0" w:line="240" w:lineRule="auto"/>
              <w:jc w:val="center"/>
              <w:rPr>
                <w:b/>
                <w:szCs w:val="24"/>
              </w:rPr>
            </w:pPr>
            <w:r w:rsidRPr="00CC5B55">
              <w:rPr>
                <w:b/>
                <w:szCs w:val="24"/>
              </w:rPr>
              <w:t>3</w:t>
            </w:r>
            <w:r w:rsidR="00BE7A57" w:rsidRPr="00CC5B55">
              <w:rPr>
                <w:b/>
                <w:szCs w:val="24"/>
              </w:rPr>
              <w:t>.</w:t>
            </w:r>
            <w:r w:rsidRPr="00CC5B55">
              <w:rPr>
                <w:b/>
                <w:szCs w:val="24"/>
              </w:rPr>
              <w:t xml:space="preserve"> </w:t>
            </w:r>
            <w:r w:rsidR="00BE7A57" w:rsidRPr="00CC5B55">
              <w:rPr>
                <w:b/>
                <w:szCs w:val="24"/>
              </w:rPr>
              <w:t>gads</w:t>
            </w:r>
          </w:p>
        </w:tc>
        <w:tc>
          <w:tcPr>
            <w:tcW w:w="1383" w:type="dxa"/>
          </w:tcPr>
          <w:p w14:paraId="25B24D5A" w14:textId="77777777" w:rsidR="00BE7A57" w:rsidRPr="00CC5B55" w:rsidRDefault="00BE7A57" w:rsidP="00C45FB7">
            <w:pPr>
              <w:spacing w:after="0" w:line="240" w:lineRule="auto"/>
              <w:jc w:val="center"/>
              <w:rPr>
                <w:b/>
                <w:szCs w:val="24"/>
              </w:rPr>
            </w:pPr>
            <w:r w:rsidRPr="00CC5B55">
              <w:rPr>
                <w:b/>
                <w:szCs w:val="24"/>
              </w:rPr>
              <w:t xml:space="preserve">Kopā </w:t>
            </w:r>
          </w:p>
        </w:tc>
      </w:tr>
      <w:tr w:rsidR="00BE7A57" w:rsidRPr="00E90304" w14:paraId="02EF46DB" w14:textId="77777777" w:rsidTr="008F49C5">
        <w:tc>
          <w:tcPr>
            <w:tcW w:w="4098" w:type="dxa"/>
            <w:gridSpan w:val="2"/>
          </w:tcPr>
          <w:p w14:paraId="0845EF5D" w14:textId="005148C2" w:rsidR="00BE7A57" w:rsidRPr="00CC5B55" w:rsidRDefault="00557875" w:rsidP="00C45FB7">
            <w:pPr>
              <w:spacing w:after="0" w:line="240" w:lineRule="auto"/>
              <w:jc w:val="left"/>
              <w:rPr>
                <w:b/>
                <w:szCs w:val="24"/>
              </w:rPr>
            </w:pPr>
            <w:r>
              <w:rPr>
                <w:b/>
                <w:szCs w:val="24"/>
              </w:rPr>
              <w:t>1.</w:t>
            </w:r>
            <w:r w:rsidR="00C35953">
              <w:rPr>
                <w:b/>
                <w:szCs w:val="24"/>
              </w:rPr>
              <w:t xml:space="preserve"> </w:t>
            </w:r>
            <w:r w:rsidR="00BE7A57" w:rsidRPr="00CC5B55">
              <w:rPr>
                <w:b/>
                <w:szCs w:val="24"/>
              </w:rPr>
              <w:t>Tiešās attiecināmās izmaksas</w:t>
            </w:r>
          </w:p>
        </w:tc>
        <w:tc>
          <w:tcPr>
            <w:tcW w:w="1382" w:type="dxa"/>
          </w:tcPr>
          <w:p w14:paraId="7DFC75F5" w14:textId="77777777" w:rsidR="00BE7A57" w:rsidRPr="00CC5B55" w:rsidRDefault="00BE7A57" w:rsidP="00C45FB7">
            <w:pPr>
              <w:spacing w:after="0" w:line="240" w:lineRule="auto"/>
              <w:jc w:val="center"/>
              <w:rPr>
                <w:b/>
                <w:szCs w:val="24"/>
              </w:rPr>
            </w:pPr>
          </w:p>
        </w:tc>
        <w:tc>
          <w:tcPr>
            <w:tcW w:w="1383" w:type="dxa"/>
          </w:tcPr>
          <w:p w14:paraId="59463A87" w14:textId="77777777" w:rsidR="00BE7A57" w:rsidRPr="00CC5B55" w:rsidRDefault="00BE7A57" w:rsidP="00C45FB7">
            <w:pPr>
              <w:spacing w:after="0" w:line="240" w:lineRule="auto"/>
              <w:jc w:val="center"/>
              <w:rPr>
                <w:b/>
                <w:szCs w:val="24"/>
              </w:rPr>
            </w:pPr>
          </w:p>
        </w:tc>
        <w:tc>
          <w:tcPr>
            <w:tcW w:w="1382" w:type="dxa"/>
          </w:tcPr>
          <w:p w14:paraId="76403710" w14:textId="77777777" w:rsidR="00BE7A57" w:rsidRPr="00CC5B55" w:rsidRDefault="00BE7A57" w:rsidP="00C45FB7">
            <w:pPr>
              <w:spacing w:after="0" w:line="240" w:lineRule="auto"/>
              <w:jc w:val="center"/>
              <w:rPr>
                <w:b/>
                <w:szCs w:val="24"/>
              </w:rPr>
            </w:pPr>
          </w:p>
        </w:tc>
        <w:tc>
          <w:tcPr>
            <w:tcW w:w="1383" w:type="dxa"/>
          </w:tcPr>
          <w:p w14:paraId="188D61D7" w14:textId="77777777" w:rsidR="00BE7A57" w:rsidRPr="00CC5B55" w:rsidRDefault="00BE7A57" w:rsidP="00C45FB7">
            <w:pPr>
              <w:spacing w:after="0" w:line="240" w:lineRule="auto"/>
              <w:jc w:val="center"/>
              <w:rPr>
                <w:b/>
                <w:szCs w:val="24"/>
              </w:rPr>
            </w:pPr>
          </w:p>
        </w:tc>
      </w:tr>
      <w:tr w:rsidR="00BE7A57" w:rsidRPr="00AB4A86" w14:paraId="777FF80B" w14:textId="77777777" w:rsidTr="00BE7A57">
        <w:tc>
          <w:tcPr>
            <w:tcW w:w="61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3482" w:type="dxa"/>
          </w:tcPr>
          <w:p w14:paraId="6BDB86B1" w14:textId="624BD6F4"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p>
        </w:tc>
        <w:tc>
          <w:tcPr>
            <w:tcW w:w="5530" w:type="dxa"/>
            <w:gridSpan w:val="4"/>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4D49B2">
        <w:tc>
          <w:tcPr>
            <w:tcW w:w="616" w:type="dxa"/>
            <w:vMerge/>
          </w:tcPr>
          <w:p w14:paraId="035BBC1B" w14:textId="77777777" w:rsidR="00BE7A57" w:rsidRPr="00A92DC2" w:rsidRDefault="00BE7A57" w:rsidP="00C45FB7">
            <w:pPr>
              <w:spacing w:after="0" w:line="240" w:lineRule="auto"/>
              <w:jc w:val="left"/>
              <w:rPr>
                <w:b/>
                <w:szCs w:val="24"/>
              </w:rPr>
            </w:pPr>
          </w:p>
        </w:tc>
        <w:tc>
          <w:tcPr>
            <w:tcW w:w="3482"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5530" w:type="dxa"/>
            <w:gridSpan w:val="4"/>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4D49B2">
        <w:tc>
          <w:tcPr>
            <w:tcW w:w="616" w:type="dxa"/>
            <w:vMerge/>
          </w:tcPr>
          <w:p w14:paraId="074809A4" w14:textId="77777777" w:rsidR="00BE7A57" w:rsidRPr="00A92DC2" w:rsidRDefault="00BE7A57" w:rsidP="00C45FB7">
            <w:pPr>
              <w:spacing w:after="0" w:line="240" w:lineRule="auto"/>
              <w:jc w:val="left"/>
              <w:rPr>
                <w:b/>
                <w:szCs w:val="24"/>
              </w:rPr>
            </w:pPr>
          </w:p>
        </w:tc>
        <w:tc>
          <w:tcPr>
            <w:tcW w:w="3482"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5530" w:type="dxa"/>
            <w:gridSpan w:val="4"/>
          </w:tcPr>
          <w:p w14:paraId="44CC0A85" w14:textId="5E9737E9" w:rsidR="00BE7A57" w:rsidRPr="00BE7A57" w:rsidRDefault="003D1CBC" w:rsidP="007178D2">
            <w:pPr>
              <w:spacing w:after="0" w:line="240" w:lineRule="auto"/>
              <w:jc w:val="left"/>
              <w:rPr>
                <w:i/>
                <w:szCs w:val="24"/>
              </w:rPr>
            </w:pPr>
            <w:r>
              <w:rPr>
                <w:i/>
                <w:szCs w:val="24"/>
              </w:rPr>
              <w:t xml:space="preserve">Norāda kopējo projektā iesaistīto augstskolās studējošo slodzi atbilstoši </w:t>
            </w:r>
            <w:r w:rsidRPr="00F154AC">
              <w:rPr>
                <w:i/>
                <w:szCs w:val="24"/>
              </w:rPr>
              <w:t>nolikuma 2</w:t>
            </w:r>
            <w:r w:rsidR="005E1D9D" w:rsidRPr="00F154AC">
              <w:rPr>
                <w:i/>
                <w:szCs w:val="24"/>
              </w:rPr>
              <w:t>2</w:t>
            </w:r>
            <w:r w:rsidRPr="00F154AC">
              <w:rPr>
                <w:i/>
                <w:szCs w:val="24"/>
              </w:rPr>
              <w:t xml:space="preserve">. punktam (ne mazāk par </w:t>
            </w:r>
            <w:r w:rsidR="005E1D9D" w:rsidRPr="00F154AC">
              <w:rPr>
                <w:i/>
                <w:szCs w:val="24"/>
              </w:rPr>
              <w:t>2</w:t>
            </w:r>
            <w:r w:rsidRPr="00F154AC">
              <w:rPr>
                <w:i/>
                <w:szCs w:val="24"/>
              </w:rPr>
              <w:t>,0 pilna laika ekvivalentiem)</w:t>
            </w:r>
            <w:r w:rsidR="00B028E5">
              <w:rPr>
                <w:i/>
                <w:szCs w:val="24"/>
              </w:rPr>
              <w:t xml:space="preserve"> vidēji projekta īstenošanas laikā)</w:t>
            </w:r>
            <w:r w:rsidR="007F5629">
              <w:rPr>
                <w:i/>
                <w:szCs w:val="24"/>
              </w:rPr>
              <w:t xml:space="preserve"> katru projekta īstenošanas gadu</w:t>
            </w:r>
          </w:p>
        </w:tc>
      </w:tr>
      <w:tr w:rsidR="00BE7A57" w:rsidRPr="00F52A54" w14:paraId="0718F3E5" w14:textId="77777777" w:rsidTr="004D49B2">
        <w:tc>
          <w:tcPr>
            <w:tcW w:w="61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3482" w:type="dxa"/>
          </w:tcPr>
          <w:p w14:paraId="7A329011" w14:textId="06A0070E" w:rsidR="00BE7A57" w:rsidRPr="00F52A54" w:rsidRDefault="00BE7A57" w:rsidP="00C45FB7">
            <w:pPr>
              <w:spacing w:after="0" w:line="240" w:lineRule="auto"/>
              <w:jc w:val="left"/>
              <w:rPr>
                <w:szCs w:val="24"/>
              </w:rPr>
            </w:pPr>
            <w:r w:rsidRPr="00F52A54">
              <w:rPr>
                <w:szCs w:val="24"/>
              </w:rPr>
              <w:t xml:space="preserve">Komandējumu izdevumi </w:t>
            </w:r>
          </w:p>
        </w:tc>
        <w:tc>
          <w:tcPr>
            <w:tcW w:w="5530" w:type="dxa"/>
            <w:gridSpan w:val="4"/>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4D49B2">
        <w:tc>
          <w:tcPr>
            <w:tcW w:w="61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3482" w:type="dxa"/>
          </w:tcPr>
          <w:p w14:paraId="42C4DA4A" w14:textId="2BECFB12" w:rsidR="00BE7A57" w:rsidRPr="00F52A54" w:rsidRDefault="00BE7A57" w:rsidP="00C45FB7">
            <w:pPr>
              <w:spacing w:after="0" w:line="240" w:lineRule="auto"/>
              <w:jc w:val="left"/>
              <w:rPr>
                <w:szCs w:val="24"/>
              </w:rPr>
            </w:pPr>
            <w:r w:rsidRPr="00F52A54">
              <w:rPr>
                <w:szCs w:val="24"/>
              </w:rPr>
              <w:t xml:space="preserve">Amortizācijas izmaksas </w:t>
            </w:r>
          </w:p>
        </w:tc>
        <w:tc>
          <w:tcPr>
            <w:tcW w:w="5530" w:type="dxa"/>
            <w:gridSpan w:val="4"/>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4D49B2">
        <w:tc>
          <w:tcPr>
            <w:tcW w:w="61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3482" w:type="dxa"/>
          </w:tcPr>
          <w:p w14:paraId="0E9AD3CB" w14:textId="494ED932"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Pr>
                <w:szCs w:val="24"/>
              </w:rPr>
              <w:t xml:space="preserve"> </w:t>
            </w:r>
          </w:p>
        </w:tc>
        <w:tc>
          <w:tcPr>
            <w:tcW w:w="5530" w:type="dxa"/>
            <w:gridSpan w:val="4"/>
          </w:tcPr>
          <w:p w14:paraId="2F4AFCA6" w14:textId="342A3EDD"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4D49B2">
        <w:tc>
          <w:tcPr>
            <w:tcW w:w="61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3482"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5530" w:type="dxa"/>
            <w:gridSpan w:val="4"/>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4D49B2">
        <w:tc>
          <w:tcPr>
            <w:tcW w:w="61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3482" w:type="dxa"/>
          </w:tcPr>
          <w:p w14:paraId="56AA5678" w14:textId="2A1ABD08" w:rsidR="00BE7A57" w:rsidRPr="009D0D76" w:rsidRDefault="002A6E68" w:rsidP="00C45FB7">
            <w:pPr>
              <w:spacing w:after="0" w:line="240" w:lineRule="auto"/>
              <w:jc w:val="left"/>
              <w:rPr>
                <w:szCs w:val="24"/>
              </w:rPr>
            </w:pPr>
            <w:r>
              <w:rPr>
                <w:szCs w:val="24"/>
              </w:rPr>
              <w:t>ā</w:t>
            </w:r>
            <w:r w:rsidR="00BE7A57" w:rsidRPr="009D0D76">
              <w:rPr>
                <w:szCs w:val="24"/>
              </w:rPr>
              <w:t xml:space="preserve">rējo pakalpojumu izmaksas </w:t>
            </w:r>
          </w:p>
        </w:tc>
        <w:tc>
          <w:tcPr>
            <w:tcW w:w="5530" w:type="dxa"/>
            <w:gridSpan w:val="4"/>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xml:space="preserve">, kas saistās ar pētniecības pakalpojumu nodrošināšanu, ko neveic projekta iesniedzējs vai sadarbības partneri, tai skaitā konkrētu uzdevumu izpilde ar uzņēmuma vai </w:t>
            </w:r>
            <w:r w:rsidR="00E810BD">
              <w:rPr>
                <w:i/>
                <w:szCs w:val="24"/>
              </w:rPr>
              <w:lastRenderedPageBreak/>
              <w:t>autoratlīdzības līgumu atbilstoši noteikumu 14.1.6.1. apakšpunktam</w:t>
            </w:r>
          </w:p>
        </w:tc>
      </w:tr>
      <w:tr w:rsidR="00BE7A57" w:rsidRPr="00F52A54" w14:paraId="2ABDC01E" w14:textId="77777777" w:rsidTr="004D49B2">
        <w:trPr>
          <w:trHeight w:val="683"/>
        </w:trPr>
        <w:tc>
          <w:tcPr>
            <w:tcW w:w="616" w:type="dxa"/>
          </w:tcPr>
          <w:p w14:paraId="507BB227" w14:textId="77777777" w:rsidR="00BE7A57" w:rsidRPr="00F52A54" w:rsidRDefault="00BE7A57" w:rsidP="00C45FB7">
            <w:pPr>
              <w:spacing w:after="0" w:line="240" w:lineRule="auto"/>
              <w:jc w:val="left"/>
              <w:rPr>
                <w:szCs w:val="24"/>
              </w:rPr>
            </w:pPr>
            <w:r w:rsidRPr="00F52A54">
              <w:rPr>
                <w:szCs w:val="24"/>
              </w:rPr>
              <w:lastRenderedPageBreak/>
              <w:t>5.2.</w:t>
            </w:r>
          </w:p>
        </w:tc>
        <w:tc>
          <w:tcPr>
            <w:tcW w:w="3482" w:type="dxa"/>
          </w:tcPr>
          <w:p w14:paraId="346E6BD1" w14:textId="549611EE" w:rsidR="00BE7A57" w:rsidRPr="00F52A54" w:rsidRDefault="002A6E68" w:rsidP="00C45FB7">
            <w:pPr>
              <w:spacing w:after="0" w:line="240" w:lineRule="auto"/>
              <w:jc w:val="left"/>
              <w:rPr>
                <w:szCs w:val="24"/>
              </w:rPr>
            </w:pPr>
            <w:r>
              <w:rPr>
                <w:szCs w:val="24"/>
              </w:rPr>
              <w:t>i</w:t>
            </w:r>
            <w:r w:rsidR="00BE7A57" w:rsidRPr="00F52A54">
              <w:rPr>
                <w:szCs w:val="24"/>
              </w:rPr>
              <w:t xml:space="preserve">nformācijas un publicitātes pasākumu </w:t>
            </w:r>
          </w:p>
        </w:tc>
        <w:tc>
          <w:tcPr>
            <w:tcW w:w="5530" w:type="dxa"/>
            <w:gridSpan w:val="4"/>
          </w:tcPr>
          <w:p w14:paraId="7D43BD2F" w14:textId="69A83DF7"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 par projektu, programmu un zinātni atbilstoši noteikumu 14.1.6.2. apakšpunktam</w:t>
            </w:r>
          </w:p>
        </w:tc>
      </w:tr>
      <w:tr w:rsidR="00BE7A57" w:rsidRPr="00F52A54" w14:paraId="37635A3C" w14:textId="77777777" w:rsidTr="004D49B2">
        <w:tc>
          <w:tcPr>
            <w:tcW w:w="61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3482" w:type="dxa"/>
          </w:tcPr>
          <w:p w14:paraId="6650BE37" w14:textId="12015089" w:rsidR="00BE7A57" w:rsidRPr="00F52A54" w:rsidRDefault="002A6E68" w:rsidP="00C45FB7">
            <w:pPr>
              <w:spacing w:after="0" w:line="240" w:lineRule="auto"/>
              <w:jc w:val="left"/>
              <w:rPr>
                <w:szCs w:val="24"/>
              </w:rPr>
            </w:pPr>
            <w:r>
              <w:rPr>
                <w:szCs w:val="24"/>
              </w:rPr>
              <w:t>f</w:t>
            </w:r>
            <w:r w:rsidR="00BE7A57" w:rsidRPr="00F52A54">
              <w:rPr>
                <w:szCs w:val="24"/>
              </w:rPr>
              <w:t xml:space="preserve">inanšu pakalpojumu izmaksas </w:t>
            </w:r>
          </w:p>
        </w:tc>
        <w:tc>
          <w:tcPr>
            <w:tcW w:w="5530" w:type="dxa"/>
            <w:gridSpan w:val="4"/>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BE7A57" w:rsidRPr="00F52A54" w14:paraId="511E63B3" w14:textId="77777777" w:rsidTr="004D49B2">
        <w:tc>
          <w:tcPr>
            <w:tcW w:w="4098" w:type="dxa"/>
            <w:gridSpan w:val="2"/>
          </w:tcPr>
          <w:p w14:paraId="79898E21" w14:textId="287A3DE8" w:rsidR="00BE7A57" w:rsidRPr="00CC5B55" w:rsidRDefault="00BE7A57" w:rsidP="00C45FB7">
            <w:pPr>
              <w:spacing w:after="0" w:line="240" w:lineRule="auto"/>
              <w:jc w:val="left"/>
              <w:rPr>
                <w:b/>
                <w:szCs w:val="24"/>
              </w:rPr>
            </w:pPr>
            <w:r w:rsidRPr="00CC5B55">
              <w:rPr>
                <w:b/>
                <w:szCs w:val="24"/>
              </w:rPr>
              <w:t xml:space="preserve">Netiešās attiecināmās izmaksas </w:t>
            </w:r>
          </w:p>
        </w:tc>
        <w:tc>
          <w:tcPr>
            <w:tcW w:w="5530" w:type="dxa"/>
            <w:gridSpan w:val="4"/>
          </w:tcPr>
          <w:p w14:paraId="681D8FB1" w14:textId="10B3A9F5" w:rsidR="00BE7A57" w:rsidRPr="00714CC8" w:rsidRDefault="005B6893" w:rsidP="00C45FB7">
            <w:pPr>
              <w:spacing w:after="0" w:line="240" w:lineRule="auto"/>
              <w:jc w:val="left"/>
              <w:rPr>
                <w:i/>
                <w:szCs w:val="24"/>
              </w:rPr>
            </w:pPr>
            <w:r>
              <w:rPr>
                <w:i/>
                <w:szCs w:val="24"/>
              </w:rPr>
              <w:t>Norāda projekta īstenošanas netiešās attiecināmās izmaksas, kas atbilstoši n</w:t>
            </w:r>
            <w:r w:rsidR="00CC5B55" w:rsidRPr="00714CC8">
              <w:rPr>
                <w:i/>
                <w:szCs w:val="24"/>
              </w:rPr>
              <w:t>oteikumu 14.2</w:t>
            </w:r>
            <w:r>
              <w:rPr>
                <w:i/>
                <w:szCs w:val="24"/>
              </w:rPr>
              <w:t>.</w:t>
            </w:r>
            <w:r w:rsidR="00CC5B55" w:rsidRPr="00714CC8">
              <w:rPr>
                <w:i/>
                <w:szCs w:val="24"/>
              </w:rPr>
              <w:t xml:space="preserve"> </w:t>
            </w:r>
            <w:r>
              <w:rPr>
                <w:i/>
                <w:szCs w:val="24"/>
              </w:rPr>
              <w:t>apakšpunktam ir</w:t>
            </w:r>
            <w:r w:rsidR="00CC5B55" w:rsidRPr="00714CC8">
              <w:rPr>
                <w:i/>
                <w:szCs w:val="24"/>
              </w:rPr>
              <w:t xml:space="preserve"> </w:t>
            </w:r>
            <w:r>
              <w:rPr>
                <w:i/>
                <w:szCs w:val="24"/>
              </w:rPr>
              <w:t>25</w:t>
            </w:r>
            <w:r w:rsidR="00CC5B55" w:rsidRPr="00714CC8">
              <w:rPr>
                <w:i/>
                <w:szCs w:val="24"/>
              </w:rPr>
              <w:t xml:space="preserve">% </w:t>
            </w:r>
            <w:r>
              <w:rPr>
                <w:i/>
                <w:szCs w:val="24"/>
              </w:rPr>
              <w:t xml:space="preserve">no </w:t>
            </w:r>
            <w:r w:rsidR="00CC5B55" w:rsidRPr="00714CC8">
              <w:rPr>
                <w:i/>
                <w:szCs w:val="24"/>
              </w:rPr>
              <w:t>tieš</w:t>
            </w:r>
            <w:r>
              <w:rPr>
                <w:i/>
                <w:szCs w:val="24"/>
              </w:rPr>
              <w:t>o attiecināmo izmaksu kopsummas</w:t>
            </w:r>
            <w:r w:rsidR="007F5629">
              <w:rPr>
                <w:i/>
                <w:szCs w:val="24"/>
              </w:rPr>
              <w:t xml:space="preserve"> katru projekta īstenošanas gadu</w:t>
            </w:r>
          </w:p>
        </w:tc>
      </w:tr>
      <w:tr w:rsidR="00BE7A57" w:rsidRPr="00F52A54" w14:paraId="5DF448E5" w14:textId="77777777" w:rsidTr="008F49C5">
        <w:tc>
          <w:tcPr>
            <w:tcW w:w="4098" w:type="dxa"/>
            <w:gridSpan w:val="2"/>
          </w:tcPr>
          <w:p w14:paraId="15E3A12C" w14:textId="6EE99145" w:rsidR="00BE7A57" w:rsidRPr="00CC5B55" w:rsidRDefault="00BE7A57" w:rsidP="00C45FB7">
            <w:pPr>
              <w:spacing w:after="0" w:line="240" w:lineRule="auto"/>
              <w:jc w:val="left"/>
              <w:rPr>
                <w:b/>
                <w:color w:val="FF0000"/>
                <w:szCs w:val="24"/>
              </w:rPr>
            </w:pPr>
            <w:r w:rsidRPr="00CC5B55">
              <w:rPr>
                <w:b/>
                <w:szCs w:val="24"/>
              </w:rPr>
              <w:t xml:space="preserve">Kopā </w:t>
            </w:r>
            <w:r w:rsidR="009C4FCE">
              <w:rPr>
                <w:b/>
                <w:szCs w:val="24"/>
              </w:rPr>
              <w:t>(</w:t>
            </w:r>
            <w:r w:rsidR="00557875">
              <w:rPr>
                <w:b/>
                <w:szCs w:val="24"/>
              </w:rPr>
              <w:t>1.1. + 1.2. …..</w:t>
            </w:r>
            <w:r w:rsidR="004923DC">
              <w:rPr>
                <w:b/>
                <w:szCs w:val="24"/>
              </w:rPr>
              <w:t xml:space="preserve"> +5.3.)</w:t>
            </w:r>
          </w:p>
        </w:tc>
        <w:tc>
          <w:tcPr>
            <w:tcW w:w="1382" w:type="dxa"/>
          </w:tcPr>
          <w:p w14:paraId="58AAD1FA" w14:textId="4EA0F225" w:rsidR="00BE7A57" w:rsidRPr="004923DC" w:rsidRDefault="004923DC" w:rsidP="004923DC">
            <w:pPr>
              <w:spacing w:after="0" w:line="240" w:lineRule="auto"/>
              <w:jc w:val="left"/>
              <w:rPr>
                <w:i/>
                <w:szCs w:val="24"/>
              </w:rPr>
            </w:pPr>
            <w:r>
              <w:rPr>
                <w:i/>
                <w:szCs w:val="24"/>
              </w:rPr>
              <w:t>Sakrīt ar kopējo pieprasīto projekta finansējumu</w:t>
            </w:r>
          </w:p>
        </w:tc>
        <w:tc>
          <w:tcPr>
            <w:tcW w:w="1383" w:type="dxa"/>
          </w:tcPr>
          <w:p w14:paraId="2C46381E" w14:textId="11BC5D13" w:rsidR="00BE7A57" w:rsidRPr="00F52A54" w:rsidRDefault="004923DC" w:rsidP="00C45FB7">
            <w:pPr>
              <w:spacing w:after="0" w:line="240" w:lineRule="auto"/>
              <w:jc w:val="center"/>
              <w:rPr>
                <w:szCs w:val="24"/>
              </w:rPr>
            </w:pPr>
            <w:r>
              <w:rPr>
                <w:i/>
                <w:szCs w:val="24"/>
              </w:rPr>
              <w:t>Sakrīt ar kopējo pieprasīto projekta finansējumu</w:t>
            </w:r>
          </w:p>
        </w:tc>
        <w:tc>
          <w:tcPr>
            <w:tcW w:w="1382" w:type="dxa"/>
          </w:tcPr>
          <w:p w14:paraId="1CE397A4" w14:textId="024B5AB4" w:rsidR="00BE7A57" w:rsidRPr="00F52A54" w:rsidRDefault="004923DC" w:rsidP="00C45FB7">
            <w:pPr>
              <w:spacing w:after="0" w:line="240" w:lineRule="auto"/>
              <w:jc w:val="center"/>
              <w:rPr>
                <w:szCs w:val="24"/>
              </w:rPr>
            </w:pPr>
            <w:r>
              <w:rPr>
                <w:i/>
                <w:szCs w:val="24"/>
              </w:rPr>
              <w:t>Sakrīt ar kopējo pieprasīto projekta finansējumu</w:t>
            </w:r>
          </w:p>
        </w:tc>
        <w:tc>
          <w:tcPr>
            <w:tcW w:w="1383" w:type="dxa"/>
          </w:tcPr>
          <w:p w14:paraId="623D1FA8" w14:textId="1FE352BB" w:rsidR="00BE7A57" w:rsidRPr="00F52A54" w:rsidRDefault="004923DC" w:rsidP="00C45FB7">
            <w:pPr>
              <w:spacing w:after="0" w:line="240" w:lineRule="auto"/>
              <w:jc w:val="center"/>
              <w:rPr>
                <w:szCs w:val="24"/>
              </w:rPr>
            </w:pPr>
            <w:r>
              <w:rPr>
                <w:i/>
                <w:szCs w:val="24"/>
              </w:rPr>
              <w:t>Sakrīt ar kopējo pieprasīto projekta finansējumu</w:t>
            </w: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5" w:name="_Toc526842002"/>
      <w:r>
        <w:t>2.1.4. Ceturtā nodaļa “Projekta rezultāti”</w:t>
      </w:r>
      <w:bookmarkEnd w:id="15"/>
    </w:p>
    <w:p w14:paraId="375C2FB7" w14:textId="77777777" w:rsidR="00122E9E" w:rsidRPr="00122E9E" w:rsidRDefault="00122E9E" w:rsidP="00122E9E">
      <w:pPr>
        <w:spacing w:after="0" w:line="240" w:lineRule="auto"/>
      </w:pPr>
    </w:p>
    <w:p w14:paraId="5AA3CDF8" w14:textId="6E0C3CE2" w:rsidR="00A017DD" w:rsidRDefault="00122E9E" w:rsidP="00C45FB7">
      <w:pPr>
        <w:spacing w:line="240" w:lineRule="auto"/>
      </w:pPr>
      <w:r>
        <w:t>9</w:t>
      </w:r>
      <w:r w:rsidR="00F05649">
        <w:t xml:space="preserve">. </w:t>
      </w:r>
      <w:r w:rsidR="00AF4DF1">
        <w:t xml:space="preserve">Ceturto </w:t>
      </w:r>
      <w:r w:rsidR="00F66A47">
        <w:t xml:space="preserve">nodaļu „Projekta rezultāti” aizpilda </w:t>
      </w:r>
      <w:r w:rsidR="00F05649">
        <w:t>informācijas sistēmā</w:t>
      </w:r>
      <w:r w:rsidR="00A017DD">
        <w:t xml:space="preserve">. </w:t>
      </w:r>
    </w:p>
    <w:p w14:paraId="5BDFA1B1" w14:textId="3FC8B15F" w:rsidR="00F05649" w:rsidRPr="00F05649" w:rsidRDefault="00A017DD" w:rsidP="00C45FB7">
      <w:pPr>
        <w:spacing w:line="240" w:lineRule="auto"/>
      </w:pPr>
      <w:r>
        <w:t xml:space="preserve">Ievadot informāciju par </w:t>
      </w:r>
      <w:r w:rsidR="00F05649">
        <w:t>noteikumu 12. punktā</w:t>
      </w:r>
      <w:r>
        <w:t xml:space="preserve"> </w:t>
      </w:r>
      <w:r w:rsidR="00F05649">
        <w:t>noteikt</w:t>
      </w:r>
      <w:r>
        <w:t xml:space="preserve">ajiem </w:t>
      </w:r>
      <w:r w:rsidR="00F05649">
        <w:t xml:space="preserve"> </w:t>
      </w:r>
      <w:r>
        <w:t xml:space="preserve">projekta </w:t>
      </w:r>
      <w:r w:rsidR="00F05649">
        <w:t xml:space="preserve"> rezultātiem</w:t>
      </w:r>
      <w:r>
        <w:t>, v</w:t>
      </w:r>
      <w:r w:rsidR="00AF4DF1">
        <w:t>ar norādīt vairākus rezultātus projekta ietvaros.</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2296CE11" w:rsidR="00F05649" w:rsidRPr="00F05649" w:rsidRDefault="00F05649" w:rsidP="00C45FB7">
            <w:pPr>
              <w:spacing w:after="0" w:line="240" w:lineRule="auto"/>
              <w:jc w:val="center"/>
              <w:rPr>
                <w:i/>
                <w:szCs w:val="24"/>
              </w:rPr>
            </w:pPr>
            <w:r>
              <w:rPr>
                <w:i/>
                <w:szCs w:val="24"/>
              </w:rPr>
              <w:t xml:space="preserve">Visi minētie rezultāti ir jāapraksta projekta pieteikuma </w:t>
            </w:r>
            <w:r w:rsidR="00B028E5">
              <w:rPr>
                <w:i/>
                <w:szCs w:val="24"/>
              </w:rPr>
              <w:t>B</w:t>
            </w:r>
            <w:r>
              <w:rPr>
                <w:i/>
                <w:szCs w:val="24"/>
              </w:rPr>
              <w:t xml:space="preserve">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0350104B" w:rsidR="00AF4DF1" w:rsidRPr="00AF4DF1" w:rsidRDefault="00AF4DF1" w:rsidP="00C45FB7">
            <w:pPr>
              <w:spacing w:after="0" w:line="240" w:lineRule="auto"/>
              <w:jc w:val="center"/>
              <w:rPr>
                <w:i/>
                <w:szCs w:val="24"/>
              </w:rPr>
            </w:pPr>
            <w:r>
              <w:rPr>
                <w:i/>
                <w:szCs w:val="24"/>
              </w:rPr>
              <w:t>Skaitu norāda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Publiski pieejamo pētniecības rezultātu publikāciju skaits (Web of Science, SCOPUS,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oriģināli zinātniskie raksti, kas publicēti Web of Science vai SCOPUS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0ADA0481"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(piemēram,</w:t>
            </w:r>
            <w:r w:rsidR="00F154AC">
              <w:rPr>
                <w:i/>
                <w:szCs w:val="24"/>
              </w:rPr>
              <w:t xml:space="preserve"> dati, modeļi, aprēķini, </w:t>
            </w:r>
            <w:r w:rsidR="00297054">
              <w:rPr>
                <w:i/>
                <w:szCs w:val="24"/>
              </w:rPr>
              <w:t xml:space="preserve">monogrāfijas, zinātniski raksti konferenču tēžu </w:t>
            </w:r>
            <w:r w:rsidR="00297054">
              <w:rPr>
                <w:i/>
                <w:szCs w:val="24"/>
              </w:rPr>
              <w:lastRenderedPageBreak/>
              <w:t>krājumos, populārzinātniskās publikācijas u.c.). Var norādīt līdz trīs citiem rezultātu veidiem.</w:t>
            </w:r>
          </w:p>
        </w:tc>
      </w:tr>
    </w:tbl>
    <w:p w14:paraId="1FFEC163" w14:textId="3F18C1A2" w:rsidR="004720E7" w:rsidRDefault="004720E7" w:rsidP="00AF4DF1">
      <w:pPr>
        <w:spacing w:after="0" w:line="240" w:lineRule="auto"/>
      </w:pPr>
    </w:p>
    <w:p w14:paraId="1152900F" w14:textId="77777777" w:rsidR="00DC1B90" w:rsidRDefault="00DC1B90" w:rsidP="00AF4DF1">
      <w:pPr>
        <w:spacing w:after="0" w:line="240" w:lineRule="auto"/>
      </w:pPr>
    </w:p>
    <w:p w14:paraId="67619BC4" w14:textId="77777777" w:rsidR="00AF4DF1" w:rsidRDefault="00270AAB" w:rsidP="00C45FB7">
      <w:pPr>
        <w:pStyle w:val="Heading3"/>
        <w:spacing w:line="240" w:lineRule="auto"/>
      </w:pPr>
      <w:bookmarkStart w:id="16" w:name="_Toc526842003"/>
      <w:r>
        <w:t>2.1.5. Piektā nodaļa “Projekta laika grafiks”</w:t>
      </w:r>
      <w:bookmarkEnd w:id="16"/>
    </w:p>
    <w:p w14:paraId="0EB56DB1" w14:textId="26A193E2" w:rsidR="00270AAB" w:rsidRDefault="00F05649" w:rsidP="00C45FB7">
      <w:pPr>
        <w:pStyle w:val="Heading3"/>
        <w:spacing w:line="240" w:lineRule="auto"/>
      </w:pPr>
      <w:r>
        <w:tab/>
      </w:r>
    </w:p>
    <w:p w14:paraId="5D2D9119" w14:textId="67D69C68"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 xml:space="preserve">aizpilda informācijas sistēmā, ievērojot nolikuma </w:t>
      </w:r>
      <w:r w:rsidR="009A4F02">
        <w:t>6</w:t>
      </w:r>
      <w:r w:rsidR="00F05649">
        <w:t xml:space="preserve">. punktā noteikto par projekta īstenošanas </w:t>
      </w:r>
      <w:r w:rsidR="00557875">
        <w:t>termiņu</w:t>
      </w:r>
      <w:r w:rsidR="00F05649">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7" w:name="_Toc526842004"/>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7"/>
    </w:p>
    <w:p w14:paraId="7E0B6313" w14:textId="77777777" w:rsidR="00984EA5" w:rsidRPr="00984EA5" w:rsidRDefault="00984EA5" w:rsidP="00C45FB7">
      <w:pPr>
        <w:spacing w:after="0" w:line="240" w:lineRule="auto"/>
      </w:pPr>
    </w:p>
    <w:p w14:paraId="15E4DA5F" w14:textId="71951647" w:rsidR="00884F5B" w:rsidRDefault="00984EA5" w:rsidP="0098564A">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98564A">
      <w:pPr>
        <w:pStyle w:val="ListParagraph"/>
      </w:pPr>
    </w:p>
    <w:p w14:paraId="7F55FCDD" w14:textId="59DF48DF" w:rsidR="000710D2" w:rsidRDefault="00984EA5" w:rsidP="0098564A">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98564A">
      <w:pPr>
        <w:pStyle w:val="ListParagraph"/>
      </w:pPr>
    </w:p>
    <w:tbl>
      <w:tblPr>
        <w:tblStyle w:val="TableGrid"/>
        <w:tblW w:w="0" w:type="auto"/>
        <w:tblLook w:val="04A0" w:firstRow="1" w:lastRow="0" w:firstColumn="1" w:lastColumn="0" w:noHBand="0" w:noVBand="1"/>
      </w:tblPr>
      <w:tblGrid>
        <w:gridCol w:w="9628"/>
      </w:tblGrid>
      <w:tr w:rsidR="0074530E" w:rsidRPr="0074530E" w14:paraId="7037BF7B" w14:textId="77777777" w:rsidTr="00717800">
        <w:trPr>
          <w:trHeight w:val="845"/>
        </w:trPr>
        <w:tc>
          <w:tcPr>
            <w:tcW w:w="9628" w:type="dxa"/>
          </w:tcPr>
          <w:p w14:paraId="20D2B8CD" w14:textId="22E2201A" w:rsidR="0074530E" w:rsidRDefault="007E2E3D" w:rsidP="00C45FB7">
            <w:pPr>
              <w:spacing w:after="0" w:line="240" w:lineRule="auto"/>
              <w:jc w:val="center"/>
              <w:rPr>
                <w:b/>
              </w:rPr>
            </w:pPr>
            <w:r>
              <w:rPr>
                <w:b/>
              </w:rPr>
              <w:t>B</w:t>
            </w:r>
            <w:r w:rsidR="0074530E" w:rsidRPr="000710D2">
              <w:rPr>
                <w:b/>
              </w:rPr>
              <w:t xml:space="preserve"> daļa “Projekta apraksts”</w:t>
            </w:r>
          </w:p>
          <w:p w14:paraId="75A8834B" w14:textId="77777777" w:rsidR="007A2949" w:rsidRPr="007A2949" w:rsidRDefault="007A2949" w:rsidP="007A2949">
            <w:pPr>
              <w:spacing w:after="0" w:line="240" w:lineRule="auto"/>
            </w:pPr>
          </w:p>
          <w:p w14:paraId="612D1606" w14:textId="447C24FF" w:rsidR="007E2E3D" w:rsidRPr="007E2E3D" w:rsidRDefault="007E2E3D" w:rsidP="0098564A">
            <w:pPr>
              <w:pStyle w:val="ListParagraph"/>
            </w:pPr>
            <w:r>
              <w:t>Nosacījumi</w:t>
            </w:r>
            <w:r w:rsidRPr="007E2E3D">
              <w:t xml:space="preserve"> projekta apraksta noformēšanai:</w:t>
            </w:r>
          </w:p>
          <w:p w14:paraId="19B2DACB" w14:textId="1417930F" w:rsidR="007E2E3D" w:rsidRDefault="00667FC8" w:rsidP="0098564A">
            <w:pPr>
              <w:pStyle w:val="ListParagraph"/>
              <w:numPr>
                <w:ilvl w:val="0"/>
                <w:numId w:val="34"/>
              </w:numPr>
            </w:pPr>
            <w:r>
              <w:t>B daļas</w:t>
            </w:r>
            <w:r w:rsidR="008E69B5">
              <w:t xml:space="preserve"> </w:t>
            </w:r>
            <w:r w:rsidR="007E2E3D" w:rsidRPr="007E2E3D">
              <w:t xml:space="preserve">apjoms nepārsniedz </w:t>
            </w:r>
            <w:r w:rsidR="00376B9A">
              <w:t>10</w:t>
            </w:r>
            <w:r w:rsidR="00376B9A" w:rsidRPr="007E2E3D">
              <w:t xml:space="preserve"> </w:t>
            </w:r>
            <w:r w:rsidR="007E2E3D" w:rsidRPr="007E2E3D">
              <w:t>lappuses;</w:t>
            </w:r>
          </w:p>
          <w:p w14:paraId="7D8065D3" w14:textId="71F98057" w:rsidR="007E2E3D" w:rsidRPr="007E2E3D" w:rsidRDefault="007E2E3D" w:rsidP="0098564A">
            <w:pPr>
              <w:pStyle w:val="ListParagraph"/>
              <w:numPr>
                <w:ilvl w:val="0"/>
                <w:numId w:val="34"/>
              </w:numPr>
            </w:pPr>
            <w:r w:rsidRPr="007E2E3D">
              <w:t>burtu lielums – ne mazāks par 11;</w:t>
            </w:r>
          </w:p>
          <w:p w14:paraId="41CF45D1" w14:textId="7C84BCA4" w:rsidR="007E2E3D" w:rsidRPr="007E2E3D" w:rsidRDefault="007E2E3D" w:rsidP="0098564A">
            <w:pPr>
              <w:pStyle w:val="ListParagraph"/>
              <w:numPr>
                <w:ilvl w:val="0"/>
                <w:numId w:val="34"/>
              </w:numPr>
            </w:pPr>
            <w:r w:rsidRPr="007E2E3D">
              <w:t>vienkāršā rindstarpa;</w:t>
            </w:r>
          </w:p>
          <w:p w14:paraId="47B627A3" w14:textId="57222CB5" w:rsidR="007E2E3D" w:rsidRPr="007E2E3D" w:rsidRDefault="007E2E3D" w:rsidP="0098564A">
            <w:pPr>
              <w:pStyle w:val="ListParagraph"/>
              <w:numPr>
                <w:ilvl w:val="0"/>
                <w:numId w:val="34"/>
              </w:numPr>
            </w:pPr>
            <w:r w:rsidRPr="007E2E3D">
              <w:t>atkāpes no malām – 2 cm no katras puses, 1,5 cm no augšas un apakšas;</w:t>
            </w:r>
          </w:p>
          <w:p w14:paraId="321B6159" w14:textId="26D9C799" w:rsidR="007E2E3D" w:rsidRPr="007E2E3D" w:rsidRDefault="007E2E3D" w:rsidP="0098564A">
            <w:pPr>
              <w:pStyle w:val="ListParagraph"/>
              <w:numPr>
                <w:ilvl w:val="0"/>
                <w:numId w:val="34"/>
              </w:numPr>
            </w:pPr>
            <w:r w:rsidRPr="007E2E3D">
              <w:t>visas tabulas, diagrammas, atsauces/atsauču saraksts un citi elementi ir iekļaujami pro</w:t>
            </w:r>
            <w:r w:rsidR="00D72762">
              <w:t xml:space="preserve">jekta aprakstā, nepārsniedzot </w:t>
            </w:r>
            <w:r w:rsidR="00376B9A">
              <w:t>10</w:t>
            </w:r>
            <w:r w:rsidR="00376B9A" w:rsidRPr="007E2E3D">
              <w:t xml:space="preserve"> </w:t>
            </w:r>
            <w:r w:rsidRPr="007E2E3D">
              <w:t>lappuses.</w:t>
            </w:r>
          </w:p>
          <w:p w14:paraId="356F7183" w14:textId="690894E3" w:rsidR="007E2E3D" w:rsidRPr="007E2E3D" w:rsidRDefault="007E2E3D" w:rsidP="0098564A">
            <w:pPr>
              <w:pStyle w:val="ListParagraph"/>
              <w:numPr>
                <w:ilvl w:val="0"/>
                <w:numId w:val="34"/>
              </w:numPr>
              <w:rPr>
                <w:b/>
              </w:rPr>
            </w:pPr>
            <w:r w:rsidRPr="007E2E3D">
              <w:t xml:space="preserve">papildus var pievienot (ieskenējot tā paša PDF beigās sociālo partneru apliecinājumu/rekomendācijas vēstules par sadarbību u.tml.), vienlaikus nepārsniedzot </w:t>
            </w:r>
            <w:r w:rsidR="00680D34">
              <w:t>15</w:t>
            </w:r>
            <w:r w:rsidR="00376B9A" w:rsidRPr="007E2E3D">
              <w:t xml:space="preserve"> l</w:t>
            </w:r>
            <w:r w:rsidR="00376B9A">
              <w:t>appuses kopā ar projekta aprakstu</w:t>
            </w:r>
            <w:r w:rsidRPr="007E2E3D">
              <w:t>.</w:t>
            </w:r>
          </w:p>
          <w:p w14:paraId="4F085688" w14:textId="77777777" w:rsidR="00214659" w:rsidRPr="000710D2" w:rsidRDefault="00214659" w:rsidP="00C45FB7">
            <w:pPr>
              <w:spacing w:after="0" w:line="240" w:lineRule="auto"/>
              <w:rPr>
                <w:b/>
              </w:rPr>
            </w:pPr>
          </w:p>
          <w:p w14:paraId="0DEC72E1" w14:textId="3BE10829" w:rsidR="0074530E" w:rsidRPr="004D49B2" w:rsidRDefault="0074530E" w:rsidP="00C45FB7">
            <w:pPr>
              <w:spacing w:after="0" w:line="240" w:lineRule="auto"/>
              <w:rPr>
                <w:i/>
              </w:rPr>
            </w:pPr>
            <w:r w:rsidRPr="004C5612">
              <w:t>Projekta nosaukums:</w:t>
            </w:r>
            <w:r w:rsidR="004D49B2">
              <w:t xml:space="preserve"> </w:t>
            </w:r>
            <w:r w:rsidR="004D49B2">
              <w:rPr>
                <w:i/>
              </w:rPr>
              <w:t>norāda projekta nosaukumu</w:t>
            </w:r>
          </w:p>
          <w:p w14:paraId="42FFE28D" w14:textId="77777777" w:rsidR="00214659" w:rsidRPr="004C5612" w:rsidRDefault="00214659" w:rsidP="00C45FB7">
            <w:pPr>
              <w:spacing w:after="0" w:line="240" w:lineRule="auto"/>
            </w:pPr>
          </w:p>
          <w:p w14:paraId="7FF285C9" w14:textId="6B248B34" w:rsidR="006B5B08" w:rsidRPr="004C5612" w:rsidRDefault="0074530E" w:rsidP="00C45FB7">
            <w:pPr>
              <w:spacing w:after="0" w:line="240" w:lineRule="auto"/>
              <w:rPr>
                <w:b/>
              </w:rPr>
            </w:pPr>
            <w:r w:rsidRPr="004C5612">
              <w:rPr>
                <w:b/>
              </w:rPr>
              <w:t>1. Zinātniskā izcilība</w:t>
            </w:r>
          </w:p>
          <w:p w14:paraId="14DB8AD3" w14:textId="4D62647E" w:rsidR="00547B53" w:rsidRDefault="00547B53" w:rsidP="00C45FB7">
            <w:pPr>
              <w:spacing w:after="0" w:line="240" w:lineRule="auto"/>
            </w:pPr>
            <w:r>
              <w:t>1.1. Projekta ieguldījums programmas virsmērķa</w:t>
            </w:r>
            <w:r w:rsidR="00F17A83">
              <w:t xml:space="preserve"> un mērķa</w:t>
            </w:r>
            <w:r>
              <w:t xml:space="preserve"> sasniegšanā un izvēlētā</w:t>
            </w:r>
            <w:r w:rsidR="00EB1F17">
              <w:t xml:space="preserve"> tematiskā uzdevuma īstenošanā</w:t>
            </w:r>
          </w:p>
          <w:p w14:paraId="3431C4EA" w14:textId="5D6D3E0F" w:rsidR="00F17A83" w:rsidRDefault="00F17A83" w:rsidP="00C45FB7">
            <w:pPr>
              <w:spacing w:after="0" w:line="240" w:lineRule="auto"/>
              <w:rPr>
                <w:i/>
              </w:rPr>
            </w:pPr>
            <w:r>
              <w:rPr>
                <w:i/>
              </w:rPr>
              <w:t>Apraksta projekta plānoto ieguldījumu programmas virsmērķa sasniegšanā, norādot galvenos aspektus plānotajā pētniecībā un projekta ieviešanā, lai</w:t>
            </w:r>
            <w:r w:rsidR="00680D34">
              <w:rPr>
                <w:i/>
              </w:rPr>
              <w:t xml:space="preserve"> </w:t>
            </w:r>
            <w:r w:rsidR="00680D34" w:rsidRPr="00126448">
              <w:rPr>
                <w:i/>
              </w:rPr>
              <w:t>veicināt</w:t>
            </w:r>
            <w:r w:rsidR="00680D34">
              <w:rPr>
                <w:i/>
              </w:rPr>
              <w:t>u</w:t>
            </w:r>
            <w:r w:rsidR="00680D34" w:rsidRPr="00126448">
              <w:rPr>
                <w:i/>
              </w:rPr>
              <w:t xml:space="preserve"> ilgtspējīgas, modernas, konkurētspējīgas un sabiedrības interesēm atbilstošas enerģētikas attīstību Latvijā</w:t>
            </w:r>
            <w:r w:rsidR="00680D34">
              <w:rPr>
                <w:i/>
              </w:rPr>
              <w:t>.</w:t>
            </w:r>
          </w:p>
          <w:p w14:paraId="01994C1E" w14:textId="2FFD7F53" w:rsidR="00680D34" w:rsidRPr="00F17A83" w:rsidRDefault="00680D34" w:rsidP="00680D34">
            <w:pPr>
              <w:spacing w:after="0" w:line="240" w:lineRule="auto"/>
              <w:rPr>
                <w:i/>
              </w:rPr>
            </w:pPr>
            <w:r>
              <w:rPr>
                <w:i/>
              </w:rPr>
              <w:lastRenderedPageBreak/>
              <w:t>Apraksta, kā projektā paredzēts realizēt projekta uzdevumu.</w:t>
            </w:r>
          </w:p>
          <w:p w14:paraId="42F2B564" w14:textId="77777777" w:rsidR="00680D34" w:rsidRDefault="00680D34" w:rsidP="00C45FB7">
            <w:pPr>
              <w:spacing w:after="0" w:line="240" w:lineRule="auto"/>
              <w:rPr>
                <w:i/>
              </w:rPr>
            </w:pPr>
          </w:p>
          <w:p w14:paraId="39DAAAE9" w14:textId="634A54FD" w:rsidR="00547B53" w:rsidRDefault="00547B53" w:rsidP="00C45FB7">
            <w:pPr>
              <w:spacing w:after="0" w:line="240" w:lineRule="auto"/>
            </w:pPr>
            <w:r>
              <w:t>1.2. Projekta mērķis, hipotēze, uzdevumi, esošā situācija zinātnes nozarē (zinātība)</w:t>
            </w:r>
          </w:p>
          <w:p w14:paraId="1B9EFBC5" w14:textId="552303FC" w:rsidR="0074530E" w:rsidRPr="005F015E" w:rsidRDefault="00B9550A" w:rsidP="00C45FB7">
            <w:pPr>
              <w:spacing w:after="0" w:line="240" w:lineRule="auto"/>
              <w:rPr>
                <w:i/>
              </w:rPr>
            </w:pPr>
            <w:r>
              <w:rPr>
                <w:i/>
              </w:rPr>
              <w:t>N</w:t>
            </w:r>
            <w:r w:rsidR="0074530E" w:rsidRPr="005F015E">
              <w:rPr>
                <w:i/>
              </w:rPr>
              <w:t>orāda pētījuma mērķi un hipotēzi (ja tāda ir), kā arī uzdevumus mērķa sasniegšanai. Mērķis parāda sasaisti ar ieguldījumu zinātnes nozares vai vairāku zinātņu nozaru zināšanu bāzē. Uzdevumi ir skaidri, reālistiski un sasniedzami, kā arī saskanīgi ar projekta īstenošanas plānu un rezultātiem.</w:t>
            </w:r>
          </w:p>
          <w:p w14:paraId="3D2D85A4" w14:textId="77777777" w:rsidR="0074530E" w:rsidRPr="005F015E" w:rsidRDefault="0074530E" w:rsidP="00C45FB7">
            <w:pPr>
              <w:spacing w:after="0" w:line="240" w:lineRule="auto"/>
              <w:rPr>
                <w:i/>
              </w:rPr>
            </w:pPr>
            <w:r w:rsidRPr="005F015E">
              <w:rPr>
                <w:i/>
              </w:rPr>
              <w:t>Apraksta esošo situāciju pētījuma zinātniskajā jomā, galvenos izaicinājumus un prioritātes, projekta nepieciešamību, oriģinalitāti un novitāti pētījuma jomas kontekstā (citi aspekti, piemēram, starpdisciplinaritāte vai multidisciplinaritāte).</w:t>
            </w:r>
          </w:p>
          <w:p w14:paraId="166CAC96" w14:textId="77777777" w:rsidR="0074530E" w:rsidRPr="005F015E" w:rsidRDefault="0074530E" w:rsidP="00C45FB7">
            <w:pPr>
              <w:spacing w:after="0" w:line="240" w:lineRule="auto"/>
              <w:rPr>
                <w:i/>
              </w:rPr>
            </w:pPr>
          </w:p>
          <w:p w14:paraId="6225BF52" w14:textId="2C1FFDC2" w:rsidR="0074530E" w:rsidRDefault="0074530E" w:rsidP="00C45FB7">
            <w:pPr>
              <w:spacing w:after="0" w:line="240" w:lineRule="auto"/>
            </w:pPr>
            <w:r w:rsidRPr="005F015E">
              <w:rPr>
                <w:i/>
              </w:rPr>
              <w:t>Apraksta pētījuma metodoloģiju un pētniecības pieeju. Ja projekts paredz eksperimentus vai pētniecību saistībā ar cilvēkiem un dzīvniekiem, projekta iesniedzējs aprakst</w:t>
            </w:r>
            <w:r w:rsidR="00F17A83">
              <w:rPr>
                <w:i/>
              </w:rPr>
              <w:t>a arī pētījuma ētiskos aspektus</w:t>
            </w:r>
          </w:p>
          <w:p w14:paraId="1EF72CB2" w14:textId="77777777" w:rsidR="00547B53" w:rsidRDefault="00547B53" w:rsidP="00C45FB7">
            <w:pPr>
              <w:spacing w:after="0" w:line="240" w:lineRule="auto"/>
            </w:pPr>
          </w:p>
          <w:p w14:paraId="57BC1FD4" w14:textId="01EAFE6D" w:rsidR="00547B53" w:rsidRDefault="00547B53" w:rsidP="00C45FB7">
            <w:pPr>
              <w:spacing w:after="0" w:line="240" w:lineRule="auto"/>
            </w:pPr>
            <w:r>
              <w:t>1.</w:t>
            </w:r>
            <w:r w:rsidR="009C1BAA">
              <w:t>3</w:t>
            </w:r>
            <w:r>
              <w:t>. Sadarbības partneru nozīme projekta mērķa un uzdevumu sasniegšan</w:t>
            </w:r>
            <w:r w:rsidR="00F17A83">
              <w:t>ā un savstarpējā papildinātība (</w:t>
            </w:r>
            <w:r>
              <w:t>ja attiecināms</w:t>
            </w:r>
            <w:r w:rsidR="00F17A83">
              <w:t>)</w:t>
            </w:r>
          </w:p>
          <w:p w14:paraId="1E3186C6" w14:textId="0A48BE3A" w:rsidR="00B9550A" w:rsidRDefault="00B9550A" w:rsidP="00C45FB7">
            <w:pPr>
              <w:spacing w:after="0" w:line="240" w:lineRule="auto"/>
              <w:rPr>
                <w:i/>
              </w:rPr>
            </w:pPr>
            <w:r>
              <w:rPr>
                <w:i/>
              </w:rPr>
              <w:t xml:space="preserve">Apraksta, kāda ir sadarbības partneru (ja attiecināms) nozīme projekta mērķa sasniegšanā, tai skaitā sadarbības partnera zinātniskā kapacitāte, </w:t>
            </w:r>
            <w:r w:rsidRPr="005F015E">
              <w:rPr>
                <w:i/>
              </w:rPr>
              <w:t xml:space="preserve">pieejamie resursi ir pietiekami, lai noteiktajā laikā </w:t>
            </w:r>
            <w:r>
              <w:rPr>
                <w:i/>
              </w:rPr>
              <w:t>sasniegtu projekta mērķi un izpildītu uzdevumus</w:t>
            </w:r>
            <w:r w:rsidR="000A4B4E">
              <w:rPr>
                <w:i/>
              </w:rPr>
              <w:t>. Pamato sadarbības partnera piesaistīšanas nepieciešamību</w:t>
            </w:r>
          </w:p>
          <w:p w14:paraId="7B431F99" w14:textId="06FA2BF3" w:rsidR="00916717" w:rsidRDefault="00916717" w:rsidP="00C45FB7">
            <w:pPr>
              <w:spacing w:after="0" w:line="240" w:lineRule="auto"/>
            </w:pPr>
          </w:p>
          <w:p w14:paraId="5D299BE8" w14:textId="77777777" w:rsidR="0074530E" w:rsidRPr="004C5612" w:rsidRDefault="0074530E" w:rsidP="00C45FB7">
            <w:pPr>
              <w:spacing w:after="0" w:line="240" w:lineRule="auto"/>
              <w:rPr>
                <w:b/>
              </w:rPr>
            </w:pPr>
            <w:r w:rsidRPr="004C5612">
              <w:rPr>
                <w:b/>
              </w:rPr>
              <w:t>2. Ietekme</w:t>
            </w:r>
          </w:p>
          <w:p w14:paraId="204EFB6F" w14:textId="77777777" w:rsidR="0074530E" w:rsidRPr="004C5612" w:rsidRDefault="0074530E" w:rsidP="00C45FB7">
            <w:pPr>
              <w:spacing w:after="0" w:line="240" w:lineRule="auto"/>
            </w:pPr>
            <w:r w:rsidRPr="004C5612">
              <w:t>2.1. Projekta zinātniskie rezultāti un tehnoloģiskās atziņas, to izplatīšanas plāns</w:t>
            </w:r>
          </w:p>
          <w:p w14:paraId="1110973C" w14:textId="24A5A86B" w:rsidR="0074530E" w:rsidRPr="005F015E" w:rsidRDefault="00B9550A" w:rsidP="00C45FB7">
            <w:pPr>
              <w:spacing w:after="0" w:line="240" w:lineRule="auto"/>
              <w:rPr>
                <w:i/>
              </w:rPr>
            </w:pPr>
            <w:r>
              <w:rPr>
                <w:i/>
              </w:rPr>
              <w:t>A</w:t>
            </w:r>
            <w:r w:rsidR="0074530E" w:rsidRPr="005F015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FB7">
            <w:pPr>
              <w:spacing w:after="0" w:line="240" w:lineRule="auto"/>
              <w:rPr>
                <w:i/>
              </w:rPr>
            </w:pPr>
          </w:p>
          <w:p w14:paraId="1687C3A5" w14:textId="26D5961D" w:rsidR="00547B53" w:rsidRDefault="0074530E" w:rsidP="00C45FB7">
            <w:pPr>
              <w:spacing w:after="0" w:line="240" w:lineRule="auto"/>
              <w:rPr>
                <w:i/>
              </w:rPr>
            </w:pPr>
            <w:r w:rsidRPr="005F015E">
              <w:rPr>
                <w:i/>
              </w:rPr>
              <w:t>Izklāsta plānu efektīvai projekta zinātnisko rezultātu un tehnoloģisko atziņu izplatīšanai un ietekmes uz plašāku zinātnisko kopienu nodrošināšanai, zinātniskās sadarbības veidošanai, iegūto zināšanu ilgtspējas nodrošināšanai (tajā skaitā Open Access un Open Data principu ievērošana)</w:t>
            </w:r>
            <w:r w:rsidR="00547B53">
              <w:rPr>
                <w:i/>
              </w:rPr>
              <w:t xml:space="preserve">, ievērojot norādītos rezultatīvos rādītājus projekta pieteikuma </w:t>
            </w:r>
            <w:r w:rsidR="00DA4DD6">
              <w:rPr>
                <w:i/>
              </w:rPr>
              <w:t>A</w:t>
            </w:r>
            <w:r w:rsidR="00547B53">
              <w:rPr>
                <w:i/>
              </w:rPr>
              <w:t xml:space="preserve"> daļ</w:t>
            </w:r>
            <w:r w:rsidR="00DA4DD6">
              <w:rPr>
                <w:i/>
              </w:rPr>
              <w:t>as</w:t>
            </w:r>
            <w:r w:rsidR="00547B53">
              <w:rPr>
                <w:i/>
              </w:rPr>
              <w:t xml:space="preserve"> “</w:t>
            </w:r>
            <w:r w:rsidR="00DA4DD6">
              <w:rPr>
                <w:i/>
              </w:rPr>
              <w:t>Vispārīgā informācija</w:t>
            </w:r>
            <w:r w:rsidR="00547B53">
              <w:rPr>
                <w:i/>
              </w:rPr>
              <w:t>”</w:t>
            </w:r>
            <w:r w:rsidR="00DA4DD6">
              <w:rPr>
                <w:i/>
              </w:rPr>
              <w:t xml:space="preserve"> 4. nodaļai “Projekta rezultāti”</w:t>
            </w:r>
            <w:r w:rsidR="00547B53">
              <w:rPr>
                <w:i/>
              </w:rPr>
              <w:t>.</w:t>
            </w:r>
            <w:r w:rsidR="00C20002">
              <w:rPr>
                <w:i/>
              </w:rPr>
              <w:t xml:space="preserve"> Norāda plānoto līdz</w:t>
            </w:r>
            <w:r w:rsidR="00B9550A">
              <w:rPr>
                <w:i/>
              </w:rPr>
              <w:t xml:space="preserve"> projekta</w:t>
            </w:r>
            <w:r w:rsidR="00C20002">
              <w:rPr>
                <w:i/>
              </w:rPr>
              <w:t xml:space="preserve"> vidusposmam un noslēgumam.</w:t>
            </w:r>
          </w:p>
          <w:p w14:paraId="20FFD7CA" w14:textId="71806B5D" w:rsidR="00547B53" w:rsidRDefault="00547B53" w:rsidP="00C45FB7">
            <w:pPr>
              <w:spacing w:after="0" w:line="240" w:lineRule="auto"/>
              <w:rPr>
                <w:i/>
              </w:rPr>
            </w:pPr>
          </w:p>
          <w:p w14:paraId="0F17FC9B" w14:textId="554AE714" w:rsidR="001B4A48" w:rsidRPr="00EA30B6" w:rsidRDefault="001B4A48" w:rsidP="001B4A48">
            <w:pPr>
              <w:spacing w:after="0" w:line="240" w:lineRule="auto"/>
              <w:rPr>
                <w:b/>
              </w:rPr>
            </w:pPr>
            <w:r w:rsidRPr="00EA30B6">
              <w:t xml:space="preserve">2.2. Iesaiste starptautiskos sadarbības tīklos un konsorcijos (tai skaitā </w:t>
            </w:r>
            <w:r w:rsidR="00297054" w:rsidRPr="00297054">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Pr>
                <w:rFonts w:eastAsia="Times New Roman"/>
                <w:color w:val="000000"/>
                <w:szCs w:val="24"/>
              </w:rPr>
              <w:t>)</w:t>
            </w:r>
          </w:p>
          <w:p w14:paraId="7B74EBEE" w14:textId="2BFBF522" w:rsidR="0074530E" w:rsidRPr="005F015E" w:rsidRDefault="00547B53" w:rsidP="00C45FB7">
            <w:pPr>
              <w:spacing w:after="0" w:line="240" w:lineRule="auto"/>
              <w:rPr>
                <w:i/>
              </w:rPr>
            </w:pPr>
            <w:r>
              <w:rPr>
                <w:i/>
              </w:rPr>
              <w:t>Apraksta plānu</w:t>
            </w:r>
            <w:r w:rsidR="0074530E" w:rsidRPr="005F015E">
              <w:rPr>
                <w:i/>
              </w:rPr>
              <w:t xml:space="preserve"> jaunu projektu sagatavošanā (piemēram, </w:t>
            </w:r>
            <w:r w:rsidR="00297054" w:rsidRPr="00297054">
              <w:rPr>
                <w:i/>
              </w:rPr>
              <w:t>ieguldījum</w:t>
            </w:r>
            <w:r w:rsidR="00297054">
              <w:rPr>
                <w:i/>
              </w:rPr>
              <w:t>s</w:t>
            </w:r>
            <w:r w:rsidR="00297054" w:rsidRPr="00297054">
              <w:rPr>
                <w:i/>
              </w:rPr>
              <w:t xml:space="preserve"> jaunu projektu sagatavošanā iesniegšanai Eiropas Savienības pētniecības un inovācijas pamatprogrammu konkursos un citās pētniecības un inovācijas atbalsta programmās un tehnoloģiju ierosmēs</w:t>
            </w:r>
            <w:r w:rsidR="0074530E" w:rsidRPr="005F015E">
              <w:rPr>
                <w:i/>
              </w:rPr>
              <w:t>), izmantojot ša</w:t>
            </w:r>
            <w:r>
              <w:rPr>
                <w:i/>
              </w:rPr>
              <w:t>jā projektā iegūtos re</w:t>
            </w:r>
            <w:r w:rsidR="008344CC">
              <w:rPr>
                <w:i/>
              </w:rPr>
              <w:t>zultātus un zinātniskās atziņas, kā arī iesaistīšanos starptautiskos sadarbības tīklos un konsorcijos</w:t>
            </w:r>
            <w:r w:rsidR="007178D2">
              <w:rPr>
                <w:i/>
              </w:rPr>
              <w:t>.</w:t>
            </w:r>
          </w:p>
          <w:p w14:paraId="7E6546AB" w14:textId="77777777" w:rsidR="0074530E" w:rsidRPr="004C5612" w:rsidRDefault="0074530E" w:rsidP="00C45FB7">
            <w:pPr>
              <w:spacing w:after="0" w:line="240" w:lineRule="auto"/>
            </w:pPr>
          </w:p>
          <w:p w14:paraId="0E5514D8" w14:textId="115D9CAE" w:rsidR="0074530E" w:rsidRPr="004C5612" w:rsidRDefault="0074530E" w:rsidP="00C45FB7">
            <w:pPr>
              <w:spacing w:after="0" w:line="240" w:lineRule="auto"/>
            </w:pPr>
            <w:r w:rsidRPr="004C5612">
              <w:t>2.</w:t>
            </w:r>
            <w:r w:rsidR="00547B53">
              <w:t>3</w:t>
            </w:r>
            <w:r w:rsidRPr="004C5612">
              <w:t>. Rezultātu sociāli ekonomiskā ietekme un publicitāte</w:t>
            </w:r>
          </w:p>
          <w:p w14:paraId="710D6CB8" w14:textId="6014E92F" w:rsidR="0074530E" w:rsidRPr="005F015E" w:rsidRDefault="00B9550A" w:rsidP="00C45FB7">
            <w:pPr>
              <w:spacing w:after="0" w:line="240" w:lineRule="auto"/>
              <w:rPr>
                <w:i/>
              </w:rPr>
            </w:pPr>
            <w:r>
              <w:rPr>
                <w:i/>
              </w:rPr>
              <w:t>A</w:t>
            </w:r>
            <w:r w:rsidR="0074530E" w:rsidRPr="005F015E">
              <w:rPr>
                <w:i/>
              </w:rPr>
              <w:t xml:space="preserve">praksta pētījuma rezultātu izmantošanu (arī pēc projekta beigām) sadarbībā ar valsts un pašvaldību iestādēm </w:t>
            </w:r>
            <w:r w:rsidR="00680D34">
              <w:rPr>
                <w:i/>
              </w:rPr>
              <w:t xml:space="preserve">un nozares sociālajiem partneriem </w:t>
            </w:r>
            <w:r w:rsidR="0074530E" w:rsidRPr="005F015E">
              <w:rPr>
                <w:i/>
              </w:rPr>
              <w:t>(piemēram, politikas plānošana</w:t>
            </w:r>
            <w:r w:rsidR="00680D34">
              <w:rPr>
                <w:i/>
              </w:rPr>
              <w:t>,</w:t>
            </w:r>
            <w:r w:rsidR="0074530E" w:rsidRPr="005F015E">
              <w:rPr>
                <w:i/>
              </w:rPr>
              <w:t xml:space="preserve"> normatīvo aktu izstrāde,</w:t>
            </w:r>
            <w:r w:rsidR="00680D34">
              <w:rPr>
                <w:i/>
              </w:rPr>
              <w:t xml:space="preserve"> un citas ietekmes,</w:t>
            </w:r>
            <w:r w:rsidR="0074530E" w:rsidRPr="005F015E">
              <w:rPr>
                <w:i/>
              </w:rPr>
              <w:t xml:space="preserve"> balstoties uz rezultātiem)</w:t>
            </w:r>
            <w:r w:rsidR="004923DC" w:rsidRPr="005F015E">
              <w:rPr>
                <w:i/>
              </w:rPr>
              <w:t xml:space="preserve"> </w:t>
            </w:r>
          </w:p>
          <w:p w14:paraId="2B10CF46" w14:textId="77777777" w:rsidR="0074530E" w:rsidRDefault="0074530E" w:rsidP="00C45FB7">
            <w:pPr>
              <w:spacing w:after="0" w:line="240" w:lineRule="auto"/>
              <w:rPr>
                <w:i/>
              </w:rPr>
            </w:pPr>
          </w:p>
          <w:p w14:paraId="61AB2A25" w14:textId="227823EA" w:rsidR="001B4A48" w:rsidRPr="00EA30B6" w:rsidRDefault="001B4A48" w:rsidP="001B4A48">
            <w:pPr>
              <w:spacing w:after="0" w:line="240" w:lineRule="auto"/>
            </w:pPr>
            <w:r w:rsidRPr="00EA30B6">
              <w:t>2.4. Pasākumi sabiedrības informēšanai par pētniecības un konkrētās tēmas nozīmi projekta</w:t>
            </w:r>
            <w:r>
              <w:t xml:space="preserve"> īstenošanas</w:t>
            </w:r>
            <w:r w:rsidRPr="00EA30B6">
              <w:t xml:space="preserve"> laikā un pēc </w:t>
            </w:r>
            <w:r>
              <w:t>projekta</w:t>
            </w:r>
            <w:r w:rsidR="0092157F">
              <w:t xml:space="preserve"> noslēgšanās</w:t>
            </w:r>
          </w:p>
          <w:p w14:paraId="3EEC70CB" w14:textId="71537AD1" w:rsidR="0074530E" w:rsidRPr="005F015E" w:rsidRDefault="0074530E" w:rsidP="00C45FB7">
            <w:pPr>
              <w:spacing w:after="0" w:line="240" w:lineRule="auto"/>
              <w:rPr>
                <w:i/>
              </w:rPr>
            </w:pPr>
            <w:r w:rsidRPr="005F015E">
              <w:rPr>
                <w:i/>
              </w:rPr>
              <w:t xml:space="preserve">Apraksta pieeju efektīvai sabiedrības informēšanai, izmantojot projekta rezultātus (tai skaitā savas zinātnes nozares un zinātnes kopumā popularizēšana), identificētās mērķgrupas publicitātes </w:t>
            </w:r>
            <w:r w:rsidRPr="005F015E">
              <w:rPr>
                <w:i/>
              </w:rPr>
              <w:lastRenderedPageBreak/>
              <w:t>pasākumiem, iecerētos publicitātes pasākumus (piemēram, populārzinātniski raksti, informēšanas kamp</w:t>
            </w:r>
            <w:r w:rsidR="00214659">
              <w:rPr>
                <w:i/>
              </w:rPr>
              <w:t>aņas, publiskas diskusijas u.c</w:t>
            </w:r>
            <w:r w:rsidR="004D3FAF">
              <w:rPr>
                <w:i/>
              </w:rPr>
              <w:t>.)</w:t>
            </w:r>
            <w:r w:rsidR="007178D2">
              <w:rPr>
                <w:i/>
              </w:rPr>
              <w:t>.</w:t>
            </w:r>
          </w:p>
          <w:p w14:paraId="2E565202" w14:textId="77777777" w:rsidR="00214659" w:rsidRPr="0074530E" w:rsidRDefault="00214659" w:rsidP="00C45FB7">
            <w:pPr>
              <w:spacing w:after="0" w:line="240" w:lineRule="auto"/>
            </w:pPr>
          </w:p>
          <w:p w14:paraId="0FC85FB8" w14:textId="202065E5" w:rsidR="001B4A48" w:rsidRPr="00EA30B6" w:rsidRDefault="001B4A48" w:rsidP="001B4A48">
            <w:pPr>
              <w:spacing w:after="0" w:line="240" w:lineRule="auto"/>
            </w:pPr>
            <w:r w:rsidRPr="00EA30B6">
              <w:t xml:space="preserve">2.5. Ieguldījums studējošo </w:t>
            </w:r>
            <w:r w:rsidR="0092157F">
              <w:t xml:space="preserve">pētniecības </w:t>
            </w:r>
            <w:r w:rsidR="00B9550A">
              <w:t>kapacitātes celšanā</w:t>
            </w:r>
          </w:p>
          <w:p w14:paraId="2BF7C6B2" w14:textId="2458B3F6" w:rsidR="00214659" w:rsidRPr="00214659" w:rsidRDefault="00214659" w:rsidP="00C45FB7">
            <w:pPr>
              <w:spacing w:after="0" w:line="240" w:lineRule="auto"/>
              <w:rPr>
                <w:i/>
              </w:rPr>
            </w:pPr>
            <w:r w:rsidRPr="00214659">
              <w:rPr>
                <w:i/>
              </w:rPr>
              <w:t>Projekta iesniedzējs apraksta iecerēto projekta ietvaros iesaistīto studējošo un doktora zinātniskā grāda pretendentu un cita projekta zinātn</w:t>
            </w:r>
            <w:r w:rsidR="00031075">
              <w:rPr>
                <w:i/>
              </w:rPr>
              <w:t>iskā personāla kapacitātes un prasmju celšanai.</w:t>
            </w:r>
          </w:p>
          <w:p w14:paraId="002715C7" w14:textId="77777777" w:rsidR="00031075" w:rsidRDefault="00031075" w:rsidP="00C45FB7">
            <w:pPr>
              <w:spacing w:after="0" w:line="240" w:lineRule="auto"/>
              <w:rPr>
                <w:i/>
              </w:rPr>
            </w:pPr>
          </w:p>
          <w:p w14:paraId="59B3F5C1" w14:textId="71284806" w:rsidR="00547B53" w:rsidRDefault="00E95CE7" w:rsidP="00C45FB7">
            <w:pPr>
              <w:spacing w:after="0" w:line="240" w:lineRule="auto"/>
              <w:rPr>
                <w:i/>
              </w:rPr>
            </w:pPr>
            <w:r w:rsidRPr="00214659">
              <w:rPr>
                <w:i/>
              </w:rPr>
              <w:t>Apraksta plānoto promocijas</w:t>
            </w:r>
            <w:r>
              <w:rPr>
                <w:i/>
              </w:rPr>
              <w:t>,</w:t>
            </w:r>
            <w:r w:rsidRPr="00214659">
              <w:rPr>
                <w:i/>
              </w:rPr>
              <w:t xml:space="preserve"> maģistra</w:t>
            </w:r>
            <w:r>
              <w:rPr>
                <w:i/>
              </w:rPr>
              <w:t xml:space="preserve"> un </w:t>
            </w:r>
            <w:r w:rsidR="004923DC">
              <w:rPr>
                <w:i/>
              </w:rPr>
              <w:t>doktora</w:t>
            </w:r>
            <w:r w:rsidRPr="00214659">
              <w:rPr>
                <w:i/>
              </w:rPr>
              <w:t xml:space="preserve"> darbu izstrādi, kurus projekta ietvaros vadīs vai konsultēs projekta vadītājs vai galvenie izpildītāji.</w:t>
            </w:r>
          </w:p>
          <w:p w14:paraId="1F5A7B90" w14:textId="77777777" w:rsidR="00564A9A" w:rsidRDefault="00564A9A" w:rsidP="00C45FB7">
            <w:pPr>
              <w:spacing w:after="0" w:line="240" w:lineRule="auto"/>
              <w:rPr>
                <w:i/>
              </w:rPr>
            </w:pPr>
          </w:p>
          <w:p w14:paraId="40FEE725" w14:textId="548B2287" w:rsidR="00564A9A" w:rsidRPr="00EA30B6" w:rsidRDefault="00564A9A" w:rsidP="00564A9A">
            <w:pPr>
              <w:spacing w:after="0" w:line="240" w:lineRule="auto"/>
            </w:pPr>
            <w:r>
              <w:t>2.6. Ieguldījums</w:t>
            </w:r>
            <w:r w:rsidRPr="00EA30B6">
              <w:t xml:space="preserve"> studiju vides uzlabošanā, un plāns nozares speciālistu sagatavošanai tautsaimniecības vajadzībām</w:t>
            </w:r>
          </w:p>
          <w:p w14:paraId="2489894E" w14:textId="1EAD81EC" w:rsidR="00564A9A" w:rsidRDefault="00564A9A" w:rsidP="00564A9A">
            <w:pPr>
              <w:spacing w:after="0" w:line="240" w:lineRule="auto"/>
              <w:rPr>
                <w:i/>
              </w:rPr>
            </w:pPr>
            <w:r>
              <w:rPr>
                <w:i/>
              </w:rPr>
              <w:t xml:space="preserve">Plāns ieguldījumam izglītības procesa projekta </w:t>
            </w:r>
            <w:r w:rsidR="00B9550A">
              <w:rPr>
                <w:i/>
              </w:rPr>
              <w:t>zinātnes</w:t>
            </w:r>
            <w:r>
              <w:rPr>
                <w:i/>
              </w:rPr>
              <w:t xml:space="preserve"> nozarē uzlabošanai, attīstot ar programmu saistītas</w:t>
            </w:r>
            <w:r w:rsidR="004923DC">
              <w:rPr>
                <w:i/>
              </w:rPr>
              <w:t>, šobrīd jau īstenotās,</w:t>
            </w:r>
            <w:r>
              <w:rPr>
                <w:i/>
              </w:rPr>
              <w:t xml:space="preserve"> maģistratūras un doktorantūras programmas</w:t>
            </w:r>
            <w:r w:rsidR="007178D2">
              <w:rPr>
                <w:i/>
              </w:rPr>
              <w:t>.</w:t>
            </w:r>
          </w:p>
          <w:p w14:paraId="2ED992C5" w14:textId="42182347" w:rsidR="00564A9A" w:rsidRDefault="00564A9A" w:rsidP="00564A9A">
            <w:pPr>
              <w:spacing w:after="0" w:line="240" w:lineRule="auto"/>
              <w:rPr>
                <w:i/>
              </w:rPr>
            </w:pPr>
            <w:r>
              <w:rPr>
                <w:i/>
              </w:rPr>
              <w:t>Plāns sadarbībai ar tautsaimniecības nozari, lai sagatavotu tai nepieciešamos</w:t>
            </w:r>
            <w:r w:rsidR="007178D2">
              <w:rPr>
                <w:i/>
              </w:rPr>
              <w:t xml:space="preserve"> speciālistus projekta tematikā.</w:t>
            </w:r>
          </w:p>
          <w:p w14:paraId="767B2198" w14:textId="77777777" w:rsidR="00031075" w:rsidRDefault="00031075" w:rsidP="00C45FB7">
            <w:pPr>
              <w:spacing w:after="0" w:line="240" w:lineRule="auto"/>
              <w:rPr>
                <w:i/>
              </w:rPr>
            </w:pPr>
          </w:p>
          <w:p w14:paraId="270CDB08" w14:textId="43B1C076" w:rsidR="001B4A48" w:rsidRPr="00EA30B6" w:rsidRDefault="001B4A48" w:rsidP="001B4A48">
            <w:pPr>
              <w:spacing w:after="0" w:line="240" w:lineRule="auto"/>
            </w:pPr>
            <w:r w:rsidRPr="00EA30B6">
              <w:t>2.</w:t>
            </w:r>
            <w:r w:rsidR="00564A9A">
              <w:t>7</w:t>
            </w:r>
            <w:r w:rsidRPr="00EA30B6">
              <w:t>. Ieguldījums projekta zinātniskās grupas kapacitātes celšanā, tai skaitā individuālu zinātnieku grupu attīstīšanā projekta tematiskajā jomā un tās starpt</w:t>
            </w:r>
            <w:r>
              <w:t>autiskās konkurētspējas celšanā</w:t>
            </w:r>
          </w:p>
          <w:p w14:paraId="2AB7DAA4" w14:textId="41DDE9D8" w:rsidR="00214659" w:rsidRPr="00E95CE7" w:rsidRDefault="00031075" w:rsidP="00C45FB7">
            <w:pPr>
              <w:spacing w:after="0" w:line="240" w:lineRule="auto"/>
              <w:rPr>
                <w:i/>
              </w:rPr>
            </w:pPr>
            <w:r>
              <w:rPr>
                <w:i/>
              </w:rPr>
              <w:t xml:space="preserve">Plāns zinātnisko grupu projekta tematikā nostiprināšanā un to starptautiskās kapacitātes celšanai. </w:t>
            </w:r>
            <w:r w:rsidR="00B9550A">
              <w:rPr>
                <w:i/>
              </w:rPr>
              <w:t>Apraksta, kā tiks veidota z</w:t>
            </w:r>
            <w:r>
              <w:rPr>
                <w:i/>
              </w:rPr>
              <w:t>inātnisk</w:t>
            </w:r>
            <w:r w:rsidR="00B9550A">
              <w:rPr>
                <w:i/>
              </w:rPr>
              <w:t>ā grupa</w:t>
            </w:r>
            <w:r>
              <w:rPr>
                <w:i/>
              </w:rPr>
              <w:t xml:space="preserve"> starpdisciplinārai pētniecībai, pielietojot jaunākās pētniecības metodes un tehnoloģijas</w:t>
            </w:r>
            <w:r w:rsidR="007178D2">
              <w:rPr>
                <w:i/>
              </w:rPr>
              <w:t>.</w:t>
            </w:r>
          </w:p>
          <w:p w14:paraId="50202669" w14:textId="77777777" w:rsidR="00547B53" w:rsidRPr="00547B53" w:rsidRDefault="00547B53" w:rsidP="00C45FB7">
            <w:pPr>
              <w:spacing w:after="0" w:line="240" w:lineRule="auto"/>
              <w:rPr>
                <w:i/>
              </w:rPr>
            </w:pPr>
          </w:p>
          <w:p w14:paraId="6A4B85F0" w14:textId="77777777" w:rsidR="0074530E" w:rsidRPr="004C5612" w:rsidRDefault="0074530E" w:rsidP="00C45FB7">
            <w:pPr>
              <w:spacing w:after="0" w:line="240" w:lineRule="auto"/>
              <w:rPr>
                <w:b/>
              </w:rPr>
            </w:pPr>
            <w:r w:rsidRPr="004C5612">
              <w:rPr>
                <w:b/>
              </w:rPr>
              <w:t>3. Īstenošana</w:t>
            </w:r>
          </w:p>
          <w:p w14:paraId="6E5E4983" w14:textId="77777777" w:rsidR="0074530E" w:rsidRPr="004C5612" w:rsidRDefault="0074530E" w:rsidP="00C45FB7">
            <w:pPr>
              <w:spacing w:after="0" w:line="240" w:lineRule="auto"/>
            </w:pPr>
            <w:r w:rsidRPr="004C5612">
              <w:t>3.1. Projekta iesniedzējs un zinātniskā grupa</w:t>
            </w:r>
          </w:p>
          <w:p w14:paraId="32371410" w14:textId="06D484EB" w:rsidR="0074530E" w:rsidRPr="005F015E" w:rsidRDefault="0074530E" w:rsidP="00C45FB7">
            <w:pPr>
              <w:spacing w:after="0" w:line="240" w:lineRule="auto"/>
              <w:rPr>
                <w:i/>
              </w:rPr>
            </w:pP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FB7">
            <w:pPr>
              <w:spacing w:after="0" w:line="240" w:lineRule="auto"/>
              <w:rPr>
                <w:i/>
              </w:rPr>
            </w:pPr>
          </w:p>
          <w:p w14:paraId="327A5877" w14:textId="77777777" w:rsidR="0074530E" w:rsidRPr="005F015E" w:rsidRDefault="0074530E" w:rsidP="00C45FB7">
            <w:pPr>
              <w:spacing w:after="0" w:line="240" w:lineRule="auto"/>
              <w:rPr>
                <w:i/>
              </w:rPr>
            </w:pPr>
            <w:r w:rsidRPr="005F015E">
              <w:rPr>
                <w:i/>
              </w:rPr>
              <w:t>Projekta zinātniskās grupas apraksts, tai skaitā projekta vadītāja un galveno izpildītāju nozīme projekta īstenošanā un zinātniskās kvalitātes nodrošināšanā (atsaucoties uz Curriculum Vitae). Uzdevumu sadale visa projekta laikā un projekta zinātniskās grupas dalībnieku kv</w:t>
            </w:r>
            <w:r>
              <w:rPr>
                <w:i/>
              </w:rPr>
              <w:t xml:space="preserve">alifikācija atbilstoši projekta </w:t>
            </w:r>
            <w:r w:rsidRPr="005F015E">
              <w:rPr>
                <w:i/>
              </w:rPr>
              <w:t>mērķim.</w:t>
            </w:r>
          </w:p>
          <w:p w14:paraId="16A573B3" w14:textId="77777777" w:rsidR="00D92D5C" w:rsidRPr="0074530E" w:rsidRDefault="00D92D5C" w:rsidP="00C45FB7">
            <w:pPr>
              <w:spacing w:after="0" w:line="240" w:lineRule="auto"/>
            </w:pPr>
          </w:p>
          <w:p w14:paraId="64545E5C" w14:textId="77777777" w:rsidR="0074530E" w:rsidRPr="004C5612" w:rsidRDefault="0074530E" w:rsidP="00C45FB7">
            <w:pPr>
              <w:spacing w:after="0" w:line="240" w:lineRule="auto"/>
            </w:pPr>
            <w:r w:rsidRPr="004C5612">
              <w:t>3.2. Darba plāns</w:t>
            </w:r>
          </w:p>
          <w:p w14:paraId="13B4E271" w14:textId="1F592EDD" w:rsidR="0074530E" w:rsidRPr="005F015E" w:rsidRDefault="00B9550A" w:rsidP="00C45FB7">
            <w:pPr>
              <w:spacing w:after="0" w:line="240" w:lineRule="auto"/>
              <w:rPr>
                <w:i/>
              </w:rPr>
            </w:pPr>
            <w:r>
              <w:rPr>
                <w:i/>
              </w:rPr>
              <w:t>Darba plāns</w:t>
            </w:r>
            <w:r w:rsidR="0074530E" w:rsidRPr="005F015E">
              <w:rPr>
                <w:i/>
              </w:rPr>
              <w:t xml:space="preserve"> atbilstoši pētījuma mērķim un uzdevumu izpildei, iezīmējot darba posmus.</w:t>
            </w:r>
          </w:p>
          <w:p w14:paraId="1D5FB590" w14:textId="77777777" w:rsidR="0074530E" w:rsidRPr="005F015E" w:rsidRDefault="0074530E" w:rsidP="00C45FB7">
            <w:pPr>
              <w:spacing w:after="0" w:line="240" w:lineRule="auto"/>
              <w:rPr>
                <w:i/>
              </w:rPr>
            </w:pPr>
          </w:p>
          <w:p w14:paraId="7BC504BD" w14:textId="327E7B71" w:rsidR="0074530E" w:rsidRPr="004C5612" w:rsidRDefault="0074530E" w:rsidP="00C45FB7">
            <w:pPr>
              <w:spacing w:after="0" w:line="240" w:lineRule="auto"/>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ieteicams vizuāli attēlot projekta īstenošanas grafiku, piemēram, izmantojot ganta diagrammu</w:t>
            </w:r>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sidR="00DA4DD6">
              <w:rPr>
                <w:i/>
              </w:rPr>
              <w:t xml:space="preserve"> un projekta pieteikuma A daļas “Vispārīgā informācija” 4. nodaļai “Projekta rezultāti”</w:t>
            </w:r>
            <w:r>
              <w:rPr>
                <w:i/>
              </w:rPr>
              <w:t>)</w:t>
            </w:r>
            <w:r w:rsidR="00DA4DD6">
              <w:rPr>
                <w:i/>
              </w:rPr>
              <w:t>. Norāda rezultātus, kas īstenojami līdz projekta vidusposmam un noslēgumam.</w:t>
            </w:r>
          </w:p>
          <w:p w14:paraId="631985B0" w14:textId="77777777" w:rsidR="0074530E" w:rsidRDefault="0074530E" w:rsidP="00C45FB7">
            <w:pPr>
              <w:spacing w:after="0" w:line="240" w:lineRule="auto"/>
            </w:pPr>
          </w:p>
          <w:p w14:paraId="719B6916" w14:textId="77777777" w:rsidR="00EB1F17" w:rsidRPr="004C5612" w:rsidRDefault="00EB1F17" w:rsidP="00C45FB7">
            <w:pPr>
              <w:spacing w:after="0" w:line="240" w:lineRule="auto"/>
            </w:pPr>
          </w:p>
          <w:p w14:paraId="652AA42D" w14:textId="709BF67C" w:rsidR="0074530E" w:rsidRPr="004C5612" w:rsidRDefault="0074530E" w:rsidP="00C45FB7">
            <w:pPr>
              <w:spacing w:after="0" w:line="240" w:lineRule="auto"/>
            </w:pPr>
            <w:r w:rsidRPr="004C5612">
              <w:t>3.</w:t>
            </w:r>
            <w:r w:rsidR="00B76DDD">
              <w:t>3</w:t>
            </w:r>
            <w:r w:rsidRPr="004C5612">
              <w:t>. Projekta vadība un risku plāns</w:t>
            </w:r>
          </w:p>
          <w:p w14:paraId="2FE93A20" w14:textId="0BA25232" w:rsidR="0074530E" w:rsidRPr="005F015E" w:rsidRDefault="0074530E" w:rsidP="00C45FB7">
            <w:pPr>
              <w:spacing w:after="0" w:line="240" w:lineRule="auto"/>
              <w:rPr>
                <w:i/>
              </w:rPr>
            </w:pP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 xml:space="preserve">sadarbības partneri (ja </w:t>
            </w:r>
            <w:r w:rsidRPr="005F015E">
              <w:rPr>
                <w:i/>
              </w:rPr>
              <w:lastRenderedPageBreak/>
              <w:t>attiecināms), administrēšanas kapacitāti (projekta iesniedzējam pieejamos resursus) projekta ietvaros.</w:t>
            </w:r>
          </w:p>
          <w:p w14:paraId="2167A70F" w14:textId="77777777" w:rsidR="0074530E" w:rsidRPr="005F015E" w:rsidRDefault="0074530E" w:rsidP="00C45FB7">
            <w:pPr>
              <w:spacing w:after="0" w:line="240" w:lineRule="auto"/>
              <w:rPr>
                <w:i/>
              </w:rPr>
            </w:pPr>
          </w:p>
          <w:p w14:paraId="20809E3A" w14:textId="3045ED5E" w:rsidR="0074530E" w:rsidRDefault="0074530E" w:rsidP="00C45FB7">
            <w:pPr>
              <w:spacing w:after="0"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w:t>
            </w:r>
            <w:r w:rsidR="00031075">
              <w:rPr>
                <w:i/>
              </w:rPr>
              <w:t>zemāk</w:t>
            </w:r>
            <w:r w:rsidRPr="005F015E">
              <w:rPr>
                <w:i/>
              </w:rPr>
              <w:t>).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004D49B2">
              <w:rPr>
                <w:i/>
              </w:rPr>
              <w:t>.</w:t>
            </w:r>
          </w:p>
          <w:p w14:paraId="05AFF06A" w14:textId="331A2279" w:rsidR="008E69B5" w:rsidRDefault="008E69B5" w:rsidP="00C45FB7">
            <w:pPr>
              <w:spacing w:after="0" w:line="240" w:lineRule="auto"/>
            </w:pPr>
          </w:p>
          <w:tbl>
            <w:tblPr>
              <w:tblStyle w:val="TableGrid"/>
              <w:tblW w:w="0" w:type="auto"/>
              <w:tblLook w:val="04A0" w:firstRow="1" w:lastRow="0" w:firstColumn="1" w:lastColumn="0" w:noHBand="0" w:noVBand="1"/>
            </w:tblPr>
            <w:tblGrid>
              <w:gridCol w:w="549"/>
              <w:gridCol w:w="1283"/>
              <w:gridCol w:w="2353"/>
              <w:gridCol w:w="1400"/>
              <w:gridCol w:w="1255"/>
              <w:gridCol w:w="2562"/>
            </w:tblGrid>
            <w:tr w:rsidR="008E69B5" w:rsidRPr="004C5612" w14:paraId="7398D255" w14:textId="77777777" w:rsidTr="00D45C5F">
              <w:trPr>
                <w:trHeight w:val="132"/>
              </w:trPr>
              <w:tc>
                <w:tcPr>
                  <w:tcW w:w="9402" w:type="dxa"/>
                  <w:gridSpan w:val="6"/>
                  <w:shd w:val="clear" w:color="auto" w:fill="auto"/>
                </w:tcPr>
                <w:p w14:paraId="15D6FC46" w14:textId="77777777" w:rsidR="008E69B5" w:rsidRPr="004C5612" w:rsidRDefault="008E69B5" w:rsidP="008E69B5">
                  <w:pPr>
                    <w:spacing w:after="0" w:line="240" w:lineRule="auto"/>
                  </w:pPr>
                  <w:r w:rsidRPr="004C5612">
                    <w:t>Risku novērtējums</w:t>
                  </w:r>
                </w:p>
              </w:tc>
            </w:tr>
            <w:tr w:rsidR="008E69B5" w:rsidRPr="004C5612" w14:paraId="14F0A714" w14:textId="77777777" w:rsidTr="00D45C5F">
              <w:trPr>
                <w:trHeight w:val="132"/>
              </w:trPr>
              <w:tc>
                <w:tcPr>
                  <w:tcW w:w="550" w:type="dxa"/>
                  <w:vMerge w:val="restart"/>
                  <w:shd w:val="clear" w:color="auto" w:fill="auto"/>
                </w:tcPr>
                <w:p w14:paraId="48C9FCF7" w14:textId="77777777" w:rsidR="008E69B5" w:rsidRPr="004C5612" w:rsidRDefault="008E69B5" w:rsidP="008E69B5">
                  <w:pPr>
                    <w:spacing w:after="0" w:line="240" w:lineRule="auto"/>
                  </w:pPr>
                  <w:r w:rsidRPr="004C5612">
                    <w:t>Nr.</w:t>
                  </w:r>
                </w:p>
              </w:tc>
              <w:tc>
                <w:tcPr>
                  <w:tcW w:w="1175" w:type="dxa"/>
                  <w:vMerge w:val="restart"/>
                  <w:shd w:val="clear" w:color="auto" w:fill="auto"/>
                </w:tcPr>
                <w:p w14:paraId="07FA73C3" w14:textId="77777777" w:rsidR="008E69B5" w:rsidRPr="004C5612" w:rsidRDefault="008E69B5" w:rsidP="008E69B5">
                  <w:pPr>
                    <w:spacing w:after="0" w:line="240" w:lineRule="auto"/>
                  </w:pPr>
                  <w:r w:rsidRPr="004C5612">
                    <w:t>Risks</w:t>
                  </w:r>
                </w:p>
              </w:tc>
              <w:tc>
                <w:tcPr>
                  <w:tcW w:w="2456" w:type="dxa"/>
                  <w:vMerge w:val="restart"/>
                  <w:shd w:val="clear" w:color="auto" w:fill="auto"/>
                </w:tcPr>
                <w:p w14:paraId="2E37C620" w14:textId="77777777" w:rsidR="008E69B5" w:rsidRPr="004C5612" w:rsidRDefault="008E69B5" w:rsidP="008E69B5">
                  <w:pPr>
                    <w:spacing w:after="0" w:line="240" w:lineRule="auto"/>
                  </w:pPr>
                  <w:r w:rsidRPr="004C5612">
                    <w:t>Riska apraksts</w:t>
                  </w:r>
                </w:p>
              </w:tc>
              <w:tc>
                <w:tcPr>
                  <w:tcW w:w="2659" w:type="dxa"/>
                  <w:gridSpan w:val="2"/>
                  <w:shd w:val="clear" w:color="auto" w:fill="auto"/>
                </w:tcPr>
                <w:p w14:paraId="2CB87BA3" w14:textId="77777777" w:rsidR="008E69B5" w:rsidRPr="004C5612" w:rsidRDefault="008E69B5" w:rsidP="008E69B5">
                  <w:pPr>
                    <w:spacing w:after="0" w:line="240" w:lineRule="auto"/>
                  </w:pPr>
                  <w:r w:rsidRPr="004C5612">
                    <w:t>Novērtējums</w:t>
                  </w:r>
                </w:p>
              </w:tc>
              <w:tc>
                <w:tcPr>
                  <w:tcW w:w="2562" w:type="dxa"/>
                  <w:vMerge w:val="restart"/>
                  <w:shd w:val="clear" w:color="auto" w:fill="auto"/>
                </w:tcPr>
                <w:p w14:paraId="3C6BF707" w14:textId="77777777" w:rsidR="008E69B5" w:rsidRPr="004C5612" w:rsidRDefault="008E69B5" w:rsidP="008E69B5">
                  <w:pPr>
                    <w:spacing w:after="0" w:line="240" w:lineRule="auto"/>
                  </w:pPr>
                  <w:r w:rsidRPr="004C5612">
                    <w:t>Risku novēršanas/mazināšanas pasākumi</w:t>
                  </w:r>
                </w:p>
              </w:tc>
            </w:tr>
            <w:tr w:rsidR="008E69B5" w:rsidRPr="004C5612" w14:paraId="090F2640" w14:textId="77777777" w:rsidTr="00D45C5F">
              <w:trPr>
                <w:trHeight w:val="131"/>
              </w:trPr>
              <w:tc>
                <w:tcPr>
                  <w:tcW w:w="550" w:type="dxa"/>
                  <w:vMerge/>
                  <w:shd w:val="clear" w:color="auto" w:fill="auto"/>
                </w:tcPr>
                <w:p w14:paraId="6F467471" w14:textId="77777777" w:rsidR="008E69B5" w:rsidRPr="004C5612" w:rsidRDefault="008E69B5" w:rsidP="008E69B5">
                  <w:pPr>
                    <w:spacing w:after="0" w:line="240" w:lineRule="auto"/>
                  </w:pPr>
                </w:p>
              </w:tc>
              <w:tc>
                <w:tcPr>
                  <w:tcW w:w="1175" w:type="dxa"/>
                  <w:vMerge/>
                  <w:shd w:val="clear" w:color="auto" w:fill="auto"/>
                </w:tcPr>
                <w:p w14:paraId="7CEE0C82" w14:textId="77777777" w:rsidR="008E69B5" w:rsidRPr="004C5612" w:rsidRDefault="008E69B5" w:rsidP="008E69B5">
                  <w:pPr>
                    <w:spacing w:after="0" w:line="240" w:lineRule="auto"/>
                  </w:pPr>
                </w:p>
              </w:tc>
              <w:tc>
                <w:tcPr>
                  <w:tcW w:w="2456" w:type="dxa"/>
                  <w:vMerge/>
                  <w:shd w:val="clear" w:color="auto" w:fill="auto"/>
                </w:tcPr>
                <w:p w14:paraId="5362C200" w14:textId="77777777" w:rsidR="008E69B5" w:rsidRPr="004C5612" w:rsidRDefault="008E69B5" w:rsidP="008E69B5">
                  <w:pPr>
                    <w:spacing w:after="0" w:line="240" w:lineRule="auto"/>
                  </w:pPr>
                </w:p>
              </w:tc>
              <w:tc>
                <w:tcPr>
                  <w:tcW w:w="1402" w:type="dxa"/>
                  <w:shd w:val="clear" w:color="auto" w:fill="auto"/>
                </w:tcPr>
                <w:p w14:paraId="0EB94DB3" w14:textId="77777777" w:rsidR="008E69B5" w:rsidRPr="004C5612" w:rsidRDefault="008E69B5" w:rsidP="008E69B5">
                  <w:pPr>
                    <w:spacing w:after="0" w:line="240" w:lineRule="auto"/>
                    <w:rPr>
                      <w:szCs w:val="24"/>
                    </w:rPr>
                  </w:pPr>
                  <w:r w:rsidRPr="004C5612">
                    <w:rPr>
                      <w:szCs w:val="24"/>
                    </w:rPr>
                    <w:t>Iespējamība</w:t>
                  </w:r>
                </w:p>
              </w:tc>
              <w:tc>
                <w:tcPr>
                  <w:tcW w:w="1257" w:type="dxa"/>
                  <w:shd w:val="clear" w:color="auto" w:fill="auto"/>
                </w:tcPr>
                <w:p w14:paraId="75E67B61" w14:textId="77777777" w:rsidR="008E69B5" w:rsidRPr="004C5612" w:rsidRDefault="008E69B5" w:rsidP="008E69B5">
                  <w:pPr>
                    <w:spacing w:after="0" w:line="240" w:lineRule="auto"/>
                    <w:rPr>
                      <w:szCs w:val="24"/>
                    </w:rPr>
                  </w:pPr>
                  <w:r w:rsidRPr="004C5612">
                    <w:rPr>
                      <w:szCs w:val="24"/>
                    </w:rPr>
                    <w:t>Ietekme</w:t>
                  </w:r>
                </w:p>
              </w:tc>
              <w:tc>
                <w:tcPr>
                  <w:tcW w:w="2562" w:type="dxa"/>
                  <w:vMerge/>
                  <w:shd w:val="clear" w:color="auto" w:fill="auto"/>
                </w:tcPr>
                <w:p w14:paraId="261830A6" w14:textId="77777777" w:rsidR="008E69B5" w:rsidRPr="004C5612" w:rsidRDefault="008E69B5" w:rsidP="008E69B5">
                  <w:pPr>
                    <w:spacing w:after="0" w:line="240" w:lineRule="auto"/>
                  </w:pPr>
                </w:p>
              </w:tc>
            </w:tr>
            <w:tr w:rsidR="008E69B5" w:rsidRPr="004C5612" w14:paraId="0680ED72" w14:textId="77777777" w:rsidTr="00D45C5F">
              <w:tc>
                <w:tcPr>
                  <w:tcW w:w="550" w:type="dxa"/>
                  <w:shd w:val="clear" w:color="auto" w:fill="auto"/>
                </w:tcPr>
                <w:p w14:paraId="253B25D7" w14:textId="77777777" w:rsidR="008E69B5" w:rsidRPr="004C5612" w:rsidRDefault="008E69B5" w:rsidP="008E69B5">
                  <w:pPr>
                    <w:spacing w:after="0" w:line="240" w:lineRule="auto"/>
                  </w:pPr>
                  <w:r w:rsidRPr="004C5612">
                    <w:t>1.</w:t>
                  </w:r>
                </w:p>
              </w:tc>
              <w:tc>
                <w:tcPr>
                  <w:tcW w:w="1175" w:type="dxa"/>
                  <w:shd w:val="clear" w:color="auto" w:fill="auto"/>
                </w:tcPr>
                <w:p w14:paraId="6927729C" w14:textId="77777777" w:rsidR="008E69B5" w:rsidRPr="007E2E3D" w:rsidRDefault="008E69B5" w:rsidP="008E69B5">
                  <w:pPr>
                    <w:spacing w:after="0" w:line="240" w:lineRule="auto"/>
                    <w:rPr>
                      <w:i/>
                    </w:rPr>
                  </w:pPr>
                  <w:r>
                    <w:rPr>
                      <w:i/>
                    </w:rPr>
                    <w:t>riska nosaukums</w:t>
                  </w:r>
                </w:p>
              </w:tc>
              <w:tc>
                <w:tcPr>
                  <w:tcW w:w="2456" w:type="dxa"/>
                  <w:shd w:val="clear" w:color="auto" w:fill="auto"/>
                </w:tcPr>
                <w:p w14:paraId="2964ABC8" w14:textId="77777777" w:rsidR="008E69B5" w:rsidRPr="007E2E3D" w:rsidRDefault="008E69B5" w:rsidP="008E69B5">
                  <w:pPr>
                    <w:spacing w:after="0" w:line="240" w:lineRule="auto"/>
                    <w:rPr>
                      <w:i/>
                    </w:rPr>
                  </w:pPr>
                  <w:r>
                    <w:rPr>
                      <w:i/>
                    </w:rPr>
                    <w:t>īss riska apraksts</w:t>
                  </w:r>
                </w:p>
              </w:tc>
              <w:tc>
                <w:tcPr>
                  <w:tcW w:w="1402" w:type="dxa"/>
                  <w:shd w:val="clear" w:color="auto" w:fill="auto"/>
                </w:tcPr>
                <w:p w14:paraId="161EDAB8" w14:textId="77777777" w:rsidR="008E69B5" w:rsidRPr="007E2E3D" w:rsidRDefault="008E69B5" w:rsidP="008E69B5">
                  <w:pPr>
                    <w:spacing w:after="0" w:line="240" w:lineRule="auto"/>
                    <w:rPr>
                      <w:i/>
                    </w:rPr>
                  </w:pPr>
                  <w:r>
                    <w:rPr>
                      <w:i/>
                    </w:rPr>
                    <w:t>piemēram, augsta</w:t>
                  </w:r>
                </w:p>
              </w:tc>
              <w:tc>
                <w:tcPr>
                  <w:tcW w:w="1257" w:type="dxa"/>
                  <w:shd w:val="clear" w:color="auto" w:fill="auto"/>
                </w:tcPr>
                <w:p w14:paraId="38B98E20" w14:textId="77777777" w:rsidR="008E69B5" w:rsidRPr="007E2E3D" w:rsidRDefault="008E69B5" w:rsidP="008E69B5">
                  <w:pPr>
                    <w:spacing w:after="0" w:line="240" w:lineRule="auto"/>
                    <w:rPr>
                      <w:i/>
                    </w:rPr>
                  </w:pPr>
                  <w:r>
                    <w:rPr>
                      <w:i/>
                    </w:rPr>
                    <w:t>piemēram, zema</w:t>
                  </w:r>
                </w:p>
              </w:tc>
              <w:tc>
                <w:tcPr>
                  <w:tcW w:w="2562" w:type="dxa"/>
                  <w:shd w:val="clear" w:color="auto" w:fill="auto"/>
                </w:tcPr>
                <w:p w14:paraId="418E2DD4" w14:textId="77777777" w:rsidR="008E69B5" w:rsidRPr="007E2E3D" w:rsidRDefault="008E69B5" w:rsidP="008E69B5">
                  <w:pPr>
                    <w:spacing w:after="0" w:line="240" w:lineRule="auto"/>
                    <w:rPr>
                      <w:i/>
                    </w:rPr>
                  </w:pPr>
                  <w:r>
                    <w:rPr>
                      <w:i/>
                    </w:rPr>
                    <w:t>konkrēti pasākumi, lai novērstu vai mazinātu risku</w:t>
                  </w:r>
                </w:p>
              </w:tc>
            </w:tr>
            <w:tr w:rsidR="008E69B5" w:rsidRPr="004C5612" w14:paraId="5F90ED27" w14:textId="77777777" w:rsidTr="00D45C5F">
              <w:tc>
                <w:tcPr>
                  <w:tcW w:w="550" w:type="dxa"/>
                  <w:shd w:val="clear" w:color="auto" w:fill="auto"/>
                </w:tcPr>
                <w:p w14:paraId="1B21D036" w14:textId="77777777" w:rsidR="008E69B5" w:rsidRPr="004C5612" w:rsidRDefault="008E69B5" w:rsidP="008E69B5">
                  <w:pPr>
                    <w:spacing w:after="0" w:line="240" w:lineRule="auto"/>
                  </w:pPr>
                  <w:r w:rsidRPr="004C5612">
                    <w:t>2.</w:t>
                  </w:r>
                </w:p>
              </w:tc>
              <w:tc>
                <w:tcPr>
                  <w:tcW w:w="1175" w:type="dxa"/>
                  <w:shd w:val="clear" w:color="auto" w:fill="auto"/>
                </w:tcPr>
                <w:p w14:paraId="7B3D5805" w14:textId="77777777" w:rsidR="008E69B5" w:rsidRPr="004C5612" w:rsidRDefault="008E69B5" w:rsidP="008E69B5">
                  <w:pPr>
                    <w:spacing w:after="0" w:line="240" w:lineRule="auto"/>
                  </w:pPr>
                </w:p>
              </w:tc>
              <w:tc>
                <w:tcPr>
                  <w:tcW w:w="2456" w:type="dxa"/>
                  <w:shd w:val="clear" w:color="auto" w:fill="auto"/>
                </w:tcPr>
                <w:p w14:paraId="7B669EB1" w14:textId="77777777" w:rsidR="008E69B5" w:rsidRPr="004C5612" w:rsidRDefault="008E69B5" w:rsidP="008E69B5">
                  <w:pPr>
                    <w:spacing w:after="0" w:line="240" w:lineRule="auto"/>
                  </w:pPr>
                </w:p>
              </w:tc>
              <w:tc>
                <w:tcPr>
                  <w:tcW w:w="1402" w:type="dxa"/>
                  <w:shd w:val="clear" w:color="auto" w:fill="auto"/>
                </w:tcPr>
                <w:p w14:paraId="2AE2D547" w14:textId="77777777" w:rsidR="008E69B5" w:rsidRPr="004C5612" w:rsidRDefault="008E69B5" w:rsidP="008E69B5">
                  <w:pPr>
                    <w:spacing w:after="0" w:line="240" w:lineRule="auto"/>
                  </w:pPr>
                </w:p>
              </w:tc>
              <w:tc>
                <w:tcPr>
                  <w:tcW w:w="1257" w:type="dxa"/>
                  <w:shd w:val="clear" w:color="auto" w:fill="auto"/>
                </w:tcPr>
                <w:p w14:paraId="5B1CCAB3" w14:textId="77777777" w:rsidR="008E69B5" w:rsidRPr="004C5612" w:rsidRDefault="008E69B5" w:rsidP="008E69B5">
                  <w:pPr>
                    <w:spacing w:after="0" w:line="240" w:lineRule="auto"/>
                  </w:pPr>
                </w:p>
              </w:tc>
              <w:tc>
                <w:tcPr>
                  <w:tcW w:w="2562" w:type="dxa"/>
                  <w:shd w:val="clear" w:color="auto" w:fill="auto"/>
                </w:tcPr>
                <w:p w14:paraId="7A9920EC" w14:textId="77777777" w:rsidR="008E69B5" w:rsidRPr="004C5612" w:rsidRDefault="008E69B5" w:rsidP="008E69B5">
                  <w:pPr>
                    <w:spacing w:after="0" w:line="240" w:lineRule="auto"/>
                  </w:pPr>
                </w:p>
              </w:tc>
            </w:tr>
            <w:tr w:rsidR="008E69B5" w:rsidRPr="004C5612" w14:paraId="248F837A" w14:textId="77777777" w:rsidTr="00D45C5F">
              <w:tc>
                <w:tcPr>
                  <w:tcW w:w="550" w:type="dxa"/>
                  <w:shd w:val="clear" w:color="auto" w:fill="auto"/>
                </w:tcPr>
                <w:p w14:paraId="55E6CEE7" w14:textId="77777777" w:rsidR="008E69B5" w:rsidRPr="004C5612" w:rsidRDefault="008E69B5" w:rsidP="008E69B5">
                  <w:pPr>
                    <w:spacing w:after="0" w:line="240" w:lineRule="auto"/>
                  </w:pPr>
                  <w:r w:rsidRPr="004C5612">
                    <w:t>3.</w:t>
                  </w:r>
                </w:p>
              </w:tc>
              <w:tc>
                <w:tcPr>
                  <w:tcW w:w="1175" w:type="dxa"/>
                  <w:shd w:val="clear" w:color="auto" w:fill="auto"/>
                </w:tcPr>
                <w:p w14:paraId="129C56AD" w14:textId="77777777" w:rsidR="008E69B5" w:rsidRPr="004C5612" w:rsidRDefault="008E69B5" w:rsidP="008E69B5">
                  <w:pPr>
                    <w:spacing w:after="0" w:line="240" w:lineRule="auto"/>
                  </w:pPr>
                </w:p>
              </w:tc>
              <w:tc>
                <w:tcPr>
                  <w:tcW w:w="2456" w:type="dxa"/>
                  <w:shd w:val="clear" w:color="auto" w:fill="auto"/>
                </w:tcPr>
                <w:p w14:paraId="12B5EDC3" w14:textId="77777777" w:rsidR="008E69B5" w:rsidRPr="004C5612" w:rsidRDefault="008E69B5" w:rsidP="008E69B5">
                  <w:pPr>
                    <w:spacing w:after="0" w:line="240" w:lineRule="auto"/>
                  </w:pPr>
                </w:p>
              </w:tc>
              <w:tc>
                <w:tcPr>
                  <w:tcW w:w="1402" w:type="dxa"/>
                  <w:shd w:val="clear" w:color="auto" w:fill="auto"/>
                </w:tcPr>
                <w:p w14:paraId="686F0D2E" w14:textId="77777777" w:rsidR="008E69B5" w:rsidRPr="004C5612" w:rsidRDefault="008E69B5" w:rsidP="008E69B5">
                  <w:pPr>
                    <w:spacing w:after="0" w:line="240" w:lineRule="auto"/>
                  </w:pPr>
                </w:p>
              </w:tc>
              <w:tc>
                <w:tcPr>
                  <w:tcW w:w="1257" w:type="dxa"/>
                  <w:shd w:val="clear" w:color="auto" w:fill="auto"/>
                </w:tcPr>
                <w:p w14:paraId="07599886" w14:textId="77777777" w:rsidR="008E69B5" w:rsidRPr="004C5612" w:rsidRDefault="008E69B5" w:rsidP="008E69B5">
                  <w:pPr>
                    <w:spacing w:after="0" w:line="240" w:lineRule="auto"/>
                  </w:pPr>
                </w:p>
              </w:tc>
              <w:tc>
                <w:tcPr>
                  <w:tcW w:w="2562" w:type="dxa"/>
                  <w:shd w:val="clear" w:color="auto" w:fill="auto"/>
                </w:tcPr>
                <w:p w14:paraId="133CF4FF" w14:textId="77777777" w:rsidR="008E69B5" w:rsidRPr="004C5612" w:rsidRDefault="008E69B5" w:rsidP="008E69B5">
                  <w:pPr>
                    <w:spacing w:after="0" w:line="240" w:lineRule="auto"/>
                    <w:ind w:firstLine="720"/>
                  </w:pPr>
                </w:p>
              </w:tc>
            </w:tr>
            <w:tr w:rsidR="008E69B5" w:rsidRPr="004C5612" w14:paraId="3DF87E2F" w14:textId="77777777" w:rsidTr="00D45C5F">
              <w:tc>
                <w:tcPr>
                  <w:tcW w:w="550" w:type="dxa"/>
                  <w:shd w:val="clear" w:color="auto" w:fill="auto"/>
                </w:tcPr>
                <w:p w14:paraId="30B39293" w14:textId="77777777" w:rsidR="008E69B5" w:rsidRPr="004C5612" w:rsidRDefault="008E69B5" w:rsidP="008E69B5">
                  <w:pPr>
                    <w:spacing w:after="0" w:line="240" w:lineRule="auto"/>
                  </w:pPr>
                  <w:r w:rsidRPr="004C5612">
                    <w:t>n</w:t>
                  </w:r>
                </w:p>
              </w:tc>
              <w:tc>
                <w:tcPr>
                  <w:tcW w:w="1175" w:type="dxa"/>
                  <w:shd w:val="clear" w:color="auto" w:fill="auto"/>
                </w:tcPr>
                <w:p w14:paraId="740ACE2B" w14:textId="77777777" w:rsidR="008E69B5" w:rsidRPr="004C5612" w:rsidRDefault="008E69B5" w:rsidP="008E69B5">
                  <w:pPr>
                    <w:spacing w:after="0" w:line="240" w:lineRule="auto"/>
                  </w:pPr>
                </w:p>
              </w:tc>
              <w:tc>
                <w:tcPr>
                  <w:tcW w:w="2456" w:type="dxa"/>
                  <w:shd w:val="clear" w:color="auto" w:fill="auto"/>
                </w:tcPr>
                <w:p w14:paraId="5D942D5F" w14:textId="77777777" w:rsidR="008E69B5" w:rsidRPr="004C5612" w:rsidRDefault="008E69B5" w:rsidP="008E69B5">
                  <w:pPr>
                    <w:spacing w:after="0" w:line="240" w:lineRule="auto"/>
                  </w:pPr>
                </w:p>
              </w:tc>
              <w:tc>
                <w:tcPr>
                  <w:tcW w:w="1402" w:type="dxa"/>
                  <w:shd w:val="clear" w:color="auto" w:fill="auto"/>
                </w:tcPr>
                <w:p w14:paraId="189D8921" w14:textId="77777777" w:rsidR="008E69B5" w:rsidRPr="004C5612" w:rsidRDefault="008E69B5" w:rsidP="008E69B5">
                  <w:pPr>
                    <w:spacing w:after="0" w:line="240" w:lineRule="auto"/>
                  </w:pPr>
                </w:p>
              </w:tc>
              <w:tc>
                <w:tcPr>
                  <w:tcW w:w="1257" w:type="dxa"/>
                  <w:shd w:val="clear" w:color="auto" w:fill="auto"/>
                </w:tcPr>
                <w:p w14:paraId="6EA274E0" w14:textId="77777777" w:rsidR="008E69B5" w:rsidRPr="004C5612" w:rsidRDefault="008E69B5" w:rsidP="008E69B5">
                  <w:pPr>
                    <w:spacing w:after="0" w:line="240" w:lineRule="auto"/>
                  </w:pPr>
                </w:p>
              </w:tc>
              <w:tc>
                <w:tcPr>
                  <w:tcW w:w="2562" w:type="dxa"/>
                  <w:shd w:val="clear" w:color="auto" w:fill="auto"/>
                </w:tcPr>
                <w:p w14:paraId="696AB6EC" w14:textId="77777777" w:rsidR="008E69B5" w:rsidRPr="004C5612" w:rsidRDefault="008E69B5" w:rsidP="008E69B5">
                  <w:pPr>
                    <w:spacing w:after="0" w:line="240" w:lineRule="auto"/>
                    <w:ind w:firstLine="720"/>
                  </w:pPr>
                </w:p>
              </w:tc>
            </w:tr>
          </w:tbl>
          <w:p w14:paraId="200B653E" w14:textId="1942B093" w:rsidR="0074530E" w:rsidRPr="00D373F1" w:rsidRDefault="0074530E" w:rsidP="00D373F1">
            <w:pPr>
              <w:spacing w:after="160" w:line="259" w:lineRule="auto"/>
              <w:rPr>
                <w:i/>
                <w:szCs w:val="24"/>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8" w:name="_Toc526842005"/>
      <w:r>
        <w:t>2.3.</w:t>
      </w:r>
      <w:r w:rsidR="000710D2">
        <w:t xml:space="preserve"> Projekta </w:t>
      </w:r>
      <w:r w:rsidR="00B12BF2">
        <w:t>pieteikuma</w:t>
      </w:r>
      <w:r w:rsidR="000710D2">
        <w:t xml:space="preserve"> </w:t>
      </w:r>
      <w:r w:rsidR="005233DD">
        <w:t>C</w:t>
      </w:r>
      <w:r w:rsidR="000710D2">
        <w:t xml:space="preserve"> daļas “Curriculum Vitae” aizpildīšana</w:t>
      </w:r>
      <w:bookmarkEnd w:id="18"/>
    </w:p>
    <w:p w14:paraId="1A9652F4" w14:textId="77777777" w:rsidR="00D92D5C" w:rsidRPr="00D92D5C" w:rsidRDefault="00D92D5C" w:rsidP="00C45FB7">
      <w:pPr>
        <w:spacing w:after="0" w:line="240" w:lineRule="auto"/>
      </w:pPr>
    </w:p>
    <w:p w14:paraId="13F916A9" w14:textId="5B17E5E0" w:rsidR="00D92D5C" w:rsidRDefault="00D92D5C" w:rsidP="0098564A">
      <w:pPr>
        <w:pStyle w:val="ListParagraph"/>
      </w:pPr>
      <w:r>
        <w:tab/>
      </w:r>
      <w:r w:rsidR="007A2949">
        <w:t>14</w:t>
      </w:r>
      <w:r>
        <w:t xml:space="preserve">. </w:t>
      </w:r>
      <w:r w:rsidR="00036BB8" w:rsidRPr="000710D2">
        <w:rPr>
          <w:i/>
        </w:rPr>
        <w:t>Curriculum Vitae</w:t>
      </w:r>
      <w:r w:rsidR="00036BB8" w:rsidRPr="00077925">
        <w:t xml:space="preserve"> aizpilda </w:t>
      </w:r>
      <w:r w:rsidR="00036BB8">
        <w:t>p</w:t>
      </w:r>
      <w:r w:rsidR="00036BB8" w:rsidRPr="00077925">
        <w:t xml:space="preserve">rojekta vadītājs un </w:t>
      </w:r>
      <w:r w:rsidR="00036BB8">
        <w:t xml:space="preserve">katrs projekta galvenais izpildītājs atbilstoši attiecīgā projekta pieteikuma tēmai. </w:t>
      </w:r>
      <w:r w:rsidR="00036BB8">
        <w:rPr>
          <w:i/>
        </w:rPr>
        <w:t xml:space="preserve">Curriculum Vitae </w:t>
      </w:r>
      <w:r w:rsidR="00036BB8" w:rsidRPr="00077925">
        <w:t>aizpilda</w:t>
      </w:r>
      <w:r w:rsidR="00036BB8">
        <w:t xml:space="preserve"> angļu valodā un iesniedz tulkojumu latviešu valodā</w:t>
      </w:r>
      <w:r w:rsidR="00036BB8" w:rsidRPr="00077925">
        <w:t xml:space="preserve"> vai </w:t>
      </w:r>
      <w:r w:rsidR="00036BB8">
        <w:t>aizpilda to</w:t>
      </w:r>
      <w:r w:rsidR="00036BB8" w:rsidRPr="00077925">
        <w:t xml:space="preserve"> </w:t>
      </w:r>
      <w:r w:rsidR="00036BB8">
        <w:t xml:space="preserve">tikai </w:t>
      </w:r>
      <w:r w:rsidR="00036BB8" w:rsidRPr="00077925">
        <w:t>angļu valodā</w:t>
      </w:r>
      <w:r w:rsidR="00036BB8">
        <w:t>.</w:t>
      </w:r>
    </w:p>
    <w:p w14:paraId="4FC7A94D" w14:textId="77777777" w:rsidR="00D92D5C" w:rsidRDefault="00D92D5C" w:rsidP="0098564A">
      <w:pPr>
        <w:pStyle w:val="ListParagraph"/>
      </w:pPr>
    </w:p>
    <w:p w14:paraId="7F2FE75E" w14:textId="4E3C2D73" w:rsidR="004B1956" w:rsidRPr="007A2949" w:rsidRDefault="00D92D5C" w:rsidP="0098564A">
      <w:pPr>
        <w:pStyle w:val="ListParagraph"/>
      </w:pPr>
      <w:r>
        <w:tab/>
      </w:r>
      <w:r w:rsidR="007A2949">
        <w:t>15</w:t>
      </w:r>
      <w:r>
        <w:t xml:space="preserve">. </w:t>
      </w:r>
      <w:r w:rsidR="000710D2">
        <w:t xml:space="preserve">Aizpildītu </w:t>
      </w:r>
      <w:r w:rsidR="000710D2" w:rsidRPr="000710D2">
        <w:rPr>
          <w:i/>
        </w:rPr>
        <w:t xml:space="preserve">Curriculum Vitae </w:t>
      </w:r>
      <w:r w:rsidR="000710D2">
        <w:t>veidlapu augšupielādē PDF datnes</w:t>
      </w:r>
      <w:r w:rsidR="000710D2" w:rsidRPr="00077925">
        <w:t xml:space="preserve"> formātā informācijas sistēmā</w:t>
      </w:r>
      <w:r>
        <w:t>.</w:t>
      </w:r>
      <w:r w:rsidR="007A2949">
        <w:t xml:space="preserve"> </w:t>
      </w:r>
      <w:r w:rsidR="007A2949">
        <w:rPr>
          <w:i/>
        </w:rPr>
        <w:t>Curriculum Vitae</w:t>
      </w:r>
      <w:r w:rsidR="007A2949">
        <w:t xml:space="preserve"> aizpilda, ievērojot šādus nosacījumus:</w:t>
      </w:r>
    </w:p>
    <w:p w14:paraId="47BD3B96" w14:textId="77777777" w:rsidR="007A2949" w:rsidRPr="004B1956" w:rsidRDefault="007A2949" w:rsidP="0098564A">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“Curriculum Vitae”</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Nosacījumi Curriculum Vitae aizpildīšanai:</w:t>
            </w:r>
          </w:p>
          <w:p w14:paraId="38484719" w14:textId="43AEADC5" w:rsidR="005233DD" w:rsidRPr="007E2E3D" w:rsidRDefault="005233DD" w:rsidP="0098564A">
            <w:pPr>
              <w:pStyle w:val="ListParagraph"/>
              <w:numPr>
                <w:ilvl w:val="0"/>
                <w:numId w:val="34"/>
              </w:numPr>
            </w:pPr>
            <w:r w:rsidRPr="007E2E3D">
              <w:t xml:space="preserve">apjoms nepārsniedz </w:t>
            </w:r>
            <w:r>
              <w:t>2</w:t>
            </w:r>
            <w:r w:rsidRPr="007E2E3D">
              <w:t xml:space="preserve"> lappuses;</w:t>
            </w:r>
          </w:p>
          <w:p w14:paraId="47DC5D54" w14:textId="77777777" w:rsidR="005233DD" w:rsidRPr="007E2E3D" w:rsidRDefault="005233DD" w:rsidP="0098564A">
            <w:pPr>
              <w:pStyle w:val="ListParagraph"/>
              <w:numPr>
                <w:ilvl w:val="0"/>
                <w:numId w:val="34"/>
              </w:numPr>
            </w:pPr>
            <w:r w:rsidRPr="007E2E3D">
              <w:t>burtu lielums – ne mazāks par 11;</w:t>
            </w:r>
          </w:p>
          <w:p w14:paraId="6BF531C9" w14:textId="77777777" w:rsidR="005233DD" w:rsidRPr="007E2E3D" w:rsidRDefault="005233DD" w:rsidP="0098564A">
            <w:pPr>
              <w:pStyle w:val="ListParagraph"/>
              <w:numPr>
                <w:ilvl w:val="0"/>
                <w:numId w:val="34"/>
              </w:numPr>
            </w:pPr>
            <w:r w:rsidRPr="007E2E3D">
              <w:t>vienkāršā rindstarpa;</w:t>
            </w:r>
          </w:p>
          <w:p w14:paraId="3883D6CB" w14:textId="77777777" w:rsidR="005233DD" w:rsidRPr="007E2E3D" w:rsidRDefault="005233DD" w:rsidP="0098564A">
            <w:pPr>
              <w:pStyle w:val="ListParagraph"/>
              <w:numPr>
                <w:ilvl w:val="0"/>
                <w:numId w:val="34"/>
              </w:numPr>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xml:space="preserve">, ja tāds tiek izmantots (ORCID, Research ID, Scopus Author ID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Scopus vai WoSCC</w:t>
            </w:r>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r w:rsidR="007E2E3D">
              <w:rPr>
                <w:i/>
                <w:szCs w:val="24"/>
              </w:rPr>
              <w:t>, sadarbību ar valsts, NVO un industrijas pārstāvjiem, piedalīšanās rīcībpolitikas formulēšanā</w:t>
            </w:r>
            <w:r w:rsidRPr="006D1FDE">
              <w:rPr>
                <w:i/>
                <w:szCs w:val="24"/>
              </w:rPr>
              <w:t xml:space="preserve"> u.c.</w:t>
            </w:r>
          </w:p>
        </w:tc>
      </w:tr>
    </w:tbl>
    <w:p w14:paraId="22B4991A" w14:textId="77777777" w:rsidR="00D92D5C" w:rsidRPr="000710D2" w:rsidRDefault="00D92D5C" w:rsidP="0098564A">
      <w:pPr>
        <w:pStyle w:val="ListParagraph"/>
      </w:pPr>
    </w:p>
    <w:p w14:paraId="28718F77" w14:textId="4D2147AA" w:rsidR="00B12BF2" w:rsidRDefault="00993E84" w:rsidP="00C45FB7">
      <w:pPr>
        <w:pStyle w:val="Heading1"/>
      </w:pPr>
      <w:bookmarkStart w:id="19" w:name="_Toc503263856"/>
      <w:bookmarkStart w:id="20" w:name="_Toc526842006"/>
      <w:r>
        <w:t>3</w:t>
      </w:r>
      <w:r w:rsidR="00E64D81">
        <w:t xml:space="preserve">. </w:t>
      </w:r>
      <w:bookmarkEnd w:id="19"/>
      <w:r w:rsidR="00B12BF2">
        <w:t xml:space="preserve">Projekta pieteikuma </w:t>
      </w:r>
      <w:r w:rsidR="006E1AA6">
        <w:t>administratīvo daļu</w:t>
      </w:r>
      <w:r w:rsidR="00B12BF2">
        <w:t xml:space="preserve"> </w:t>
      </w:r>
      <w:r w:rsidR="006E1AA6">
        <w:t>noformēšana un iesniegšana</w:t>
      </w:r>
      <w:bookmarkEnd w:id="20"/>
    </w:p>
    <w:p w14:paraId="5B690C64" w14:textId="77777777" w:rsidR="007A2949" w:rsidRDefault="007A2949" w:rsidP="007A2949">
      <w:pPr>
        <w:spacing w:after="0" w:line="240" w:lineRule="auto"/>
      </w:pPr>
    </w:p>
    <w:p w14:paraId="54D2DE63" w14:textId="6FC1B5D8" w:rsidR="00821161" w:rsidRDefault="00821161" w:rsidP="00821161">
      <w:pPr>
        <w:spacing w:after="0" w:line="240" w:lineRule="auto"/>
        <w:ind w:firstLine="720"/>
      </w:pPr>
      <w:r>
        <w:t>16. Projekta pieteikuma administratīvās daļas ir D daļu “Projekta iesniedzēja apliecinājums”, E daļu “Projekta sadarbības partnera-zinātniskās institūcijas apliecinājums”, F daļu “</w:t>
      </w:r>
      <w:r w:rsidRPr="00C35953">
        <w:t>Projekta sadarbības partnera-valsts institūcijas apliecinājums</w:t>
      </w:r>
      <w:r>
        <w:t>”, G daļu “</w:t>
      </w:r>
      <w:r w:rsidRPr="00C35953">
        <w:t>Finanšu apgrozījuma pārskata veidlapa</w:t>
      </w:r>
      <w:r>
        <w:t>”, H daļu “Darbības, kurām nav saimnieciska rakstura” un I daļu “</w:t>
      </w:r>
      <w:r w:rsidR="00036BB8">
        <w:t>Horizontālie uzdevumi, rezultāti un nozares specifisko kritēriju izpilde</w:t>
      </w:r>
      <w:r>
        <w:t>”. Tās visas aizpilda tikai latviešu valodā.</w:t>
      </w:r>
    </w:p>
    <w:p w14:paraId="7BC6F931" w14:textId="77777777" w:rsidR="00821161" w:rsidRPr="007A2949" w:rsidRDefault="00821161" w:rsidP="00821161">
      <w:pPr>
        <w:spacing w:after="0" w:line="240" w:lineRule="auto"/>
        <w:ind w:firstLine="720"/>
      </w:pPr>
    </w:p>
    <w:p w14:paraId="5EB51F1D" w14:textId="503FF6A0" w:rsidR="006E1AA6" w:rsidRDefault="006E1AA6" w:rsidP="001C1A55">
      <w:pPr>
        <w:pStyle w:val="Heading2"/>
      </w:pPr>
      <w:bookmarkStart w:id="21" w:name="_Toc526842007"/>
      <w:r>
        <w:t xml:space="preserve">3.1. </w:t>
      </w:r>
      <w:r w:rsidR="001F0B80" w:rsidRPr="007E2E3D">
        <w:t xml:space="preserve">Projekta pieteikuma </w:t>
      </w:r>
      <w:r>
        <w:t>D daļa “Projekta iesniedzēja apliecinājums”</w:t>
      </w:r>
      <w:bookmarkEnd w:id="21"/>
    </w:p>
    <w:p w14:paraId="71396BE3" w14:textId="77777777" w:rsidR="007A2949" w:rsidRPr="007A2949" w:rsidRDefault="007A2949" w:rsidP="007A2949">
      <w:pPr>
        <w:spacing w:after="0" w:line="240" w:lineRule="auto"/>
      </w:pPr>
    </w:p>
    <w:p w14:paraId="2C098154" w14:textId="75612F1A" w:rsidR="00A928F7" w:rsidRDefault="00A928F7" w:rsidP="0098564A">
      <w:pPr>
        <w:pStyle w:val="ListParagraph"/>
      </w:pPr>
      <w:r>
        <w:tab/>
        <w:t>1</w:t>
      </w:r>
      <w:r w:rsidR="00821161">
        <w:t>7</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98564A">
      <w:pPr>
        <w:pStyle w:val="ListParagraph"/>
      </w:pPr>
    </w:p>
    <w:p w14:paraId="74CCCBAC" w14:textId="690BEF4C" w:rsidR="00A928F7" w:rsidRDefault="00A928F7" w:rsidP="0098564A">
      <w:pPr>
        <w:pStyle w:val="ListParagraph"/>
      </w:pPr>
      <w:r>
        <w:tab/>
        <w:t>1</w:t>
      </w:r>
      <w:r w:rsidR="00821161">
        <w:t>8</w:t>
      </w:r>
      <w:r>
        <w:t xml:space="preserve">.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98564A">
      <w:pPr>
        <w:pStyle w:val="ListParagraph"/>
      </w:pPr>
    </w:p>
    <w:p w14:paraId="0C4B8BDE" w14:textId="2769F657" w:rsidR="00294982" w:rsidRDefault="00A928F7" w:rsidP="0098564A">
      <w:pPr>
        <w:pStyle w:val="ListParagraph"/>
      </w:pPr>
      <w:r>
        <w:tab/>
        <w:t>1</w:t>
      </w:r>
      <w:r w:rsidR="00821161">
        <w:t>9</w:t>
      </w:r>
      <w:r>
        <w:t xml:space="preserve">.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p>
    <w:p w14:paraId="569F88F4" w14:textId="77777777" w:rsidR="00D03676" w:rsidRDefault="00D03676" w:rsidP="0098564A">
      <w:pPr>
        <w:pStyle w:val="ListParagraph"/>
      </w:pPr>
    </w:p>
    <w:p w14:paraId="0898EA82" w14:textId="7CBDA0FF" w:rsidR="007178D2" w:rsidRDefault="00D03676" w:rsidP="0098564A">
      <w:pPr>
        <w:pStyle w:val="ListParagraph"/>
      </w:pPr>
      <w:r>
        <w:tab/>
      </w:r>
      <w:r w:rsidR="00821161">
        <w:t>20</w:t>
      </w:r>
      <w:r>
        <w:t>. Projekta iesniedzējs projekta iesniedzēja apliecinājumam pievieno šādus</w:t>
      </w:r>
      <w:r w:rsidR="007178D2">
        <w:t xml:space="preserve"> dokumentus:</w:t>
      </w:r>
    </w:p>
    <w:p w14:paraId="2C5A695E" w14:textId="77777777" w:rsidR="007178D2" w:rsidRDefault="007178D2" w:rsidP="0098564A">
      <w:pPr>
        <w:pStyle w:val="ListParagraph"/>
      </w:pPr>
    </w:p>
    <w:p w14:paraId="31F1D993" w14:textId="33D49A5A" w:rsidR="007178D2" w:rsidRDefault="00821161" w:rsidP="007178D2">
      <w:pPr>
        <w:ind w:firstLine="720"/>
      </w:pPr>
      <w:r>
        <w:t>20</w:t>
      </w:r>
      <w:r w:rsidR="007178D2">
        <w:t xml:space="preserve">.1. </w:t>
      </w:r>
      <w:r w:rsidR="00D03676">
        <w:t>projekta iesniedzēja finanšu vadības un grāmatvedības politiku (PDF vai WOR</w:t>
      </w:r>
      <w:r w:rsidR="00036BB8">
        <w:t>D datnes formātā);</w:t>
      </w:r>
    </w:p>
    <w:p w14:paraId="78236F67" w14:textId="0145868A" w:rsidR="007178D2" w:rsidRDefault="00821161" w:rsidP="007178D2">
      <w:pPr>
        <w:ind w:firstLine="720"/>
        <w:rPr>
          <w:rFonts w:eastAsia="Times New Roman"/>
          <w:szCs w:val="24"/>
          <w:lang w:eastAsia="en-GB"/>
        </w:rPr>
      </w:pPr>
      <w:r>
        <w:t>20</w:t>
      </w:r>
      <w:r w:rsidR="007178D2">
        <w:t xml:space="preserve">.2. </w:t>
      </w:r>
      <w:r w:rsidR="00D03676">
        <w:t xml:space="preserve">projekta iesniedzēja </w:t>
      </w:r>
      <w:r w:rsidR="00D03676" w:rsidRPr="007178D2">
        <w:rPr>
          <w:rFonts w:eastAsia="Times New Roman"/>
          <w:szCs w:val="24"/>
          <w:lang w:eastAsia="en-GB"/>
        </w:rPr>
        <w:t>finanšu vadības un grāmatvedības politiku un finanšu apgrozījuma pārskatu (projekta pieteikuma G daļa) par 2017.</w:t>
      </w:r>
      <w:r w:rsidR="007178D2">
        <w:rPr>
          <w:rFonts w:eastAsia="Times New Roman"/>
          <w:szCs w:val="24"/>
          <w:lang w:eastAsia="en-GB"/>
        </w:rPr>
        <w:t xml:space="preserve"> gadu</w:t>
      </w:r>
      <w:r w:rsidR="00036BB8">
        <w:rPr>
          <w:rFonts w:eastAsia="Times New Roman"/>
          <w:szCs w:val="24"/>
          <w:lang w:eastAsia="en-GB"/>
        </w:rPr>
        <w:t>;</w:t>
      </w:r>
    </w:p>
    <w:p w14:paraId="0E51B796" w14:textId="2EC6A35C" w:rsidR="007178D2" w:rsidRDefault="00821161" w:rsidP="007178D2">
      <w:pPr>
        <w:ind w:firstLine="720"/>
      </w:pPr>
      <w:r>
        <w:rPr>
          <w:rFonts w:eastAsia="Times New Roman"/>
          <w:szCs w:val="24"/>
          <w:lang w:eastAsia="en-GB"/>
        </w:rPr>
        <w:t>20</w:t>
      </w:r>
      <w:r w:rsidR="007178D2">
        <w:rPr>
          <w:rFonts w:eastAsia="Times New Roman"/>
          <w:szCs w:val="24"/>
          <w:lang w:eastAsia="en-GB"/>
        </w:rPr>
        <w:t>.3. j</w:t>
      </w:r>
      <w:r w:rsidR="00D03676" w:rsidRPr="007178D2">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036BB8">
        <w:t xml:space="preserve"> ;</w:t>
      </w:r>
    </w:p>
    <w:p w14:paraId="1017B3CA" w14:textId="386DE280" w:rsidR="007178D2" w:rsidRDefault="00821161" w:rsidP="007178D2">
      <w:pPr>
        <w:ind w:firstLine="720"/>
      </w:pPr>
      <w:r>
        <w:lastRenderedPageBreak/>
        <w:t>20</w:t>
      </w:r>
      <w:r w:rsidR="007178D2">
        <w:t>.4. f</w:t>
      </w:r>
      <w:r w:rsidR="00D03676">
        <w:t>inanšu vadības un grāmatvedības politika (WORD vai PDF datnes formātā), finanšu apgrozījuma pār</w:t>
      </w:r>
      <w:r w:rsidR="007178D2">
        <w:t xml:space="preserve">skats (EXCEL datnes formātā) un </w:t>
      </w:r>
      <w:r w:rsidR="00D03676">
        <w:t>investora apliecinājums (PDF datnes formātā) iesniegti informācijas sistēmas sadaļā “Dokumentācija”</w:t>
      </w:r>
      <w:r w:rsidR="00036BB8">
        <w:t>;</w:t>
      </w:r>
    </w:p>
    <w:p w14:paraId="4155EBF5" w14:textId="3DAC0DFD" w:rsidR="00D03676" w:rsidRDefault="00821161" w:rsidP="007178D2">
      <w:pPr>
        <w:ind w:firstLine="720"/>
      </w:pPr>
      <w:r>
        <w:t>20</w:t>
      </w:r>
      <w:r w:rsidR="007178D2">
        <w:t>.5. j</w:t>
      </w:r>
      <w:r w:rsidR="00D03676" w:rsidRPr="000E52F9">
        <w:t>a attiecīgais projekta iesniedzējs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7178D2">
        <w:t>.</w:t>
      </w:r>
    </w:p>
    <w:p w14:paraId="11BF28C5" w14:textId="77777777" w:rsidR="006E1AA6" w:rsidRDefault="006E1AA6" w:rsidP="0098564A">
      <w:pPr>
        <w:pStyle w:val="ListParagraph"/>
      </w:pPr>
    </w:p>
    <w:p w14:paraId="0F5AB579" w14:textId="3DDDF0F7" w:rsidR="006E1AA6" w:rsidRDefault="006E1AA6" w:rsidP="001C1A55">
      <w:pPr>
        <w:pStyle w:val="Heading2"/>
      </w:pPr>
      <w:bookmarkStart w:id="22" w:name="_Toc526842008"/>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22"/>
    </w:p>
    <w:p w14:paraId="49418882" w14:textId="77777777" w:rsidR="00294982" w:rsidRDefault="00294982" w:rsidP="0098564A">
      <w:pPr>
        <w:pStyle w:val="ListParagraph"/>
      </w:pPr>
    </w:p>
    <w:p w14:paraId="303722FD" w14:textId="2C04AEDC" w:rsidR="00A928F7" w:rsidRDefault="00294982" w:rsidP="0098564A">
      <w:pPr>
        <w:pStyle w:val="ListParagraph"/>
      </w:pPr>
      <w:r>
        <w:tab/>
      </w:r>
      <w:r w:rsidR="00D03676">
        <w:t>2</w:t>
      </w:r>
      <w:r w:rsidR="00821161">
        <w:t>1</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98564A">
      <w:pPr>
        <w:pStyle w:val="ListParagraph"/>
      </w:pPr>
    </w:p>
    <w:p w14:paraId="7285C534" w14:textId="1D707B98" w:rsidR="00A928F7" w:rsidRDefault="00A928F7" w:rsidP="0098564A">
      <w:pPr>
        <w:pStyle w:val="ListParagraph"/>
      </w:pPr>
      <w:r>
        <w:tab/>
        <w:t>2</w:t>
      </w:r>
      <w:r w:rsidR="00821161">
        <w:t>2</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98564A">
      <w:pPr>
        <w:pStyle w:val="ListParagraph"/>
      </w:pPr>
    </w:p>
    <w:p w14:paraId="300238D9" w14:textId="287D00E1" w:rsidR="00A928F7" w:rsidRDefault="00A928F7" w:rsidP="0098564A">
      <w:pPr>
        <w:pStyle w:val="ListParagraph"/>
      </w:pPr>
      <w:r>
        <w:tab/>
      </w:r>
      <w:r w:rsidR="00D03676">
        <w:t>2</w:t>
      </w:r>
      <w:r w:rsidR="00821161">
        <w:t>3</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06886088" w14:textId="42CF9294" w:rsidR="006E1AA6" w:rsidRDefault="006E1AA6" w:rsidP="0098564A">
      <w:pPr>
        <w:pStyle w:val="ListParagraph"/>
      </w:pPr>
    </w:p>
    <w:p w14:paraId="2CF385A3" w14:textId="429D1A52" w:rsidR="007178D2" w:rsidRDefault="006E1AA6" w:rsidP="0098564A">
      <w:pPr>
        <w:pStyle w:val="ListParagraph"/>
      </w:pPr>
      <w:r>
        <w:tab/>
      </w:r>
      <w:r w:rsidR="00D03676">
        <w:t>2</w:t>
      </w:r>
      <w:r w:rsidR="00821161">
        <w:t>4</w:t>
      </w:r>
      <w:r>
        <w:t xml:space="preserve">. </w:t>
      </w:r>
      <w:r w:rsidR="00D03676">
        <w:t>Sadarbības partnera</w:t>
      </w:r>
      <w:r w:rsidR="001F0B80">
        <w:t xml:space="preserve"> </w:t>
      </w:r>
      <w:r w:rsidR="00717800">
        <w:t>–</w:t>
      </w:r>
      <w:r w:rsidR="001F0B80">
        <w:t xml:space="preserve"> </w:t>
      </w:r>
      <w:r w:rsidR="00D03676">
        <w:t xml:space="preserve">zinātniskās institūcijas apliecinājumam </w:t>
      </w:r>
      <w:r w:rsidR="007178D2">
        <w:t>pievieno sekojošus dokumentus:</w:t>
      </w:r>
    </w:p>
    <w:p w14:paraId="2EE23489" w14:textId="3FD2C058" w:rsidR="007178D2" w:rsidRDefault="007178D2" w:rsidP="0098564A">
      <w:pPr>
        <w:pStyle w:val="ListParagraph"/>
      </w:pPr>
      <w:r>
        <w:t>2</w:t>
      </w:r>
      <w:r w:rsidR="00821161">
        <w:t>4</w:t>
      </w:r>
      <w:r>
        <w:t xml:space="preserve">.1. </w:t>
      </w:r>
      <w:r w:rsidR="00D03676">
        <w:t>sadarbības partnera finanšu vadības un grāmatvedības politik</w:t>
      </w:r>
      <w:r w:rsidR="00036BB8">
        <w:t>u (PDF vai WORD datnes formātā);</w:t>
      </w:r>
      <w:r w:rsidR="00D03676">
        <w:t xml:space="preserve"> </w:t>
      </w:r>
    </w:p>
    <w:p w14:paraId="1C02658C" w14:textId="56DAD4E8" w:rsidR="007178D2" w:rsidRDefault="007178D2" w:rsidP="0098564A">
      <w:pPr>
        <w:pStyle w:val="ListParagraph"/>
        <w:rPr>
          <w:lang w:eastAsia="en-GB"/>
        </w:rPr>
      </w:pPr>
      <w:r>
        <w:t>2</w:t>
      </w:r>
      <w:r w:rsidR="00821161">
        <w:t>4</w:t>
      </w:r>
      <w:r>
        <w:t xml:space="preserve">.2. </w:t>
      </w:r>
      <w:r w:rsidR="00D03676">
        <w:t xml:space="preserve">sadarbības partnera </w:t>
      </w:r>
      <w:r w:rsidR="00D03676">
        <w:rPr>
          <w:lang w:eastAsia="en-GB"/>
        </w:rPr>
        <w:t xml:space="preserve">finanšu vadības un </w:t>
      </w:r>
      <w:r w:rsidR="00D03676" w:rsidRPr="006D1FDE">
        <w:rPr>
          <w:lang w:eastAsia="en-GB"/>
        </w:rPr>
        <w:t xml:space="preserve">grāmatvedības politiku un </w:t>
      </w:r>
      <w:r w:rsidR="00D03676">
        <w:rPr>
          <w:lang w:eastAsia="en-GB"/>
        </w:rPr>
        <w:t xml:space="preserve">finanšu </w:t>
      </w:r>
      <w:r w:rsidR="00D03676" w:rsidRPr="006D1FDE">
        <w:rPr>
          <w:lang w:eastAsia="en-GB"/>
        </w:rPr>
        <w:t>apgrozījuma pārskatu</w:t>
      </w:r>
      <w:r w:rsidR="00D03676">
        <w:rPr>
          <w:lang w:eastAsia="en-GB"/>
        </w:rPr>
        <w:t xml:space="preserve"> (projekta pieteikuma G daļa)</w:t>
      </w:r>
      <w:r w:rsidR="00D03676" w:rsidRPr="006D1FDE">
        <w:rPr>
          <w:lang w:eastAsia="en-GB"/>
        </w:rPr>
        <w:t xml:space="preserve"> par </w:t>
      </w:r>
      <w:r w:rsidR="00D03676">
        <w:rPr>
          <w:lang w:eastAsia="en-GB"/>
        </w:rPr>
        <w:t>2017.</w:t>
      </w:r>
      <w:r w:rsidR="00036BB8">
        <w:rPr>
          <w:lang w:eastAsia="en-GB"/>
        </w:rPr>
        <w:t xml:space="preserve"> gadu;</w:t>
      </w:r>
    </w:p>
    <w:p w14:paraId="4E15AB2C" w14:textId="27F8FA99" w:rsidR="007178D2" w:rsidRDefault="007178D2" w:rsidP="0098564A">
      <w:pPr>
        <w:pStyle w:val="ListParagraph"/>
      </w:pPr>
      <w:r>
        <w:rPr>
          <w:rFonts w:eastAsia="Times New Roman"/>
          <w:szCs w:val="24"/>
          <w:lang w:eastAsia="en-GB"/>
        </w:rPr>
        <w:t>2</w:t>
      </w:r>
      <w:r w:rsidR="00821161">
        <w:rPr>
          <w:rFonts w:eastAsia="Times New Roman"/>
          <w:szCs w:val="24"/>
          <w:lang w:eastAsia="en-GB"/>
        </w:rPr>
        <w:t>4</w:t>
      </w:r>
      <w:r>
        <w:rPr>
          <w:rFonts w:eastAsia="Times New Roman"/>
          <w:szCs w:val="24"/>
          <w:lang w:eastAsia="en-GB"/>
        </w:rPr>
        <w:t>.3.</w:t>
      </w:r>
      <w:r w:rsidR="00D03676" w:rsidRPr="006D1FDE">
        <w:rPr>
          <w:rFonts w:eastAsia="Times New Roman"/>
          <w:szCs w:val="24"/>
          <w:lang w:eastAsia="en-GB"/>
        </w:rPr>
        <w:t xml:space="preserve"> </w:t>
      </w:r>
      <w:r>
        <w:rPr>
          <w:rFonts w:eastAsia="Times New Roman"/>
          <w:szCs w:val="24"/>
          <w:lang w:eastAsia="en-GB"/>
        </w:rPr>
        <w:t>j</w:t>
      </w:r>
      <w:r w:rsidR="00D03676" w:rsidRPr="006D1FDE">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036BB8">
        <w:t>;</w:t>
      </w:r>
    </w:p>
    <w:p w14:paraId="1C8A2AEA" w14:textId="6DF3AD2D" w:rsidR="007178D2" w:rsidRDefault="007178D2" w:rsidP="0098564A">
      <w:pPr>
        <w:pStyle w:val="ListParagraph"/>
      </w:pPr>
      <w:r>
        <w:t>2</w:t>
      </w:r>
      <w:r w:rsidR="00821161">
        <w:t>4</w:t>
      </w:r>
      <w:r>
        <w:t>.4.</w:t>
      </w:r>
      <w:r w:rsidR="00D03676">
        <w:t xml:space="preserve"> </w:t>
      </w:r>
      <w:r>
        <w:t>f</w:t>
      </w:r>
      <w:r w:rsidR="00D03676">
        <w:t xml:space="preserve">inanšu vadības un grāmatvedības politika (WORD vai PDF datnes formātā), finanšu apgrozījuma pārskats (EXCEL datnes formātā) un investora apliecinājums (PDF datnes formātā) iesniegti informācijas </w:t>
      </w:r>
      <w:r w:rsidR="00036BB8">
        <w:t>sistēmas sadaļā “Dokumentācija”;</w:t>
      </w:r>
    </w:p>
    <w:p w14:paraId="1FDDABA3" w14:textId="4CDBBD4A" w:rsidR="00294982" w:rsidRDefault="007178D2" w:rsidP="0098564A">
      <w:pPr>
        <w:pStyle w:val="ListParagraph"/>
      </w:pPr>
      <w:r>
        <w:t>2</w:t>
      </w:r>
      <w:r w:rsidR="00821161">
        <w:t>4</w:t>
      </w:r>
      <w:r>
        <w:t xml:space="preserve">.5. </w:t>
      </w:r>
      <w:r w:rsidR="00D03676">
        <w:t>j</w:t>
      </w:r>
      <w:r w:rsidR="00D03676" w:rsidRPr="000E52F9">
        <w:t xml:space="preserve">a attiecīgais </w:t>
      </w:r>
      <w:r w:rsidR="00D03676">
        <w:t>sadarbības partneris</w:t>
      </w:r>
      <w:r w:rsidR="00D03676" w:rsidRPr="000E52F9">
        <w:t xml:space="preserve">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D03676">
        <w:t>.</w:t>
      </w:r>
    </w:p>
    <w:p w14:paraId="4DE7E1BD" w14:textId="77777777" w:rsidR="006E1AA6" w:rsidRDefault="006E1AA6" w:rsidP="0098564A">
      <w:pPr>
        <w:pStyle w:val="ListParagraph"/>
      </w:pPr>
    </w:p>
    <w:p w14:paraId="07D8AC81" w14:textId="298832C8" w:rsidR="006E1AA6" w:rsidRDefault="006E1AA6" w:rsidP="001C1A55">
      <w:pPr>
        <w:pStyle w:val="Heading2"/>
      </w:pPr>
      <w:bookmarkStart w:id="23" w:name="_Toc526842009"/>
      <w:r>
        <w:t>3.3. F daļa “Projekta sadarbības partnera</w:t>
      </w:r>
      <w:r w:rsidR="001F0B80">
        <w:t xml:space="preserve"> </w:t>
      </w:r>
      <w:r>
        <w:t>-</w:t>
      </w:r>
      <w:r w:rsidR="001F0B80">
        <w:t xml:space="preserve"> </w:t>
      </w:r>
      <w:r>
        <w:t>valsts institūcijas apliecinājums”</w:t>
      </w:r>
      <w:bookmarkEnd w:id="23"/>
      <w:r w:rsidR="00294982">
        <w:tab/>
      </w:r>
    </w:p>
    <w:p w14:paraId="542DBE1D" w14:textId="77777777" w:rsidR="006E1AA6" w:rsidRDefault="006E1AA6" w:rsidP="0098564A">
      <w:pPr>
        <w:pStyle w:val="ListParagraph"/>
      </w:pPr>
      <w:r>
        <w:tab/>
      </w:r>
    </w:p>
    <w:p w14:paraId="63A9316F" w14:textId="18262D63" w:rsidR="00D03676" w:rsidRDefault="006E1AA6" w:rsidP="0098564A">
      <w:pPr>
        <w:pStyle w:val="ListParagraph"/>
      </w:pPr>
      <w:r>
        <w:tab/>
      </w:r>
      <w:r w:rsidR="00D03676">
        <w:t>2</w:t>
      </w:r>
      <w:r w:rsidR="00821161">
        <w:t>5</w:t>
      </w:r>
      <w:r w:rsidR="00D03676">
        <w:t>.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98564A">
      <w:pPr>
        <w:pStyle w:val="ListParagraph"/>
      </w:pPr>
    </w:p>
    <w:p w14:paraId="121DC96B" w14:textId="46419135" w:rsidR="00D03676" w:rsidRDefault="00D03676" w:rsidP="0098564A">
      <w:pPr>
        <w:pStyle w:val="ListParagraph"/>
      </w:pPr>
      <w:r>
        <w:tab/>
        <w:t>2</w:t>
      </w:r>
      <w:r w:rsidR="00821161">
        <w:t>6</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98564A">
      <w:pPr>
        <w:pStyle w:val="ListParagraph"/>
      </w:pPr>
    </w:p>
    <w:p w14:paraId="3B7A7D4D" w14:textId="4B3080E5" w:rsidR="00294982" w:rsidRDefault="00D03676" w:rsidP="0098564A">
      <w:pPr>
        <w:pStyle w:val="ListParagraph"/>
      </w:pPr>
      <w:r>
        <w:tab/>
        <w:t>2</w:t>
      </w:r>
      <w:r w:rsidR="00821161">
        <w:t>7</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4A18BF69" w14:textId="77777777" w:rsidR="001F0B80" w:rsidRDefault="001F0B80" w:rsidP="0098564A">
      <w:pPr>
        <w:pStyle w:val="ListParagraph"/>
      </w:pPr>
    </w:p>
    <w:p w14:paraId="6525C9D0" w14:textId="5D23672D" w:rsidR="00294982" w:rsidRDefault="006E1AA6" w:rsidP="001C1A55">
      <w:pPr>
        <w:pStyle w:val="Heading2"/>
      </w:pPr>
      <w:bookmarkStart w:id="24" w:name="_Toc526842010"/>
      <w:r>
        <w:lastRenderedPageBreak/>
        <w:t xml:space="preserve">3.4. </w:t>
      </w:r>
      <w:r w:rsidR="001F0B80" w:rsidRPr="007E2E3D">
        <w:t xml:space="preserve">Projekta pieteikuma </w:t>
      </w:r>
      <w:r>
        <w:t>G daļa “Finanšu apgrozījuma pārskata veidlapa”</w:t>
      </w:r>
      <w:bookmarkEnd w:id="24"/>
    </w:p>
    <w:p w14:paraId="4CE06471" w14:textId="77777777" w:rsidR="0037253A" w:rsidRPr="0037253A" w:rsidRDefault="0037253A" w:rsidP="0037253A">
      <w:pPr>
        <w:spacing w:after="0" w:line="240" w:lineRule="auto"/>
      </w:pPr>
    </w:p>
    <w:p w14:paraId="254AAC61" w14:textId="541B7896" w:rsidR="006E1AA6" w:rsidRDefault="009B5817" w:rsidP="00C45FB7">
      <w:pPr>
        <w:spacing w:after="0" w:line="240" w:lineRule="auto"/>
      </w:pPr>
      <w:r>
        <w:tab/>
        <w:t>2</w:t>
      </w:r>
      <w:r w:rsidR="00821161">
        <w:t>8</w:t>
      </w:r>
      <w:r>
        <w:t xml:space="preserve">.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C45FB7">
      <w:pPr>
        <w:spacing w:after="0" w:line="240" w:lineRule="auto"/>
      </w:pPr>
    </w:p>
    <w:p w14:paraId="15EA96EA" w14:textId="0DBE73FF" w:rsidR="00AF7338" w:rsidRDefault="00AF7338" w:rsidP="00C45FB7">
      <w:pPr>
        <w:spacing w:after="0" w:line="240" w:lineRule="auto"/>
      </w:pPr>
      <w:r>
        <w:tab/>
        <w:t>2</w:t>
      </w:r>
      <w:r w:rsidR="00821161">
        <w:t>9</w:t>
      </w:r>
      <w:r>
        <w:t>. Finanšu apgrozījuma pārskatā norāda, kā projekta iesniedzēja vai sadarbības partnera</w:t>
      </w:r>
      <w:r w:rsidR="001F0B80">
        <w:t xml:space="preserve"> </w:t>
      </w:r>
      <w:r>
        <w:t>-zinātniskās institūcijas grāmatvedībā tiek nodalītas finanšu plūsmas pamatdarbībām</w:t>
      </w:r>
      <w:r w:rsidR="00297054">
        <w:t>, kurām nav</w:t>
      </w:r>
      <w:r>
        <w:t xml:space="preserve"> saimnieciska rakstura.</w:t>
      </w:r>
    </w:p>
    <w:p w14:paraId="0C2ED9BC" w14:textId="77777777" w:rsidR="00AF7338" w:rsidRDefault="00AF7338" w:rsidP="00C45FB7">
      <w:pPr>
        <w:spacing w:after="0" w:line="240" w:lineRule="auto"/>
      </w:pPr>
    </w:p>
    <w:p w14:paraId="1A654739" w14:textId="3CC16275" w:rsidR="00AF7338" w:rsidRDefault="00AF7338" w:rsidP="00C45FB7">
      <w:pPr>
        <w:spacing w:after="0" w:line="240" w:lineRule="auto"/>
      </w:pPr>
      <w:r>
        <w:tab/>
      </w:r>
      <w:r w:rsidR="00821161">
        <w:t>30</w:t>
      </w:r>
      <w:r>
        <w:t>. Finanšu apgrozījuma pārskatam ir jāatbilst projekta iesniedzēja vai sadarbības partnera-zinātniskās institūcijas iesniegtajai finanšu vadības un grāmatvedības politikai.</w:t>
      </w:r>
    </w:p>
    <w:p w14:paraId="3188D310" w14:textId="77777777" w:rsidR="00AF7338" w:rsidRDefault="00AF7338" w:rsidP="00C45FB7">
      <w:pPr>
        <w:spacing w:after="0" w:line="240" w:lineRule="auto"/>
      </w:pPr>
    </w:p>
    <w:p w14:paraId="6915C874" w14:textId="10CB1787" w:rsidR="00AF7338" w:rsidRDefault="00AF7338" w:rsidP="00C45FB7">
      <w:pPr>
        <w:spacing w:after="0" w:line="240" w:lineRule="auto"/>
      </w:pPr>
      <w:r>
        <w:tab/>
        <w:t>3</w:t>
      </w:r>
      <w:r w:rsidR="00821161">
        <w:t>1</w:t>
      </w:r>
      <w:r>
        <w:t xml:space="preserve">.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5" w:name="_Toc526842011"/>
      <w:r>
        <w:t xml:space="preserve">3.5. </w:t>
      </w:r>
      <w:r w:rsidR="001F0B80" w:rsidRPr="007E2E3D">
        <w:t xml:space="preserve">Projekta pieteikuma </w:t>
      </w:r>
      <w:r>
        <w:t>H daļa “</w:t>
      </w:r>
      <w:r w:rsidR="00297054">
        <w:t>Darbības, kurām nav saimnieciska rakstura</w:t>
      </w:r>
      <w:r>
        <w:t>”</w:t>
      </w:r>
      <w:bookmarkEnd w:id="25"/>
    </w:p>
    <w:p w14:paraId="4C99A5A9" w14:textId="77777777" w:rsidR="006E1AA6" w:rsidRDefault="006E1AA6" w:rsidP="00C45FB7">
      <w:pPr>
        <w:spacing w:after="0" w:line="240" w:lineRule="auto"/>
      </w:pPr>
    </w:p>
    <w:p w14:paraId="77D6B647" w14:textId="256A7BFE" w:rsidR="00D62248" w:rsidRDefault="00D62248" w:rsidP="00C45FB7">
      <w:pPr>
        <w:spacing w:after="0" w:line="240" w:lineRule="auto"/>
      </w:pPr>
      <w:r>
        <w:tab/>
        <w:t>3</w:t>
      </w:r>
      <w:r w:rsidR="00821161">
        <w:t>2</w:t>
      </w:r>
      <w:r>
        <w:t xml:space="preserve">.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11. un 12. punktā noteiktajām atbalstāmajām </w:t>
      </w:r>
      <w:r w:rsidR="00297054">
        <w:t>darbības, kurām nav saimnieciska rakstura,</w:t>
      </w:r>
      <w:r w:rsidR="00297054" w:rsidDel="00297054">
        <w:t xml:space="preserve"> </w:t>
      </w:r>
      <w:r w:rsidR="00B36577">
        <w:t>un rezultātiem projekta ietvaros.</w:t>
      </w:r>
    </w:p>
    <w:p w14:paraId="2CA05BA9" w14:textId="77777777" w:rsidR="00B36577" w:rsidRDefault="00B36577" w:rsidP="00C45FB7">
      <w:pPr>
        <w:spacing w:after="0" w:line="240" w:lineRule="auto"/>
      </w:pPr>
    </w:p>
    <w:p w14:paraId="7020F05C" w14:textId="4D56E379" w:rsidR="00B36577" w:rsidRDefault="00B36577" w:rsidP="00C45FB7">
      <w:pPr>
        <w:spacing w:after="0" w:line="240" w:lineRule="auto"/>
      </w:pPr>
      <w:r>
        <w:tab/>
        <w:t>3</w:t>
      </w:r>
      <w:r w:rsidR="00821161">
        <w:t>3</w:t>
      </w:r>
      <w:r>
        <w:t>.</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sadaļā </w:t>
      </w:r>
      <w:r w:rsidR="00EF10F6">
        <w:t>“</w:t>
      </w:r>
      <w:r w:rsidR="00EF10F6" w:rsidRPr="00EA30B6">
        <w:t>Darba plāns</w:t>
      </w:r>
      <w:r w:rsidR="00EF10F6">
        <w:t xml:space="preserve">” </w:t>
      </w:r>
      <w:r>
        <w:t>minētā informācija).</w:t>
      </w:r>
    </w:p>
    <w:p w14:paraId="3ACB471F" w14:textId="77777777" w:rsidR="00821161" w:rsidRDefault="00821161" w:rsidP="00C45FB7">
      <w:pPr>
        <w:spacing w:after="0" w:line="240" w:lineRule="auto"/>
      </w:pPr>
    </w:p>
    <w:p w14:paraId="1B879E38" w14:textId="3CCD8FE1" w:rsidR="00821161" w:rsidRDefault="00821161" w:rsidP="00821161">
      <w:pPr>
        <w:spacing w:after="0" w:line="240" w:lineRule="auto"/>
        <w:ind w:firstLine="720"/>
      </w:pPr>
      <w:r>
        <w:t>34. Projekta pieteikuma H daļu “Darbības, kurām nav saimnieciska rakstura” aizpildītu augšupielādē informācijas sistēmā PDF datnes formātā.</w:t>
      </w:r>
    </w:p>
    <w:p w14:paraId="1DA62590" w14:textId="77777777" w:rsidR="00B36577" w:rsidRDefault="00B36577" w:rsidP="00C45FB7">
      <w:pPr>
        <w:spacing w:after="0" w:line="240" w:lineRule="auto"/>
      </w:pPr>
    </w:p>
    <w:p w14:paraId="1AD14944" w14:textId="4D8E95F0" w:rsidR="00B36577" w:rsidRDefault="00B36577" w:rsidP="00C45FB7">
      <w:pPr>
        <w:spacing w:after="0" w:line="240" w:lineRule="auto"/>
      </w:pPr>
      <w:r>
        <w:tab/>
        <w:t>3</w:t>
      </w:r>
      <w:r w:rsidR="00821161">
        <w:t>5</w:t>
      </w:r>
      <w:r>
        <w:t>.</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rsidP="004A6F6D">
            <w:pPr>
              <w:spacing w:after="0" w:line="240" w:lineRule="auto"/>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rsidP="004A6F6D">
            <w:pPr>
              <w:spacing w:after="0" w:line="240" w:lineRule="auto"/>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rsidP="004A6F6D">
            <w:pPr>
              <w:spacing w:after="0" w:line="240" w:lineRule="auto"/>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rsidP="004A6F6D">
            <w:pPr>
              <w:spacing w:after="0" w:line="240" w:lineRule="auto"/>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rsidP="004A6F6D">
            <w:pPr>
              <w:spacing w:after="0" w:line="240" w:lineRule="auto"/>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rsidP="004A6F6D">
            <w:pPr>
              <w:spacing w:after="0" w:line="240" w:lineRule="auto"/>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rsidP="004A6F6D">
            <w:pPr>
              <w:spacing w:after="0" w:line="240" w:lineRule="auto"/>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rsidP="004A6F6D">
            <w:pPr>
              <w:spacing w:after="0" w:line="240" w:lineRule="auto"/>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rsidP="004A6F6D">
            <w:pPr>
              <w:spacing w:after="0" w:line="240" w:lineRule="auto"/>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rsidP="004A6F6D">
            <w:pPr>
              <w:spacing w:after="0" w:line="240" w:lineRule="auto"/>
              <w:rPr>
                <w:b/>
                <w:bCs/>
              </w:rPr>
            </w:pPr>
            <w:r>
              <w:rPr>
                <w:b/>
                <w:bCs/>
              </w:rPr>
              <w:t>Mēr</w:t>
            </w:r>
            <w:r w:rsidR="008E0075">
              <w:rPr>
                <w:b/>
                <w:bCs/>
              </w:rPr>
              <w:t>-</w:t>
            </w:r>
            <w:r>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rsidP="004A6F6D">
            <w:pPr>
              <w:spacing w:after="0" w:line="240" w:lineRule="auto"/>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sidP="004A6F6D">
            <w:pPr>
              <w:spacing w:after="0" w:line="240" w:lineRule="auto"/>
            </w:pPr>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sidP="004A6F6D">
            <w:pPr>
              <w:spacing w:after="0" w:line="240" w:lineRule="auto"/>
            </w:pPr>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rsidP="004A6F6D">
            <w:pPr>
              <w:spacing w:after="0" w:line="240" w:lineRule="auto"/>
              <w:ind w:right="156"/>
              <w:rPr>
                <w:i/>
                <w:iCs/>
                <w:color w:val="000000"/>
              </w:rPr>
            </w:pPr>
            <w:r>
              <w:rPr>
                <w:i/>
                <w:iCs/>
                <w:color w:val="000000"/>
              </w:rPr>
              <w:t>Izvēlēties vienu no atbalstāmajām darbībām saskaņā ar noteikumu 11. punktu:</w:t>
            </w:r>
          </w:p>
          <w:p w14:paraId="571CA229" w14:textId="77777777" w:rsidR="00D23C72" w:rsidRDefault="00D23C72" w:rsidP="004A6F6D">
            <w:pPr>
              <w:spacing w:after="0" w:line="240" w:lineRule="auto"/>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rsidP="004A6F6D">
            <w:pPr>
              <w:spacing w:after="0" w:line="240" w:lineRule="auto"/>
              <w:ind w:right="156"/>
              <w:rPr>
                <w:i/>
                <w:iCs/>
                <w:color w:val="000000"/>
              </w:rPr>
            </w:pPr>
          </w:p>
          <w:p w14:paraId="28D2E1BD" w14:textId="5D33027C" w:rsidR="00D23C72" w:rsidRDefault="00D23C72" w:rsidP="004A6F6D">
            <w:pPr>
              <w:spacing w:after="0" w:line="240" w:lineRule="auto"/>
            </w:pPr>
            <w:r>
              <w:rPr>
                <w:i/>
                <w:iCs/>
                <w:color w:val="000000"/>
              </w:rPr>
              <w:lastRenderedPageBreak/>
              <w:t>Aprakstīt darbību (līdz 200 vārdiem), norādot tās atbilstību kādai no noteikumu 2.2. apakšpunkt</w:t>
            </w:r>
            <w:r w:rsidRPr="00EF10F6">
              <w:rPr>
                <w:i/>
                <w:iCs/>
                <w:color w:val="000000"/>
              </w:rPr>
              <w: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435ECBD" w:rsidR="00D23C72" w:rsidRDefault="00D23C72" w:rsidP="004A6F6D">
            <w:pPr>
              <w:spacing w:after="0" w:line="240" w:lineRule="auto"/>
              <w:ind w:right="11"/>
              <w:rPr>
                <w:i/>
                <w:iCs/>
                <w:color w:val="000000"/>
              </w:rPr>
            </w:pPr>
            <w:r>
              <w:rPr>
                <w:i/>
                <w:iCs/>
                <w:color w:val="000000"/>
              </w:rPr>
              <w:lastRenderedPageBreak/>
              <w:t xml:space="preserve">Izvēlēties vienu no rezultātiem saskaņā ar noteikumu 12. punktu </w:t>
            </w:r>
          </w:p>
          <w:p w14:paraId="30F0E053" w14:textId="77777777" w:rsidR="00D23C72" w:rsidRDefault="00D23C72" w:rsidP="004A6F6D">
            <w:pPr>
              <w:spacing w:after="0" w:line="240" w:lineRule="auto"/>
            </w:pPr>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 xml:space="preserve">sekmīgi nokārtots maģistra valsts (gala) pārbaudījums </w:t>
            </w:r>
            <w:r>
              <w:rPr>
                <w:i/>
                <w:iCs/>
                <w:color w:val="000000"/>
              </w:rPr>
              <w:lastRenderedPageBreak/>
              <w:t>un noteiktā kārtībā 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rsidP="004A6F6D">
            <w:pPr>
              <w:spacing w:after="0" w:line="240" w:lineRule="auto"/>
              <w:rPr>
                <w:i/>
                <w:iCs/>
              </w:rPr>
            </w:pPr>
            <w:r>
              <w:rPr>
                <w:i/>
                <w:iCs/>
              </w:rPr>
              <w:lastRenderedPageBreak/>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rsidP="004A6F6D">
            <w:pPr>
              <w:spacing w:after="0" w:line="240" w:lineRule="auto"/>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sidP="004A6F6D">
            <w:pPr>
              <w:spacing w:after="0" w:line="240" w:lineRule="auto"/>
            </w:pPr>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rsidP="004A6F6D">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rsidP="004A6F6D">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rsidP="004A6F6D">
            <w:pPr>
              <w:spacing w:after="0" w:line="240" w:lineRule="auto"/>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rsidP="004A6F6D">
            <w:pPr>
              <w:spacing w:after="0" w:line="240" w:lineRule="auto"/>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rsidP="004A6F6D">
            <w:pPr>
              <w:spacing w:after="0" w:line="240" w:lineRule="auto"/>
            </w:pPr>
          </w:p>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sidP="004A6F6D">
            <w:pPr>
              <w:spacing w:after="0" w:line="240" w:lineRule="auto"/>
            </w:pPr>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rsidP="004A6F6D">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rsidP="004A6F6D">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rsidP="004A6F6D">
            <w:pPr>
              <w:spacing w:after="0" w:line="240" w:lineRule="auto"/>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rsidP="004A6F6D">
            <w:pPr>
              <w:spacing w:after="0" w:line="240" w:lineRule="auto"/>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rsidP="004A6F6D">
            <w:pPr>
              <w:spacing w:after="0" w:line="240" w:lineRule="auto"/>
            </w:pPr>
          </w:p>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sidP="004A6F6D">
            <w:pPr>
              <w:spacing w:after="0" w:line="240" w:lineRule="auto"/>
            </w:pPr>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rsidP="004A6F6D">
            <w:pPr>
              <w:spacing w:after="0" w:line="240" w:lineRule="auto"/>
            </w:pP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rsidP="004A6F6D">
            <w:pPr>
              <w:spacing w:after="0" w:line="240" w:lineRule="auto"/>
            </w:pP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rsidP="004A6F6D">
            <w:pPr>
              <w:spacing w:after="0" w:line="240" w:lineRule="auto"/>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rsidP="004A6F6D">
            <w:pPr>
              <w:spacing w:after="0" w:line="240" w:lineRule="auto"/>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rsidP="004A6F6D">
            <w:pPr>
              <w:spacing w:after="0" w:line="240" w:lineRule="auto"/>
            </w:pPr>
          </w:p>
        </w:tc>
      </w:tr>
    </w:tbl>
    <w:p w14:paraId="0534D523" w14:textId="1BB2EA85" w:rsidR="00294982" w:rsidRDefault="00294982" w:rsidP="004A6F6D">
      <w:pPr>
        <w:spacing w:after="0" w:line="240" w:lineRule="auto"/>
      </w:pPr>
    </w:p>
    <w:p w14:paraId="39DBBDCB" w14:textId="77777777" w:rsidR="004C5D14" w:rsidRDefault="004C5D14" w:rsidP="004A6F6D">
      <w:pPr>
        <w:spacing w:after="0" w:line="240" w:lineRule="auto"/>
      </w:pPr>
    </w:p>
    <w:p w14:paraId="6BD82CB6" w14:textId="02ECE3D9" w:rsidR="00C06C9C" w:rsidRDefault="00C06C9C" w:rsidP="004A6F6D">
      <w:pPr>
        <w:pStyle w:val="Heading2"/>
      </w:pPr>
      <w:bookmarkStart w:id="26" w:name="_Toc526842012"/>
      <w:r>
        <w:t>3.5. Projekta pieteikuma I daļa “Horizontālie uzdevumi</w:t>
      </w:r>
      <w:r w:rsidR="00071A22">
        <w:t>, rezultāti un nozares specifisko kritēriju izpilde</w:t>
      </w:r>
      <w:r>
        <w:t>”</w:t>
      </w:r>
      <w:bookmarkEnd w:id="26"/>
    </w:p>
    <w:p w14:paraId="0EE10AC1" w14:textId="77777777" w:rsidR="00C06C9C" w:rsidRDefault="00C06C9C" w:rsidP="007178D2">
      <w:pPr>
        <w:spacing w:after="0"/>
      </w:pPr>
    </w:p>
    <w:p w14:paraId="4A176F33" w14:textId="56785F3D" w:rsidR="00434BFF" w:rsidRDefault="00C06C9C" w:rsidP="007178D2">
      <w:pPr>
        <w:spacing w:after="0"/>
      </w:pPr>
      <w:r>
        <w:tab/>
      </w:r>
      <w:r w:rsidR="00731C4D">
        <w:t>3</w:t>
      </w:r>
      <w:r w:rsidR="00821161">
        <w:t>6</w:t>
      </w:r>
      <w:r w:rsidR="00731C4D">
        <w:t xml:space="preserve">. </w:t>
      </w:r>
      <w:r w:rsidR="00434BFF">
        <w:t>Projekta iesniedzējs aiz</w:t>
      </w:r>
      <w:r w:rsidR="00667FC8">
        <w:t>pilda projekta pieteikuma I daļas</w:t>
      </w:r>
      <w:r w:rsidR="00434BFF">
        <w:t xml:space="preserve"> “Horizontālie uzdevumi</w:t>
      </w:r>
      <w:r w:rsidR="00071A22">
        <w:t>, rezultāti un nozares specifisko kritēriju izpilde</w:t>
      </w:r>
      <w:r w:rsidR="00434BFF">
        <w:t xml:space="preserve">”, </w:t>
      </w:r>
      <w:r w:rsidR="00667FC8">
        <w:t xml:space="preserve">1.tabulu “Apraksts horizontālo uzdevumu izpildei” </w:t>
      </w:r>
      <w:r w:rsidR="00434BFF">
        <w:t>ņemot vērā rīkojuma 7. punktu,</w:t>
      </w:r>
      <w:r w:rsidR="00071A22">
        <w:t xml:space="preserve"> </w:t>
      </w:r>
      <w:r w:rsidR="00434BFF">
        <w:t xml:space="preserve"> kurā noteikti programmas kopīgie horizontālie uzdevumi</w:t>
      </w:r>
      <w:r w:rsidR="000E3BFA">
        <w:t>, paredzot viena vai vairāku horizontālo uzdevumu izpildi</w:t>
      </w:r>
      <w:r w:rsidR="00434BFF">
        <w:t>.</w:t>
      </w:r>
    </w:p>
    <w:p w14:paraId="0011CD40" w14:textId="0916B2A2" w:rsidR="00434BFF" w:rsidRDefault="00434BFF" w:rsidP="007178D2">
      <w:pPr>
        <w:spacing w:after="0"/>
      </w:pPr>
      <w:r>
        <w:tab/>
        <w:t>3</w:t>
      </w:r>
      <w:r w:rsidR="00667FC8">
        <w:t>7</w:t>
      </w:r>
      <w:r>
        <w:t>.</w:t>
      </w:r>
      <w:r w:rsidRPr="001F0B80">
        <w:t xml:space="preserve"> </w:t>
      </w:r>
      <w:r w:rsidRPr="007E2E3D">
        <w:t>Projekta pieteikuma</w:t>
      </w:r>
      <w:r w:rsidR="00667FC8">
        <w:t xml:space="preserve"> I daļas</w:t>
      </w:r>
      <w:r>
        <w:t xml:space="preserve"> “</w:t>
      </w:r>
      <w:r w:rsidR="00071A22">
        <w:t>Horizontālie uzdevumi, rezultāti un nozares specifisko kritēriju izpilde”</w:t>
      </w:r>
      <w:r w:rsidR="00667FC8">
        <w:t xml:space="preserve"> 1.tabulu “Apraksts horizontālo uzdevumu izpildei” </w:t>
      </w:r>
      <w:r>
        <w:t>aizpilda, izmantojot veidlapā dotos formatēšanas nosacījumus, kā arī šādus nosacījumus:</w:t>
      </w:r>
    </w:p>
    <w:p w14:paraId="6E01CAE9" w14:textId="77777777" w:rsidR="00D23C72" w:rsidRDefault="00D23C72" w:rsidP="007178D2">
      <w:pPr>
        <w:spacing w:after="0"/>
      </w:pPr>
    </w:p>
    <w:tbl>
      <w:tblPr>
        <w:tblStyle w:val="TableGrid3"/>
        <w:tblW w:w="5000" w:type="pct"/>
        <w:tblLook w:val="04A0" w:firstRow="1" w:lastRow="0" w:firstColumn="1" w:lastColumn="0" w:noHBand="0" w:noVBand="1"/>
      </w:tblPr>
      <w:tblGrid>
        <w:gridCol w:w="577"/>
        <w:gridCol w:w="3529"/>
        <w:gridCol w:w="5665"/>
      </w:tblGrid>
      <w:tr w:rsidR="00CE5411" w:rsidRPr="00CE5411" w14:paraId="66827041" w14:textId="77777777" w:rsidTr="003F6518">
        <w:tc>
          <w:tcPr>
            <w:tcW w:w="295" w:type="pct"/>
          </w:tcPr>
          <w:p w14:paraId="61028BA6"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Nr. p.k.</w:t>
            </w:r>
          </w:p>
        </w:tc>
        <w:tc>
          <w:tcPr>
            <w:tcW w:w="1806" w:type="pct"/>
          </w:tcPr>
          <w:p w14:paraId="39B44283" w14:textId="5343A184"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Horizontālais uzdevums (atbilstoši</w:t>
            </w:r>
            <w:r w:rsidR="003F6518">
              <w:rPr>
                <w:rFonts w:cstheme="minorBidi"/>
                <w:color w:val="000000" w:themeColor="text1"/>
                <w:szCs w:val="24"/>
              </w:rPr>
              <w:t xml:space="preserve"> Ministru kabineta 2018. gada 26</w:t>
            </w:r>
            <w:r w:rsidRPr="00CE5411">
              <w:rPr>
                <w:rFonts w:cstheme="minorBidi"/>
                <w:color w:val="000000" w:themeColor="text1"/>
                <w:szCs w:val="24"/>
              </w:rPr>
              <w:t>. septembra rīkojumu Nr.</w:t>
            </w:r>
            <w:r w:rsidR="003F6518">
              <w:rPr>
                <w:rFonts w:cstheme="minorBidi"/>
                <w:color w:val="000000" w:themeColor="text1"/>
                <w:szCs w:val="24"/>
              </w:rPr>
              <w:t> 462</w:t>
            </w:r>
            <w:r w:rsidRPr="00CE5411">
              <w:rPr>
                <w:rFonts w:cstheme="minorBidi"/>
                <w:color w:val="000000" w:themeColor="text1"/>
                <w:szCs w:val="24"/>
              </w:rPr>
              <w:t xml:space="preserve">  “Par valsts pētījumu programmu “Enerģētika”” 7.punktam)</w:t>
            </w:r>
          </w:p>
        </w:tc>
        <w:tc>
          <w:tcPr>
            <w:tcW w:w="2899" w:type="pct"/>
          </w:tcPr>
          <w:p w14:paraId="536861F2" w14:textId="77777777" w:rsidR="00CE5411" w:rsidRPr="00CE5411" w:rsidRDefault="00CE5411" w:rsidP="00CE5411">
            <w:pPr>
              <w:spacing w:after="0" w:line="240" w:lineRule="auto"/>
              <w:jc w:val="center"/>
              <w:rPr>
                <w:color w:val="000000" w:themeColor="text1"/>
                <w:szCs w:val="24"/>
              </w:rPr>
            </w:pPr>
            <w:r w:rsidRPr="00CE5411">
              <w:rPr>
                <w:color w:val="000000" w:themeColor="text1"/>
                <w:szCs w:val="24"/>
              </w:rPr>
              <w:t xml:space="preserve">Apraksts horizontālā uzdevuma izpildei (līdz 1000 simboliem) </w:t>
            </w:r>
          </w:p>
        </w:tc>
      </w:tr>
      <w:tr w:rsidR="00CE5411" w:rsidRPr="00CE5411" w14:paraId="0235802C" w14:textId="77777777" w:rsidTr="003F6518">
        <w:tc>
          <w:tcPr>
            <w:tcW w:w="295" w:type="pct"/>
          </w:tcPr>
          <w:p w14:paraId="35196AAB"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1.</w:t>
            </w:r>
          </w:p>
        </w:tc>
        <w:tc>
          <w:tcPr>
            <w:tcW w:w="1806" w:type="pct"/>
          </w:tcPr>
          <w:p w14:paraId="2B1E0208" w14:textId="77777777" w:rsidR="00CE5411" w:rsidRPr="00CE5411" w:rsidRDefault="00CE5411" w:rsidP="00CE5411">
            <w:pPr>
              <w:spacing w:after="0" w:line="240" w:lineRule="auto"/>
              <w:rPr>
                <w:color w:val="000000" w:themeColor="text1"/>
                <w:szCs w:val="24"/>
              </w:rPr>
            </w:pPr>
            <w:r w:rsidRPr="00CE5411">
              <w:rPr>
                <w:color w:val="000000" w:themeColor="text1"/>
                <w:szCs w:val="24"/>
              </w:rPr>
              <w:t>Starpdisciplināru zinātnieku grupu attīstība enerģētikas problēmu risināšanai nacionālā un starptautiskā līmenī</w:t>
            </w:r>
          </w:p>
        </w:tc>
        <w:tc>
          <w:tcPr>
            <w:tcW w:w="2899" w:type="pct"/>
          </w:tcPr>
          <w:p w14:paraId="3940B390" w14:textId="610557D8" w:rsidR="00CE5411" w:rsidRPr="00CE5411" w:rsidRDefault="00CE5411" w:rsidP="003E4412">
            <w:pPr>
              <w:spacing w:after="0" w:line="240" w:lineRule="auto"/>
              <w:jc w:val="left"/>
              <w:rPr>
                <w:color w:val="000000" w:themeColor="text1"/>
                <w:szCs w:val="24"/>
              </w:rPr>
            </w:pPr>
            <w:r>
              <w:rPr>
                <w:i/>
                <w:iCs/>
              </w:rPr>
              <w:t>Apraksta, kā projekta ietvaros tiks apzinātas jaunākās pētniecības metodes un atziņas no citām zinātnes nozarēm, lai projektā attīstītu starpdisciplināru pieeju, nodrošinot projekta uzdevumu sasniegšanu augstā kvalitātē. Norāda, kā projekta ietvaros tiks attīstīta zinātniskās grupas kapacitāte un spēja sadarboties ar citu valstu zin</w:t>
            </w:r>
            <w:r w:rsidR="003E4412">
              <w:rPr>
                <w:i/>
                <w:iCs/>
              </w:rPr>
              <w:t>ā</w:t>
            </w:r>
            <w:r>
              <w:rPr>
                <w:i/>
                <w:iCs/>
              </w:rPr>
              <w:t>tniekiem</w:t>
            </w:r>
            <w:r w:rsidR="003E4412">
              <w:rPr>
                <w:i/>
                <w:iCs/>
              </w:rPr>
              <w:t>.</w:t>
            </w:r>
          </w:p>
        </w:tc>
      </w:tr>
      <w:tr w:rsidR="00CE5411" w:rsidRPr="00CE5411" w14:paraId="3357DAB7" w14:textId="77777777" w:rsidTr="003F6518">
        <w:tc>
          <w:tcPr>
            <w:tcW w:w="295" w:type="pct"/>
          </w:tcPr>
          <w:p w14:paraId="5982B7D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2.</w:t>
            </w:r>
          </w:p>
        </w:tc>
        <w:tc>
          <w:tcPr>
            <w:tcW w:w="1806" w:type="pct"/>
          </w:tcPr>
          <w:p w14:paraId="06D3216E" w14:textId="77777777" w:rsidR="00CE5411" w:rsidRPr="00CE5411" w:rsidRDefault="00CE5411" w:rsidP="00CE5411">
            <w:pPr>
              <w:spacing w:after="0" w:line="240" w:lineRule="auto"/>
              <w:rPr>
                <w:color w:val="000000" w:themeColor="text1"/>
                <w:szCs w:val="24"/>
              </w:rPr>
            </w:pPr>
            <w:r w:rsidRPr="00CE5411">
              <w:rPr>
                <w:color w:val="000000" w:themeColor="text1"/>
                <w:szCs w:val="24"/>
              </w:rPr>
              <w:t>Zinātniskās darbības attīstīšana  vismaz vienā no šādiem virzieniem:</w:t>
            </w:r>
          </w:p>
          <w:p w14:paraId="6CB6222B" w14:textId="77777777" w:rsidR="00CE5411" w:rsidRPr="00CE5411" w:rsidRDefault="00CE5411" w:rsidP="00CE5411">
            <w:pPr>
              <w:spacing w:after="0" w:line="240" w:lineRule="auto"/>
              <w:rPr>
                <w:color w:val="000000" w:themeColor="text1"/>
                <w:szCs w:val="24"/>
              </w:rPr>
            </w:pPr>
            <w:r w:rsidRPr="00CE5411">
              <w:rPr>
                <w:color w:val="000000" w:themeColor="text1"/>
                <w:szCs w:val="24"/>
              </w:rPr>
              <w:t xml:space="preserve">2.1. sadarbība ar enerģētikas nozares sociālajiem partneriem (uzņēmumiem, sabiedrības mērķa grupām, nozaru profesionālajām organizācijām, valsts un pašvaldību iestādēm u.c.); </w:t>
            </w:r>
          </w:p>
          <w:p w14:paraId="2249C814" w14:textId="77777777" w:rsidR="00CE5411" w:rsidRPr="00CE5411" w:rsidRDefault="00CE5411" w:rsidP="00CE5411">
            <w:pPr>
              <w:spacing w:after="0" w:line="240" w:lineRule="auto"/>
              <w:rPr>
                <w:color w:val="000000" w:themeColor="text1"/>
                <w:szCs w:val="24"/>
              </w:rPr>
            </w:pPr>
            <w:r w:rsidRPr="00CE5411">
              <w:rPr>
                <w:color w:val="000000" w:themeColor="text1"/>
                <w:szCs w:val="24"/>
              </w:rPr>
              <w:t xml:space="preserve">2.2. iesaistīšanās izglītības procesā, attīstot ar programmas mērķiem un uzdevumiem saistītus </w:t>
            </w:r>
            <w:r w:rsidRPr="00CE5411">
              <w:rPr>
                <w:color w:val="000000" w:themeColor="text1"/>
                <w:szCs w:val="24"/>
              </w:rPr>
              <w:lastRenderedPageBreak/>
              <w:t>maģistratūras un  doktorantūras studiju kursus un programmas;</w:t>
            </w:r>
          </w:p>
          <w:p w14:paraId="038D75DF" w14:textId="77777777" w:rsidR="00CE5411" w:rsidRPr="00CE5411" w:rsidRDefault="00CE5411" w:rsidP="00CE5411">
            <w:pPr>
              <w:spacing w:after="0" w:line="240" w:lineRule="auto"/>
              <w:rPr>
                <w:color w:val="000000" w:themeColor="text1"/>
                <w:szCs w:val="24"/>
              </w:rPr>
            </w:pPr>
            <w:r w:rsidRPr="00CE5411">
              <w:rPr>
                <w:color w:val="000000" w:themeColor="text1"/>
                <w:szCs w:val="24"/>
              </w:rPr>
              <w:t>2.3. iesaistīšanās starptautiskos pētniecības un attīstības projektos;</w:t>
            </w:r>
          </w:p>
          <w:p w14:paraId="64EF8DE1" w14:textId="77777777" w:rsidR="00CE5411" w:rsidRPr="00CE5411" w:rsidRDefault="00CE5411" w:rsidP="00CE5411">
            <w:pPr>
              <w:spacing w:after="0" w:line="240" w:lineRule="auto"/>
              <w:rPr>
                <w:color w:val="000000" w:themeColor="text1"/>
                <w:szCs w:val="24"/>
              </w:rPr>
            </w:pPr>
            <w:r w:rsidRPr="00CE5411">
              <w:rPr>
                <w:color w:val="000000" w:themeColor="text1"/>
                <w:szCs w:val="24"/>
              </w:rPr>
              <w:t>2.4. zināšanu un tehnoloģiju pārnese.</w:t>
            </w:r>
          </w:p>
        </w:tc>
        <w:tc>
          <w:tcPr>
            <w:tcW w:w="2899" w:type="pct"/>
          </w:tcPr>
          <w:p w14:paraId="11D023B4" w14:textId="3AE21E44" w:rsidR="003026DC" w:rsidRDefault="003026DC" w:rsidP="00CE5411">
            <w:pPr>
              <w:spacing w:after="0" w:line="240" w:lineRule="auto"/>
              <w:jc w:val="left"/>
              <w:rPr>
                <w:i/>
                <w:iCs/>
              </w:rPr>
            </w:pPr>
            <w:r>
              <w:rPr>
                <w:i/>
                <w:iCs/>
              </w:rPr>
              <w:lastRenderedPageBreak/>
              <w:t xml:space="preserve">Apraksta vienu vai vairākus virzienus, kādos projektā plānota sadarbība </w:t>
            </w:r>
          </w:p>
          <w:p w14:paraId="201CE4EB" w14:textId="77777777" w:rsidR="003026DC" w:rsidRDefault="003026DC" w:rsidP="00CE5411">
            <w:pPr>
              <w:spacing w:after="0" w:line="240" w:lineRule="auto"/>
              <w:jc w:val="left"/>
              <w:rPr>
                <w:i/>
                <w:iCs/>
              </w:rPr>
            </w:pPr>
          </w:p>
          <w:p w14:paraId="455AF6D0" w14:textId="79E40EEC" w:rsidR="003026DC" w:rsidRDefault="003026DC" w:rsidP="00CE5411">
            <w:pPr>
              <w:spacing w:after="0" w:line="240" w:lineRule="auto"/>
              <w:jc w:val="left"/>
              <w:rPr>
                <w:i/>
                <w:iCs/>
              </w:rPr>
            </w:pPr>
            <w:r>
              <w:rPr>
                <w:i/>
                <w:iCs/>
              </w:rPr>
              <w:t xml:space="preserve">2.1. Apraksta plānu, kā projekta ietvaros tiks veidota sadarbība ar enerģētikas nozares pārstāvjiem (mērķauditorija). </w:t>
            </w:r>
          </w:p>
          <w:p w14:paraId="69A38D93" w14:textId="4BD391DA" w:rsidR="00CE5411" w:rsidRDefault="003026DC" w:rsidP="00CE5411">
            <w:pPr>
              <w:spacing w:after="0" w:line="240" w:lineRule="auto"/>
              <w:jc w:val="left"/>
              <w:rPr>
                <w:i/>
                <w:iCs/>
              </w:rPr>
            </w:pPr>
            <w:r>
              <w:rPr>
                <w:i/>
                <w:iCs/>
              </w:rPr>
              <w:t>2.2.Apraksta plānu projekta ietvaros gūto zinātnisko rezultātu un atziņu iesaistīšanai studiju procesā, uzlabojot maģistrantūras un doktorantūras programmas atbilstoši nozares aktualitātēm, kā arī atbilstošo tautsaimniecības nozaru vajadzībām</w:t>
            </w:r>
          </w:p>
          <w:p w14:paraId="0E8F2A18" w14:textId="389A64B8" w:rsidR="003026DC" w:rsidRDefault="003026DC" w:rsidP="00CE5411">
            <w:pPr>
              <w:spacing w:after="0" w:line="240" w:lineRule="auto"/>
              <w:jc w:val="left"/>
              <w:rPr>
                <w:i/>
                <w:iCs/>
              </w:rPr>
            </w:pPr>
            <w:r>
              <w:rPr>
                <w:i/>
                <w:iCs/>
              </w:rPr>
              <w:t xml:space="preserve">2.3. </w:t>
            </w:r>
            <w:r w:rsidRPr="003026DC">
              <w:rPr>
                <w:i/>
                <w:iCs/>
              </w:rPr>
              <w:t xml:space="preserve">Apraksta konkrētu plānu projekta pieteikumu veidošanai citos zinātniskajos projektu konkursos, kā arī </w:t>
            </w:r>
            <w:r w:rsidRPr="003026DC">
              <w:rPr>
                <w:i/>
                <w:iCs/>
              </w:rPr>
              <w:lastRenderedPageBreak/>
              <w:t>tīklošanās aktivitātes starptautiskajos sadarbības tīklos un konsorcijos ar mērķi iegūt jaunus kontaktus, pētniecības partnerus, kā arī izplatītu savā projektā gūtos rezultātus</w:t>
            </w:r>
          </w:p>
          <w:p w14:paraId="5522CE79" w14:textId="7CC9CDF4" w:rsidR="003026DC" w:rsidRPr="00CE5411" w:rsidRDefault="003026DC" w:rsidP="00722926">
            <w:pPr>
              <w:spacing w:after="0" w:line="240" w:lineRule="auto"/>
              <w:jc w:val="left"/>
              <w:rPr>
                <w:color w:val="000000" w:themeColor="text1"/>
                <w:szCs w:val="24"/>
              </w:rPr>
            </w:pPr>
            <w:r>
              <w:rPr>
                <w:i/>
                <w:iCs/>
              </w:rPr>
              <w:t>2.4.</w:t>
            </w:r>
            <w:r w:rsidR="00722926">
              <w:rPr>
                <w:i/>
                <w:iCs/>
              </w:rPr>
              <w:t xml:space="preserve"> Konkrētas aktivitātes, zināšanu un tehnoloģiju pārnesē, piemēram, lai iesaistītos rīcībpolitikas plānošanā un tās īstenošanas izvērtēšanā. </w:t>
            </w:r>
          </w:p>
        </w:tc>
      </w:tr>
      <w:tr w:rsidR="00CE5411" w:rsidRPr="00CE5411" w14:paraId="34B3C728" w14:textId="77777777" w:rsidTr="003F6518">
        <w:tc>
          <w:tcPr>
            <w:tcW w:w="295" w:type="pct"/>
          </w:tcPr>
          <w:p w14:paraId="4C6E616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lastRenderedPageBreak/>
              <w:t>3.</w:t>
            </w:r>
          </w:p>
        </w:tc>
        <w:tc>
          <w:tcPr>
            <w:tcW w:w="1806" w:type="pct"/>
          </w:tcPr>
          <w:p w14:paraId="419B1B09" w14:textId="77777777" w:rsidR="00CE5411" w:rsidRPr="00CE5411" w:rsidRDefault="00CE5411" w:rsidP="00CE5411">
            <w:pPr>
              <w:spacing w:after="0" w:line="240" w:lineRule="auto"/>
              <w:rPr>
                <w:color w:val="000000" w:themeColor="text1"/>
                <w:szCs w:val="24"/>
              </w:rPr>
            </w:pPr>
            <w:r w:rsidRPr="00CE5411">
              <w:rPr>
                <w:color w:val="000000" w:themeColor="text1"/>
                <w:szCs w:val="24"/>
              </w:rPr>
              <w:t>Pētniecības un tās rezultātu komunikācijas un pamanāmības sabiedrībā nodrošināšana;</w:t>
            </w:r>
          </w:p>
        </w:tc>
        <w:tc>
          <w:tcPr>
            <w:tcW w:w="2899" w:type="pct"/>
          </w:tcPr>
          <w:p w14:paraId="7668FCB6" w14:textId="1EC1D54F" w:rsidR="00CE5411" w:rsidRPr="00CE5411" w:rsidRDefault="003026DC" w:rsidP="00CE5411">
            <w:pPr>
              <w:spacing w:after="0" w:line="240" w:lineRule="auto"/>
              <w:jc w:val="left"/>
              <w:rPr>
                <w:color w:val="000000" w:themeColor="text1"/>
                <w:szCs w:val="24"/>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CE5411" w:rsidRPr="00CE5411" w14:paraId="4F0307CF" w14:textId="77777777" w:rsidTr="003F6518">
        <w:tc>
          <w:tcPr>
            <w:tcW w:w="295" w:type="pct"/>
          </w:tcPr>
          <w:p w14:paraId="6FEC18E1"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4.</w:t>
            </w:r>
          </w:p>
        </w:tc>
        <w:tc>
          <w:tcPr>
            <w:tcW w:w="1806" w:type="pct"/>
          </w:tcPr>
          <w:p w14:paraId="4F83574A" w14:textId="77777777" w:rsidR="00CE5411" w:rsidRPr="00CE5411" w:rsidRDefault="00CE5411" w:rsidP="00CE5411">
            <w:pPr>
              <w:spacing w:after="0" w:line="240" w:lineRule="auto"/>
              <w:rPr>
                <w:color w:val="000000" w:themeColor="text1"/>
                <w:szCs w:val="24"/>
              </w:rPr>
            </w:pPr>
            <w:r w:rsidRPr="00CE5411">
              <w:rPr>
                <w:color w:val="000000" w:themeColor="text1"/>
                <w:szCs w:val="24"/>
              </w:rPr>
              <w:t>Programmas īstenošanas nodrošināšanai programmas projektu īstenotāji savstarpēji sadarbojas kopīgu aktivitāšu ietvaros (piemēram, oriģināli zinātniskie raksti, sabiedrības informēšanas pasākumi, konferences un semināri).</w:t>
            </w:r>
          </w:p>
        </w:tc>
        <w:tc>
          <w:tcPr>
            <w:tcW w:w="2899" w:type="pct"/>
          </w:tcPr>
          <w:p w14:paraId="7CB88CEB" w14:textId="0F6E7C0F" w:rsidR="00CE5411" w:rsidRPr="00722926" w:rsidRDefault="00722926" w:rsidP="00CE5411">
            <w:pPr>
              <w:spacing w:after="0" w:line="240" w:lineRule="auto"/>
              <w:jc w:val="left"/>
              <w:rPr>
                <w:i/>
                <w:color w:val="000000" w:themeColor="text1"/>
                <w:szCs w:val="24"/>
              </w:rPr>
            </w:pPr>
            <w:r>
              <w:rPr>
                <w:i/>
                <w:color w:val="000000" w:themeColor="text1"/>
                <w:szCs w:val="24"/>
              </w:rPr>
              <w:t xml:space="preserve">Apraksta , kādās jomās </w:t>
            </w:r>
            <w:r w:rsidR="00036BB8">
              <w:rPr>
                <w:i/>
                <w:color w:val="000000" w:themeColor="text1"/>
                <w:szCs w:val="24"/>
              </w:rPr>
              <w:t>ir lietderīga un iespējama</w:t>
            </w:r>
            <w:r>
              <w:rPr>
                <w:i/>
                <w:color w:val="000000" w:themeColor="text1"/>
                <w:szCs w:val="24"/>
              </w:rPr>
              <w:t xml:space="preserve"> sadarbība ar citiem valsts pētījumu programmas “Enerģētika” projektiem.</w:t>
            </w:r>
          </w:p>
        </w:tc>
      </w:tr>
    </w:tbl>
    <w:p w14:paraId="17CFF866" w14:textId="20791FC6" w:rsidR="00CE5411" w:rsidRDefault="00CE5411" w:rsidP="007178D2">
      <w:pPr>
        <w:spacing w:after="0"/>
      </w:pPr>
    </w:p>
    <w:p w14:paraId="4790FAC0" w14:textId="5F09A764" w:rsidR="00B028E5" w:rsidRDefault="00B028E5" w:rsidP="00B028E5">
      <w:pPr>
        <w:spacing w:after="0" w:line="259" w:lineRule="auto"/>
        <w:jc w:val="left"/>
        <w:rPr>
          <w:rFonts w:eastAsiaTheme="majorEastAsia" w:cstheme="majorBidi"/>
          <w:color w:val="000000" w:themeColor="text1"/>
          <w:szCs w:val="24"/>
        </w:rPr>
      </w:pPr>
      <w:r w:rsidRPr="00A017DD">
        <w:rPr>
          <w:rFonts w:eastAsiaTheme="majorEastAsia" w:cstheme="majorBidi"/>
          <w:color w:val="000000" w:themeColor="text1"/>
          <w:szCs w:val="24"/>
        </w:rPr>
        <w:t xml:space="preserve"> </w:t>
      </w:r>
      <w:r w:rsidR="00667FC8">
        <w:rPr>
          <w:rFonts w:eastAsiaTheme="majorEastAsia" w:cstheme="majorBidi"/>
          <w:color w:val="000000" w:themeColor="text1"/>
          <w:szCs w:val="24"/>
        </w:rPr>
        <w:t>38</w:t>
      </w:r>
      <w:r>
        <w:rPr>
          <w:rFonts w:eastAsiaTheme="majorEastAsia" w:cstheme="majorBidi"/>
          <w:color w:val="000000" w:themeColor="text1"/>
          <w:szCs w:val="24"/>
        </w:rPr>
        <w:t>.</w:t>
      </w:r>
      <w:r w:rsidR="00717800">
        <w:rPr>
          <w:rFonts w:eastAsiaTheme="majorEastAsia" w:cstheme="majorBidi"/>
          <w:color w:val="000000" w:themeColor="text1"/>
          <w:szCs w:val="24"/>
        </w:rPr>
        <w:t xml:space="preserve"> </w:t>
      </w:r>
      <w:r>
        <w:rPr>
          <w:rFonts w:eastAsiaTheme="majorEastAsia" w:cstheme="majorBidi"/>
          <w:color w:val="000000" w:themeColor="text1"/>
          <w:szCs w:val="24"/>
        </w:rPr>
        <w:t xml:space="preserve">Ievadot informāciju par </w:t>
      </w:r>
      <w:r w:rsidR="00667FC8">
        <w:t>I daļas “Horizontālie uzdevumi, rezultāti un nozares specifisko kritēriju izpilde”, 2.</w:t>
      </w:r>
      <w:r w:rsidR="00717800">
        <w:t xml:space="preserve"> </w:t>
      </w:r>
      <w:r w:rsidR="00667FC8">
        <w:t>tabulā “</w:t>
      </w:r>
      <w:r w:rsidR="00667FC8">
        <w:rPr>
          <w:rFonts w:eastAsiaTheme="majorEastAsia" w:cstheme="majorBidi"/>
          <w:color w:val="000000" w:themeColor="text1"/>
          <w:szCs w:val="24"/>
        </w:rPr>
        <w:t>Rezultāti</w:t>
      </w:r>
      <w:r w:rsidR="00667FC8" w:rsidRPr="00D373F1">
        <w:rPr>
          <w:rFonts w:eastAsiaTheme="majorEastAsia" w:cstheme="majorBidi"/>
          <w:color w:val="000000" w:themeColor="text1"/>
          <w:szCs w:val="24"/>
        </w:rPr>
        <w:t xml:space="preserve"> un to iesniegšanas laika grafiks</w:t>
      </w:r>
      <w:r w:rsidR="00667FC8">
        <w:t>“ jānorāda visu rezultātu sasniegšana sas</w:t>
      </w:r>
      <w:r>
        <w:rPr>
          <w:rFonts w:eastAsiaTheme="majorEastAsia" w:cstheme="majorBidi"/>
          <w:color w:val="000000" w:themeColor="text1"/>
          <w:szCs w:val="24"/>
        </w:rPr>
        <w:t>kaņā ar nolikuma 11. punktu</w:t>
      </w:r>
      <w:r w:rsidR="00667FC8">
        <w:rPr>
          <w:rFonts w:eastAsiaTheme="majorEastAsia" w:cstheme="majorBidi"/>
          <w:color w:val="000000" w:themeColor="text1"/>
          <w:szCs w:val="24"/>
        </w:rPr>
        <w:t>.</w:t>
      </w:r>
      <w:r>
        <w:rPr>
          <w:rFonts w:eastAsiaTheme="majorEastAsia" w:cstheme="majorBidi"/>
          <w:color w:val="000000" w:themeColor="text1"/>
          <w:szCs w:val="24"/>
        </w:rPr>
        <w:t xml:space="preserve"> Saturiskās atskaites un  citi rezultāti jāiesniedz par katru projekta īstenošanas posmu, t.i., par katriem 6 mēnešiem.</w:t>
      </w:r>
    </w:p>
    <w:p w14:paraId="1FF05FAF" w14:textId="77777777" w:rsidR="00B028E5" w:rsidRPr="00A017DD" w:rsidRDefault="00B028E5" w:rsidP="00B028E5">
      <w:pPr>
        <w:spacing w:after="0" w:line="259" w:lineRule="auto"/>
        <w:jc w:val="left"/>
        <w:rPr>
          <w:rFonts w:eastAsiaTheme="majorEastAsia" w:cstheme="majorBidi"/>
          <w:color w:val="000000" w:themeColor="text1"/>
          <w:szCs w:val="24"/>
        </w:rPr>
      </w:pPr>
    </w:p>
    <w:p w14:paraId="63937E6F" w14:textId="5F3C80C7" w:rsidR="00B028E5" w:rsidRPr="00DC1B90" w:rsidRDefault="00B028E5" w:rsidP="00B028E5">
      <w:pPr>
        <w:spacing w:after="0" w:line="259" w:lineRule="auto"/>
        <w:jc w:val="center"/>
        <w:rPr>
          <w:rFonts w:eastAsiaTheme="majorEastAsia" w:cstheme="majorBidi"/>
          <w:color w:val="000000" w:themeColor="text1"/>
          <w:szCs w:val="24"/>
        </w:rPr>
      </w:pPr>
      <w:r>
        <w:rPr>
          <w:rFonts w:eastAsiaTheme="majorEastAsia" w:cstheme="majorBidi"/>
          <w:color w:val="000000" w:themeColor="text1"/>
          <w:szCs w:val="24"/>
        </w:rPr>
        <w:t xml:space="preserve"> Rezultāti</w:t>
      </w:r>
      <w:r w:rsidRPr="00D373F1">
        <w:rPr>
          <w:rFonts w:eastAsiaTheme="majorEastAsia" w:cstheme="majorBidi"/>
          <w:color w:val="000000" w:themeColor="text1"/>
          <w:szCs w:val="24"/>
        </w:rPr>
        <w:t xml:space="preserve"> un to iesniegšanas laika grafiks</w:t>
      </w:r>
    </w:p>
    <w:tbl>
      <w:tblPr>
        <w:tblStyle w:val="TableGrid2"/>
        <w:tblW w:w="9639" w:type="dxa"/>
        <w:tblInd w:w="-5" w:type="dxa"/>
        <w:tblLook w:val="04A0" w:firstRow="1" w:lastRow="0" w:firstColumn="1" w:lastColumn="0" w:noHBand="0" w:noVBand="1"/>
      </w:tblPr>
      <w:tblGrid>
        <w:gridCol w:w="576"/>
        <w:gridCol w:w="2338"/>
        <w:gridCol w:w="1168"/>
        <w:gridCol w:w="1168"/>
        <w:gridCol w:w="1168"/>
        <w:gridCol w:w="1168"/>
        <w:gridCol w:w="1168"/>
        <w:gridCol w:w="885"/>
      </w:tblGrid>
      <w:tr w:rsidR="00B028E5" w:rsidRPr="00DC1B90" w14:paraId="15AC6B14" w14:textId="77777777" w:rsidTr="00903F12">
        <w:tc>
          <w:tcPr>
            <w:tcW w:w="576" w:type="dxa"/>
            <w:vMerge w:val="restart"/>
          </w:tcPr>
          <w:p w14:paraId="2C665B91"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Nr. p.k.</w:t>
            </w:r>
          </w:p>
        </w:tc>
        <w:tc>
          <w:tcPr>
            <w:tcW w:w="2338" w:type="dxa"/>
            <w:vMerge w:val="restart"/>
          </w:tcPr>
          <w:p w14:paraId="678BBAC8" w14:textId="12FAF7B4" w:rsidR="00B028E5" w:rsidRPr="00DC1B90" w:rsidRDefault="00B028E5" w:rsidP="00AF63A9">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Rezultāts (atbilstoši Valsts pētījumu programmas projektu</w:t>
            </w:r>
            <w:r w:rsidR="00D7771F">
              <w:rPr>
                <w:rFonts w:eastAsiaTheme="majorEastAsia" w:cstheme="majorBidi"/>
                <w:color w:val="000000" w:themeColor="text1"/>
                <w:szCs w:val="24"/>
              </w:rPr>
              <w:t xml:space="preserve"> pieteikumu</w:t>
            </w:r>
            <w:r w:rsidRPr="00DC1B90">
              <w:rPr>
                <w:rFonts w:eastAsiaTheme="majorEastAsia" w:cstheme="majorBidi"/>
                <w:color w:val="000000" w:themeColor="text1"/>
                <w:szCs w:val="24"/>
              </w:rPr>
              <w:t xml:space="preserve"> konkursa </w:t>
            </w:r>
            <w:r w:rsidR="00AF63A9" w:rsidRPr="00AF63A9">
              <w:rPr>
                <w:rFonts w:eastAsiaTheme="majorEastAsia" w:cstheme="majorBidi"/>
                <w:color w:val="000000" w:themeColor="text1"/>
                <w:szCs w:val="24"/>
              </w:rPr>
              <w:t>“Atjaunojamie un vietējie energoresursi”</w:t>
            </w:r>
            <w:r w:rsidRPr="00DC1B90">
              <w:rPr>
                <w:rFonts w:eastAsiaTheme="majorEastAsia" w:cstheme="majorBidi"/>
                <w:color w:val="000000" w:themeColor="text1"/>
                <w:szCs w:val="24"/>
              </w:rPr>
              <w:t xml:space="preserve"> nolikuma  11.punktam)</w:t>
            </w:r>
          </w:p>
        </w:tc>
        <w:tc>
          <w:tcPr>
            <w:tcW w:w="6725" w:type="dxa"/>
            <w:gridSpan w:val="6"/>
          </w:tcPr>
          <w:p w14:paraId="76898B28"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 Projekta īstenošanas mēnesis</w:t>
            </w:r>
          </w:p>
        </w:tc>
      </w:tr>
      <w:tr w:rsidR="00B028E5" w:rsidRPr="00DC1B90" w14:paraId="14DA8209" w14:textId="77777777" w:rsidTr="00903F12">
        <w:tc>
          <w:tcPr>
            <w:tcW w:w="576" w:type="dxa"/>
            <w:vMerge/>
          </w:tcPr>
          <w:p w14:paraId="1294A753"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2338" w:type="dxa"/>
            <w:vMerge/>
          </w:tcPr>
          <w:p w14:paraId="6BE3D272"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1168" w:type="dxa"/>
          </w:tcPr>
          <w:p w14:paraId="1E0D6191"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6</w:t>
            </w:r>
          </w:p>
        </w:tc>
        <w:tc>
          <w:tcPr>
            <w:tcW w:w="1168" w:type="dxa"/>
          </w:tcPr>
          <w:p w14:paraId="0264BEC9"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12</w:t>
            </w:r>
          </w:p>
        </w:tc>
        <w:tc>
          <w:tcPr>
            <w:tcW w:w="1168" w:type="dxa"/>
          </w:tcPr>
          <w:p w14:paraId="6DF7E6F4"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18</w:t>
            </w:r>
          </w:p>
        </w:tc>
        <w:tc>
          <w:tcPr>
            <w:tcW w:w="1168" w:type="dxa"/>
          </w:tcPr>
          <w:p w14:paraId="5A6418DA"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24</w:t>
            </w:r>
          </w:p>
        </w:tc>
        <w:tc>
          <w:tcPr>
            <w:tcW w:w="1168" w:type="dxa"/>
          </w:tcPr>
          <w:p w14:paraId="4D1A377D"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30 </w:t>
            </w:r>
          </w:p>
        </w:tc>
        <w:tc>
          <w:tcPr>
            <w:tcW w:w="885" w:type="dxa"/>
          </w:tcPr>
          <w:p w14:paraId="01CF9D84" w14:textId="77777777" w:rsidR="00B028E5" w:rsidRPr="00DC1B90" w:rsidRDefault="00B028E5" w:rsidP="00903F12">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36</w:t>
            </w:r>
          </w:p>
        </w:tc>
      </w:tr>
      <w:tr w:rsidR="00B028E5" w:rsidRPr="00DC1B90" w14:paraId="6A4479B0" w14:textId="77777777" w:rsidTr="00903F12">
        <w:tc>
          <w:tcPr>
            <w:tcW w:w="576" w:type="dxa"/>
          </w:tcPr>
          <w:p w14:paraId="1DBB45C7"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2338" w:type="dxa"/>
          </w:tcPr>
          <w:p w14:paraId="347097BE" w14:textId="37708D04" w:rsidR="00B028E5" w:rsidRDefault="00B028E5" w:rsidP="00903F12">
            <w:pPr>
              <w:spacing w:after="0" w:line="259" w:lineRule="auto"/>
              <w:jc w:val="left"/>
              <w:rPr>
                <w:i/>
                <w:szCs w:val="24"/>
              </w:rPr>
            </w:pPr>
            <w:r w:rsidRPr="00F05649">
              <w:rPr>
                <w:i/>
                <w:szCs w:val="24"/>
              </w:rPr>
              <w:t>Norāda</w:t>
            </w:r>
            <w:r>
              <w:rPr>
                <w:i/>
                <w:szCs w:val="24"/>
              </w:rPr>
              <w:t xml:space="preserve"> konkrēto  rezultātu  saskaņā ar nolikuma 11.punktu, piemēram, monitoringa sistēmas priekšlikums, modelēšanas scenāriju apraksts, prezentācija par posma rezultātiem u.tml.</w:t>
            </w:r>
          </w:p>
          <w:p w14:paraId="5E7A338E" w14:textId="77777777" w:rsidR="00B028E5" w:rsidRPr="00DC1B90" w:rsidRDefault="00B028E5" w:rsidP="00903F12">
            <w:pPr>
              <w:spacing w:after="0" w:line="259" w:lineRule="auto"/>
              <w:jc w:val="left"/>
              <w:rPr>
                <w:rFonts w:eastAsiaTheme="majorEastAsia" w:cstheme="majorBidi"/>
                <w:color w:val="000000" w:themeColor="text1"/>
                <w:szCs w:val="24"/>
              </w:rPr>
            </w:pPr>
            <w:r>
              <w:rPr>
                <w:i/>
                <w:szCs w:val="24"/>
              </w:rPr>
              <w:t xml:space="preserve">Norāda projekta ieviešanas posmu, </w:t>
            </w:r>
            <w:r>
              <w:rPr>
                <w:i/>
                <w:szCs w:val="24"/>
              </w:rPr>
              <w:lastRenderedPageBreak/>
              <w:t xml:space="preserve">kurā konkrētais rezultāts tiks iesniegts. </w:t>
            </w:r>
          </w:p>
        </w:tc>
        <w:tc>
          <w:tcPr>
            <w:tcW w:w="1168" w:type="dxa"/>
          </w:tcPr>
          <w:p w14:paraId="1118BF22"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1168" w:type="dxa"/>
          </w:tcPr>
          <w:p w14:paraId="7D692815"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1168" w:type="dxa"/>
          </w:tcPr>
          <w:p w14:paraId="46339854"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1168" w:type="dxa"/>
          </w:tcPr>
          <w:p w14:paraId="44679B2B"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1168" w:type="dxa"/>
          </w:tcPr>
          <w:p w14:paraId="55B8937E" w14:textId="77777777" w:rsidR="00B028E5" w:rsidRPr="00DC1B90" w:rsidRDefault="00B028E5" w:rsidP="00903F12">
            <w:pPr>
              <w:spacing w:after="0" w:line="259" w:lineRule="auto"/>
              <w:jc w:val="left"/>
              <w:rPr>
                <w:rFonts w:eastAsiaTheme="majorEastAsia" w:cstheme="majorBidi"/>
                <w:color w:val="000000" w:themeColor="text1"/>
                <w:szCs w:val="24"/>
              </w:rPr>
            </w:pPr>
          </w:p>
        </w:tc>
        <w:tc>
          <w:tcPr>
            <w:tcW w:w="885" w:type="dxa"/>
          </w:tcPr>
          <w:p w14:paraId="24FF1E91" w14:textId="77777777" w:rsidR="00B028E5" w:rsidRPr="00DC1B90" w:rsidRDefault="00B028E5" w:rsidP="00903F12">
            <w:pPr>
              <w:spacing w:after="0" w:line="259" w:lineRule="auto"/>
              <w:jc w:val="left"/>
              <w:rPr>
                <w:rFonts w:eastAsiaTheme="majorEastAsia" w:cstheme="majorBidi"/>
                <w:color w:val="000000" w:themeColor="text1"/>
                <w:szCs w:val="24"/>
              </w:rPr>
            </w:pPr>
          </w:p>
        </w:tc>
      </w:tr>
    </w:tbl>
    <w:p w14:paraId="61C4A3AD" w14:textId="5410693A" w:rsidR="00CE5411" w:rsidRDefault="00CE5411" w:rsidP="007178D2">
      <w:pPr>
        <w:spacing w:after="0"/>
      </w:pPr>
    </w:p>
    <w:p w14:paraId="14A1B6E2" w14:textId="1E6FA179" w:rsidR="00F611FF" w:rsidRDefault="00F611FF" w:rsidP="007178D2">
      <w:pPr>
        <w:spacing w:after="0"/>
      </w:pPr>
      <w:r>
        <w:t>39. Ievadot I daļas “Horizontālie uzdevumi, rezultāti un nozares specifisko kritēriju izpilde” 3.</w:t>
      </w:r>
      <w:r w:rsidR="00717800">
        <w:t xml:space="preserve"> punktā </w:t>
      </w:r>
      <w:r w:rsidR="00717800" w:rsidRPr="00717800">
        <w:t>“</w:t>
      </w:r>
      <w:r w:rsidRPr="00717800">
        <w:rPr>
          <w:rFonts w:eastAsiaTheme="minorHAnsi" w:cstheme="minorBidi"/>
          <w:color w:val="000000" w:themeColor="text1"/>
        </w:rPr>
        <w:t>Atbilstība enerģētikas nozares specifiskajām vajadzībām”</w:t>
      </w:r>
      <w:r>
        <w:t xml:space="preserve"> pieprasīto informāciju, attie</w:t>
      </w:r>
      <w:r w:rsidR="00717800">
        <w:t xml:space="preserve">cībā uz katru no 3.1.–3.3. kritēriju </w:t>
      </w:r>
      <w:r>
        <w:t xml:space="preserve"> ņem vērā sekojošo:</w:t>
      </w:r>
    </w:p>
    <w:p w14:paraId="3B925C79" w14:textId="2FDE8B04" w:rsidR="004C5D14" w:rsidRDefault="004C5D14" w:rsidP="007178D2">
      <w:pPr>
        <w:spacing w:after="0"/>
      </w:pPr>
    </w:p>
    <w:p w14:paraId="559FBBB9" w14:textId="2DDCD9B6" w:rsidR="00F611FF" w:rsidRDefault="00F611FF" w:rsidP="00F611FF">
      <w:pPr>
        <w:spacing w:after="160" w:line="259" w:lineRule="auto"/>
        <w:rPr>
          <w:i/>
          <w:color w:val="000000" w:themeColor="text1"/>
          <w:szCs w:val="24"/>
        </w:rPr>
      </w:pPr>
      <w:r w:rsidRPr="00876851">
        <w:rPr>
          <w:i/>
          <w:color w:val="000000" w:themeColor="text1"/>
          <w:szCs w:val="24"/>
        </w:rPr>
        <w:t xml:space="preserve">3.1. </w:t>
      </w:r>
      <w:r w:rsidR="0055108D" w:rsidRPr="00876851">
        <w:rPr>
          <w:i/>
          <w:color w:val="000000" w:themeColor="text1"/>
          <w:szCs w:val="24"/>
        </w:rPr>
        <w:t>P</w:t>
      </w:r>
      <w:r w:rsidR="004C5D14" w:rsidRPr="004C5D14">
        <w:rPr>
          <w:i/>
          <w:color w:val="000000" w:themeColor="text1"/>
          <w:szCs w:val="24"/>
        </w:rPr>
        <w:t>rojekta īstenošanas rezultātā tiks radītas jaunas zināšanas attiecībā uz enerģijas, kas iegūta izmantojot atjaunojamos un vietējos (ogļūdeņraži, ģeotermālā enerģija) energoresursus, ilgtspējīgas attīstības veicināšanu Latvijas situācijai atbilstošā, izmaksu efektīvā veidā, tajā skaitā sniegti vispusīgi rīcībpolitikas ieteikumi</w:t>
      </w:r>
      <w:r w:rsidR="003F6E70">
        <w:rPr>
          <w:i/>
          <w:color w:val="000000" w:themeColor="text1"/>
          <w:szCs w:val="24"/>
        </w:rPr>
        <w:t>.</w:t>
      </w:r>
    </w:p>
    <w:p w14:paraId="70CA1A63" w14:textId="6E66BE16" w:rsidR="004C5D14" w:rsidRPr="00717800" w:rsidRDefault="004C5D14" w:rsidP="00F611FF">
      <w:pPr>
        <w:spacing w:after="160" w:line="259" w:lineRule="auto"/>
        <w:rPr>
          <w:i/>
          <w:szCs w:val="24"/>
          <w:highlight w:val="yellow"/>
        </w:rPr>
      </w:pPr>
      <w:r w:rsidRPr="004C5D14">
        <w:rPr>
          <w:i/>
          <w:szCs w:val="24"/>
        </w:rPr>
        <w:t>Sniedz informāciju, kādas jaunas zināšanas, risinājumi tiks attīstīti atjaunojamo un vietējo</w:t>
      </w:r>
      <w:r>
        <w:rPr>
          <w:i/>
          <w:szCs w:val="24"/>
        </w:rPr>
        <w:t xml:space="preserve"> energoresursu izmantošanas</w:t>
      </w:r>
      <w:r w:rsidRPr="004C5D14">
        <w:rPr>
          <w:i/>
          <w:szCs w:val="24"/>
        </w:rPr>
        <w:t xml:space="preserve"> jomā. Norāda, vai un ar kādām metodēm ir paredzēts analizēt izstrādājamo risinājumu ietekmi</w:t>
      </w:r>
      <w:r>
        <w:rPr>
          <w:i/>
          <w:szCs w:val="24"/>
        </w:rPr>
        <w:t xml:space="preserve"> un izmaksu efektivitāti. N</w:t>
      </w:r>
      <w:r w:rsidRPr="004C5D14">
        <w:rPr>
          <w:i/>
          <w:szCs w:val="24"/>
        </w:rPr>
        <w:t>orāda, vai ir paredzēts sagatavot rīcībpolitikas ieteikumus un vai tajos plānots norādīt nosacījumus to ieviešanai, piemēram, finansēšanas modeļus.</w:t>
      </w:r>
    </w:p>
    <w:p w14:paraId="2B7E5361" w14:textId="6375C71D" w:rsidR="00F611FF" w:rsidRDefault="00F611FF" w:rsidP="00F611FF">
      <w:pPr>
        <w:spacing w:after="160" w:line="259" w:lineRule="auto"/>
        <w:rPr>
          <w:i/>
          <w:szCs w:val="24"/>
        </w:rPr>
      </w:pPr>
      <w:r w:rsidRPr="00876851">
        <w:rPr>
          <w:i/>
          <w:szCs w:val="24"/>
        </w:rPr>
        <w:t xml:space="preserve">3.2. </w:t>
      </w:r>
      <w:r w:rsidR="0055108D" w:rsidRPr="00876851">
        <w:rPr>
          <w:i/>
          <w:szCs w:val="24"/>
        </w:rPr>
        <w:t>P</w:t>
      </w:r>
      <w:r w:rsidR="004C5D14" w:rsidRPr="004C5D14">
        <w:rPr>
          <w:i/>
          <w:szCs w:val="24"/>
        </w:rPr>
        <w:t>rojektā ir paredzēta sadarbība ar enerģijas, kas ražota no atjaunojamiem un vietējiem (ogļūdeņraži, ģeotermālā enerģija) energoresursiem, nozari pārstāvošiem sociālajiem partneriem</w:t>
      </w:r>
      <w:r w:rsidR="003F6E70">
        <w:rPr>
          <w:i/>
          <w:szCs w:val="24"/>
        </w:rPr>
        <w:t>.</w:t>
      </w:r>
    </w:p>
    <w:p w14:paraId="2115C060" w14:textId="1A37A512" w:rsidR="0055108D" w:rsidRPr="00717800" w:rsidRDefault="0055108D" w:rsidP="00F611FF">
      <w:pPr>
        <w:spacing w:after="160" w:line="259" w:lineRule="auto"/>
        <w:rPr>
          <w:i/>
          <w:szCs w:val="24"/>
          <w:highlight w:val="yellow"/>
        </w:rPr>
      </w:pPr>
      <w:r w:rsidRPr="0055108D">
        <w:rPr>
          <w:i/>
          <w:szCs w:val="24"/>
        </w:rPr>
        <w:t>Apraksta, kāda sadarbība paredzēta ar sociālajiem partneriem, norādot partneri, tā pārstāvēto  mērķgrupu, sadarbības formas u.c.</w:t>
      </w:r>
    </w:p>
    <w:p w14:paraId="56232CE0" w14:textId="2E4FBC42" w:rsidR="00F611FF" w:rsidRDefault="00F611FF" w:rsidP="00F611FF">
      <w:pPr>
        <w:spacing w:after="160" w:line="259" w:lineRule="auto"/>
        <w:rPr>
          <w:i/>
          <w:szCs w:val="24"/>
        </w:rPr>
      </w:pPr>
      <w:r w:rsidRPr="00876851">
        <w:rPr>
          <w:i/>
          <w:szCs w:val="24"/>
        </w:rPr>
        <w:t xml:space="preserve">3.3. </w:t>
      </w:r>
      <w:r w:rsidR="003F6E70" w:rsidRPr="00876851">
        <w:rPr>
          <w:i/>
          <w:szCs w:val="24"/>
        </w:rPr>
        <w:t>P</w:t>
      </w:r>
      <w:r w:rsidR="004C5D14" w:rsidRPr="004C5D14">
        <w:rPr>
          <w:i/>
          <w:szCs w:val="24"/>
        </w:rPr>
        <w:t>rojekts paredz pētāmās jomas pasākumu, tehnoloģiju, potenciāla vai sniegto rīcībpolitikas ietekmes novērtējumu uz tautsaimniecību.</w:t>
      </w:r>
    </w:p>
    <w:p w14:paraId="43F5FCEE" w14:textId="19F0E0AA" w:rsidR="0099413E" w:rsidRPr="00717800" w:rsidRDefault="0099413E" w:rsidP="00F611FF">
      <w:pPr>
        <w:spacing w:after="160" w:line="259" w:lineRule="auto"/>
        <w:rPr>
          <w:i/>
          <w:szCs w:val="24"/>
          <w:highlight w:val="yellow"/>
        </w:rPr>
      </w:pPr>
      <w:r w:rsidRPr="0099413E">
        <w:rPr>
          <w:i/>
          <w:szCs w:val="24"/>
        </w:rPr>
        <w:t xml:space="preserve">Sniedz informāciju, </w:t>
      </w:r>
      <w:r>
        <w:rPr>
          <w:i/>
          <w:szCs w:val="24"/>
        </w:rPr>
        <w:t xml:space="preserve">kādas tehnoloģijas paredzēts attīstīt. Norāda, </w:t>
      </w:r>
      <w:r w:rsidRPr="0099413E">
        <w:rPr>
          <w:i/>
          <w:szCs w:val="24"/>
        </w:rPr>
        <w:t>vai un ar kādām metodēm ir paredzēts analizēt pētāmās jomas pasākumu, tehnoloģiju vai potenciāla apguves ietekmi uz  tautsaimniecību.</w:t>
      </w:r>
    </w:p>
    <w:p w14:paraId="1B44EB1D" w14:textId="77777777" w:rsidR="00F611FF" w:rsidRDefault="00F611FF" w:rsidP="00F611FF">
      <w:pPr>
        <w:spacing w:after="0"/>
      </w:pPr>
    </w:p>
    <w:p w14:paraId="7E665ED5" w14:textId="430DBB82" w:rsidR="00667FC8" w:rsidRDefault="00F611FF" w:rsidP="00667FC8">
      <w:pPr>
        <w:spacing w:after="0"/>
      </w:pPr>
      <w:r>
        <w:t>40</w:t>
      </w:r>
      <w:r w:rsidR="00667FC8">
        <w:t>. Projekta pieteikuma I daļu “Horizontālie uzdevumi, rezultāti un nozares specifisko kritēriju izpilde” aizpilda atbilstoši minētajam citās projekta pieteikuma daļās (sevišķi projekta pieteikuma A daļā “Vispārīgā informācija” un B daļā “Projekta apraksts”).</w:t>
      </w:r>
      <w:r>
        <w:t xml:space="preserve"> I daļas apjoms nep</w:t>
      </w:r>
      <w:r w:rsidR="00036BB8">
        <w:t>ārsniedz 7</w:t>
      </w:r>
      <w:r>
        <w:t xml:space="preserve"> lappuses.</w:t>
      </w:r>
    </w:p>
    <w:p w14:paraId="385113E8" w14:textId="77777777" w:rsidR="00667FC8" w:rsidRDefault="00667FC8" w:rsidP="00667FC8">
      <w:pPr>
        <w:spacing w:after="0"/>
      </w:pPr>
    </w:p>
    <w:p w14:paraId="19756EF2" w14:textId="7EB01459" w:rsidR="00667FC8" w:rsidRDefault="00F611FF" w:rsidP="00F611FF">
      <w:pPr>
        <w:spacing w:after="0"/>
      </w:pPr>
      <w:r>
        <w:t>41</w:t>
      </w:r>
      <w:r w:rsidR="00667FC8">
        <w:t>. Projekta pieteikuma I daļu “Horizontālie uzdevumi, rezultāti un nozares specifis</w:t>
      </w:r>
      <w:r w:rsidR="00717800">
        <w:t>ko kritēriju izpilde”</w:t>
      </w:r>
      <w:r w:rsidR="00667FC8">
        <w:t xml:space="preserve"> </w:t>
      </w:r>
      <w:r w:rsidR="00036BB8">
        <w:t xml:space="preserve">aizpilda latviešu valodā un aizpildītu augšupielādē informācijas sistēmā PDF datnes formātā. </w:t>
      </w:r>
    </w:p>
    <w:p w14:paraId="000FEA66" w14:textId="75D4388F" w:rsidR="00CE5411" w:rsidRDefault="00CE5411" w:rsidP="007178D2">
      <w:pPr>
        <w:spacing w:after="0"/>
      </w:pPr>
    </w:p>
    <w:p w14:paraId="20C0BD0E" w14:textId="6B7CAC54" w:rsidR="00796F72" w:rsidRPr="005D1157" w:rsidRDefault="00993E84" w:rsidP="00C45FB7">
      <w:pPr>
        <w:pStyle w:val="Heading1"/>
      </w:pPr>
      <w:bookmarkStart w:id="27" w:name="_Toc526842013"/>
      <w:r w:rsidRPr="005D1157">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7"/>
    </w:p>
    <w:p w14:paraId="221E94C6" w14:textId="77777777" w:rsidR="00611138" w:rsidRDefault="00611138" w:rsidP="0098564A">
      <w:pPr>
        <w:pStyle w:val="ListParagraph"/>
      </w:pPr>
    </w:p>
    <w:p w14:paraId="5FD34DA4" w14:textId="3CED792D" w:rsidR="00E87508" w:rsidRDefault="00611138" w:rsidP="0098564A">
      <w:pPr>
        <w:pStyle w:val="ListParagraph"/>
      </w:pPr>
      <w:r>
        <w:tab/>
      </w:r>
      <w:r w:rsidR="002A0134">
        <w:t>42</w:t>
      </w:r>
      <w:r>
        <w:t>. Projekta iesniedzējs</w:t>
      </w:r>
      <w:r w:rsidR="004C1CC4">
        <w:t xml:space="preserve"> izstrādā </w:t>
      </w:r>
      <w:r w:rsidR="00D11CF3">
        <w:t xml:space="preserve">projekta </w:t>
      </w:r>
      <w:r w:rsidR="00DC30F1">
        <w:t xml:space="preserve">vidusposma zinātnisko pārskatu mēnesi pēc projekta īstenošanas 18. mēneša,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w:t>
      </w:r>
      <w:r w:rsidR="00DC30F1" w:rsidRPr="001E3A5D">
        <w:t>nolikuma 9.</w:t>
      </w:r>
      <w:r w:rsidR="00DC30F1">
        <w:t xml:space="preserve"> pielikuma “</w:t>
      </w:r>
      <w:r w:rsidR="00BD7299">
        <w:rPr>
          <w:rFonts w:eastAsia="Times New Roman"/>
          <w:color w:val="000000"/>
          <w:szCs w:val="24"/>
        </w:rPr>
        <w:t>Līgums par valsts pētījumu programmas “</w:t>
      </w:r>
      <w:r w:rsidR="00D32D8D">
        <w:rPr>
          <w:rFonts w:eastAsia="Times New Roman"/>
          <w:color w:val="000000"/>
          <w:szCs w:val="24"/>
        </w:rPr>
        <w:t>Enerģētika”</w:t>
      </w:r>
      <w:r w:rsidR="00CD6CBE">
        <w:rPr>
          <w:rFonts w:eastAsia="Times New Roman"/>
          <w:color w:val="000000"/>
          <w:szCs w:val="24"/>
        </w:rPr>
        <w:t xml:space="preserve"> </w:t>
      </w:r>
      <w:r w:rsidR="00D07B2C">
        <w:rPr>
          <w:rFonts w:eastAsia="Times New Roman"/>
          <w:color w:val="000000"/>
          <w:szCs w:val="24"/>
        </w:rPr>
        <w:t xml:space="preserve">atklāta </w:t>
      </w:r>
      <w:r w:rsidR="00CD6CBE">
        <w:rPr>
          <w:rFonts w:eastAsia="Times New Roman"/>
          <w:color w:val="000000"/>
          <w:szCs w:val="24"/>
        </w:rPr>
        <w:t xml:space="preserve">projektu pieteikumu </w:t>
      </w:r>
      <w:r w:rsidR="00D32D8D">
        <w:rPr>
          <w:rFonts w:eastAsia="Times New Roman"/>
          <w:color w:val="000000"/>
          <w:szCs w:val="24"/>
        </w:rPr>
        <w:t xml:space="preserve">konkursa </w:t>
      </w:r>
      <w:r w:rsidR="001B2F77" w:rsidRPr="001B2F77">
        <w:rPr>
          <w:rFonts w:eastAsia="Times New Roman"/>
          <w:color w:val="000000"/>
          <w:szCs w:val="24"/>
        </w:rPr>
        <w:t xml:space="preserve">“Atjaunojamie un vietējie energoresursi” </w:t>
      </w:r>
      <w:r w:rsidR="00BD7299">
        <w:rPr>
          <w:rFonts w:eastAsia="Times New Roman"/>
          <w:color w:val="000000"/>
          <w:szCs w:val="24"/>
        </w:rPr>
        <w:t>projekta īstenošanu</w:t>
      </w:r>
      <w:r w:rsidR="00DC30F1">
        <w:t xml:space="preserve">” </w:t>
      </w:r>
      <w:r w:rsidR="00BD7299" w:rsidRPr="001E3A5D">
        <w:t>10</w:t>
      </w:r>
      <w:r w:rsidR="00900626" w:rsidRPr="001E3A5D">
        <w:t>.</w:t>
      </w:r>
      <w:r w:rsidR="001E3A5D">
        <w:t xml:space="preserve"> </w:t>
      </w:r>
      <w:r w:rsidR="00DC30F1">
        <w:t>pielikum</w:t>
      </w:r>
      <w:r w:rsidR="00900626">
        <w:t>u</w:t>
      </w:r>
      <w:r w:rsidR="00DC30F1">
        <w:t xml:space="preserve"> “Projekta vidusposma/noslēguma zinātniskā pārskata veidlapa”</w:t>
      </w:r>
      <w:r w:rsidR="00BE2027">
        <w:t>.</w:t>
      </w:r>
    </w:p>
    <w:p w14:paraId="48566571" w14:textId="77777777" w:rsidR="00611138" w:rsidRDefault="00611138" w:rsidP="0098564A">
      <w:pPr>
        <w:pStyle w:val="ListParagraph"/>
      </w:pPr>
    </w:p>
    <w:p w14:paraId="357E8A3A" w14:textId="55BBEFE4" w:rsidR="00884F5B" w:rsidRDefault="00611138" w:rsidP="0098564A">
      <w:pPr>
        <w:pStyle w:val="ListParagraph"/>
      </w:pPr>
      <w:r>
        <w:tab/>
      </w:r>
      <w:r w:rsidR="002A0134">
        <w:t>43</w:t>
      </w:r>
      <w:r>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 xml:space="preserve">apstiprinātas </w:t>
      </w:r>
      <w:r w:rsidR="00030412">
        <w:lastRenderedPageBreak/>
        <w:t>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rsidP="0098564A">
      <w:pPr>
        <w:pStyle w:val="ListParagraph"/>
      </w:pPr>
    </w:p>
    <w:p w14:paraId="00949C18" w14:textId="0324C24A" w:rsidR="00BA4129" w:rsidRDefault="00611138" w:rsidP="0098564A">
      <w:pPr>
        <w:pStyle w:val="ListParagraph"/>
      </w:pPr>
      <w:r>
        <w:tab/>
      </w:r>
      <w:r w:rsidR="002A0134">
        <w:t>44</w:t>
      </w:r>
      <w:r>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t>, a</w:t>
      </w:r>
      <w:r w:rsidRPr="00077925">
        <w:t xml:space="preserve">izpilda visas </w:t>
      </w:r>
      <w:r>
        <w:t xml:space="preserve">pārskata </w:t>
      </w:r>
      <w:r w:rsidR="00DA6D3C">
        <w:t>nodaļas un apakšnodaļas</w:t>
      </w:r>
      <w:r>
        <w:t>, informāciju</w:t>
      </w:r>
      <w:r w:rsidRPr="00077925">
        <w:t xml:space="preserve"> ievada tai paredzētajos laukos</w:t>
      </w:r>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6034F3D9" w14:textId="77777777" w:rsidR="00611138" w:rsidRDefault="00611138" w:rsidP="0098564A">
      <w:pPr>
        <w:pStyle w:val="ListParagraph"/>
      </w:pPr>
    </w:p>
    <w:p w14:paraId="6A7BAF56" w14:textId="2088FC81" w:rsidR="007D1A1E" w:rsidRDefault="00611138" w:rsidP="0098564A">
      <w:pPr>
        <w:pStyle w:val="ListParagraph"/>
      </w:pPr>
      <w:r>
        <w:tab/>
      </w:r>
      <w:r w:rsidR="002A0134">
        <w:t>45</w:t>
      </w:r>
      <w:r>
        <w:t xml:space="preserve">. </w:t>
      </w:r>
      <w:r w:rsidR="002230A7">
        <w:t xml:space="preserve">Projekta iesniedzējs </w:t>
      </w:r>
      <w:r w:rsidR="00D11CF3">
        <w:t>projekta noslēguma zinātnisko</w:t>
      </w:r>
      <w:r w:rsidR="002230A7">
        <w:t xml:space="preserve"> pārskatu</w:t>
      </w:r>
      <w:r w:rsidR="007D1A1E" w:rsidRPr="00077925">
        <w:t xml:space="preserve"> </w:t>
      </w:r>
      <w:r>
        <w:t>aizpilda</w:t>
      </w:r>
      <w:r w:rsidR="00F83EB5">
        <w:t>, ievērojot šādus nosacījumus</w:t>
      </w:r>
      <w:r w:rsidR="00D15421">
        <w:t>:</w:t>
      </w:r>
    </w:p>
    <w:p w14:paraId="4BB2B7B4" w14:textId="77777777" w:rsidR="00F83EB5" w:rsidRDefault="00F83EB5" w:rsidP="0098564A">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98564A">
            <w:pPr>
              <w:pStyle w:val="ListParagraph"/>
            </w:pPr>
            <w:r w:rsidRPr="00270AAB">
              <w:t>Prasības teksta noformēšanai:</w:t>
            </w:r>
          </w:p>
          <w:p w14:paraId="5DBC2730" w14:textId="678C9058" w:rsidR="00270AAB" w:rsidRPr="00270AAB" w:rsidRDefault="00270AAB" w:rsidP="0098564A">
            <w:pPr>
              <w:pStyle w:val="ListParagraph"/>
              <w:numPr>
                <w:ilvl w:val="0"/>
                <w:numId w:val="35"/>
              </w:numPr>
            </w:pPr>
            <w:r w:rsidRPr="00270AAB">
              <w:t>apjoms nepārsniedz 12 lappuses;</w:t>
            </w:r>
          </w:p>
          <w:p w14:paraId="163851B4" w14:textId="168A7DDA" w:rsidR="00270AAB" w:rsidRPr="00270AAB" w:rsidRDefault="00270AAB" w:rsidP="0098564A">
            <w:pPr>
              <w:pStyle w:val="ListParagraph"/>
              <w:numPr>
                <w:ilvl w:val="0"/>
                <w:numId w:val="35"/>
              </w:numPr>
            </w:pPr>
            <w:r w:rsidRPr="00270AAB">
              <w:t>burtu lielums – ne mazāks par 11;</w:t>
            </w:r>
          </w:p>
          <w:p w14:paraId="09A32423" w14:textId="5A0ACDAA" w:rsidR="00270AAB" w:rsidRPr="00270AAB" w:rsidRDefault="00270AAB" w:rsidP="0098564A">
            <w:pPr>
              <w:pStyle w:val="ListParagraph"/>
              <w:numPr>
                <w:ilvl w:val="0"/>
                <w:numId w:val="35"/>
              </w:numPr>
            </w:pPr>
            <w:r w:rsidRPr="00270AAB">
              <w:t>vienkāršā rindstarpa;</w:t>
            </w:r>
          </w:p>
          <w:p w14:paraId="52ADF99A" w14:textId="6B80D8CF" w:rsidR="00270AAB" w:rsidRPr="00270AAB" w:rsidRDefault="00270AAB" w:rsidP="0098564A">
            <w:pPr>
              <w:pStyle w:val="ListParagraph"/>
              <w:numPr>
                <w:ilvl w:val="0"/>
                <w:numId w:val="35"/>
              </w:numPr>
            </w:pPr>
            <w:r w:rsidRPr="00270AAB">
              <w:t>atkāpes no malām – 2 cm no katras puses, 1,5 cm no augšas un apakšas;</w:t>
            </w:r>
          </w:p>
          <w:p w14:paraId="24B80092" w14:textId="490A662C" w:rsidR="00270AAB" w:rsidRPr="00716640" w:rsidRDefault="00270AAB" w:rsidP="0098564A">
            <w:pPr>
              <w:pStyle w:val="ListParagraph"/>
              <w:numPr>
                <w:ilvl w:val="0"/>
                <w:numId w:val="35"/>
              </w:numPr>
            </w:pPr>
            <w:r w:rsidRPr="00270AAB">
              <w:t>visas tabulas, diagrammas, atsauces/atsauču saraksts un citi elementi ir iekļaujami projekta noslēguma zinātniskajā pārskatā, nepārsniedzot 12 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Open Access), dalību zinātniskās konferencēs un intelektuālā īpašuma tiesību nostiprināšanu, datu publicēšanu (tai skaitā, Open Data). Uzskaitīt atbilstoši </w:t>
            </w:r>
            <w:r w:rsidR="00C20002">
              <w:rPr>
                <w:i/>
              </w:rPr>
              <w:t xml:space="preserve">projekta pieteikuma A </w:t>
            </w:r>
            <w:r w:rsidR="009E6B6D">
              <w:rPr>
                <w:i/>
              </w:rPr>
              <w:t xml:space="preserve">daļas </w:t>
            </w:r>
            <w:r w:rsidR="00C20002">
              <w:rPr>
                <w:i/>
              </w:rPr>
              <w:t>“Vispārīgā informācija”</w:t>
            </w:r>
            <w:r w:rsidR="009E6B6D">
              <w:rPr>
                <w:i/>
              </w:rPr>
              <w:t xml:space="preserve">4.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DOI</w:t>
            </w:r>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lastRenderedPageBreak/>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35CE4635"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355DD7">
              <w:t xml:space="preserve"> Pasākumi sabiedrības informēšanai par pētniecības un konkrētās tēmas nozīmi projekta īstenošanas laikā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lastRenderedPageBreak/>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Ieguldījums projekta zinātniskās grupas kapacitātes celšanā, tai skaitā individuālu zinātnieku grupu attīstīšanā projekta tematiskajā jomā un tās starpdisciplināri 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98564A">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453F4D92"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w:t>
            </w:r>
            <w:r w:rsidR="002A0134">
              <w:rPr>
                <w:i/>
              </w:rPr>
              <w:t>3</w:t>
            </w:r>
            <w:r w:rsidRPr="005F015E">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B18E3" w14:textId="77777777" w:rsidR="00391D46" w:rsidRDefault="00391D46" w:rsidP="001F6BEA">
      <w:pPr>
        <w:spacing w:after="0" w:line="240" w:lineRule="auto"/>
      </w:pPr>
      <w:r>
        <w:separator/>
      </w:r>
    </w:p>
  </w:endnote>
  <w:endnote w:type="continuationSeparator" w:id="0">
    <w:p w14:paraId="5D54E930" w14:textId="77777777" w:rsidR="00391D46" w:rsidRDefault="00391D46"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24965071" w:rsidR="0055108D" w:rsidRDefault="0055108D" w:rsidP="00FB7E03">
        <w:pPr>
          <w:pStyle w:val="Footer"/>
          <w:jc w:val="center"/>
          <w:rPr>
            <w:noProof/>
          </w:rPr>
        </w:pPr>
        <w:r>
          <w:fldChar w:fldCharType="begin"/>
        </w:r>
        <w:r>
          <w:instrText xml:space="preserve"> PAGE   \* MERGEFORMAT </w:instrText>
        </w:r>
        <w:r>
          <w:fldChar w:fldCharType="separate"/>
        </w:r>
        <w:r w:rsidR="00E13A39">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17F61" w14:textId="77777777" w:rsidR="00391D46" w:rsidRDefault="00391D46" w:rsidP="001F6BEA">
      <w:pPr>
        <w:spacing w:after="0" w:line="240" w:lineRule="auto"/>
      </w:pPr>
      <w:r>
        <w:separator/>
      </w:r>
    </w:p>
  </w:footnote>
  <w:footnote w:type="continuationSeparator" w:id="0">
    <w:p w14:paraId="72496B47" w14:textId="77777777" w:rsidR="00391D46" w:rsidRDefault="00391D46" w:rsidP="001F6BEA">
      <w:pPr>
        <w:spacing w:after="0" w:line="240" w:lineRule="auto"/>
      </w:pPr>
      <w:r>
        <w:continuationSeparator/>
      </w:r>
    </w:p>
  </w:footnote>
  <w:footnote w:id="1">
    <w:p w14:paraId="726DCD60" w14:textId="77777777" w:rsidR="0055108D" w:rsidRPr="00F862FF" w:rsidRDefault="0055108D"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55108D" w:rsidRDefault="0055108D"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6023AFEA" w:rsidR="0055108D" w:rsidRPr="00695C84" w:rsidRDefault="0055108D"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55108D" w:rsidRPr="00783C10" w:rsidRDefault="0055108D"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9"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1"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3"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28"/>
  </w:num>
  <w:num w:numId="5">
    <w:abstractNumId w:val="8"/>
  </w:num>
  <w:num w:numId="6">
    <w:abstractNumId w:val="3"/>
  </w:num>
  <w:num w:numId="7">
    <w:abstractNumId w:val="21"/>
  </w:num>
  <w:num w:numId="8">
    <w:abstractNumId w:val="30"/>
  </w:num>
  <w:num w:numId="9">
    <w:abstractNumId w:val="31"/>
  </w:num>
  <w:num w:numId="10">
    <w:abstractNumId w:val="31"/>
    <w:lvlOverride w:ilvl="0">
      <w:startOverride w:val="2"/>
    </w:lvlOverride>
  </w:num>
  <w:num w:numId="11">
    <w:abstractNumId w:val="0"/>
  </w:num>
  <w:num w:numId="12">
    <w:abstractNumId w:val="17"/>
  </w:num>
  <w:num w:numId="13">
    <w:abstractNumId w:val="25"/>
  </w:num>
  <w:num w:numId="14">
    <w:abstractNumId w:val="2"/>
  </w:num>
  <w:num w:numId="15">
    <w:abstractNumId w:val="13"/>
  </w:num>
  <w:num w:numId="16">
    <w:abstractNumId w:val="23"/>
  </w:num>
  <w:num w:numId="17">
    <w:abstractNumId w:val="18"/>
  </w:num>
  <w:num w:numId="18">
    <w:abstractNumId w:val="12"/>
  </w:num>
  <w:num w:numId="19">
    <w:abstractNumId w:val="22"/>
  </w:num>
  <w:num w:numId="20">
    <w:abstractNumId w:val="26"/>
  </w:num>
  <w:num w:numId="21">
    <w:abstractNumId w:val="5"/>
  </w:num>
  <w:num w:numId="22">
    <w:abstractNumId w:val="32"/>
  </w:num>
  <w:num w:numId="23">
    <w:abstractNumId w:val="1"/>
  </w:num>
  <w:num w:numId="24">
    <w:abstractNumId w:val="24"/>
  </w:num>
  <w:num w:numId="25">
    <w:abstractNumId w:val="4"/>
  </w:num>
  <w:num w:numId="26">
    <w:abstractNumId w:val="20"/>
  </w:num>
  <w:num w:numId="27">
    <w:abstractNumId w:val="16"/>
  </w:num>
  <w:num w:numId="28">
    <w:abstractNumId w:val="10"/>
  </w:num>
  <w:num w:numId="29">
    <w:abstractNumId w:val="14"/>
  </w:num>
  <w:num w:numId="30">
    <w:abstractNumId w:val="33"/>
  </w:num>
  <w:num w:numId="31">
    <w:abstractNumId w:val="10"/>
    <w:lvlOverride w:ilvl="0">
      <w:startOverride w:val="1"/>
    </w:lvlOverride>
  </w:num>
  <w:num w:numId="32">
    <w:abstractNumId w:val="15"/>
  </w:num>
  <w:num w:numId="33">
    <w:abstractNumId w:val="26"/>
    <w:lvlOverride w:ilvl="0">
      <w:startOverride w:val="1"/>
    </w:lvlOverride>
  </w:num>
  <w:num w:numId="34">
    <w:abstractNumId w:val="27"/>
  </w:num>
  <w:num w:numId="35">
    <w:abstractNumId w:val="29"/>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10C0"/>
    <w:rsid w:val="000120E7"/>
    <w:rsid w:val="00012E55"/>
    <w:rsid w:val="00014C59"/>
    <w:rsid w:val="0002286E"/>
    <w:rsid w:val="00024BBB"/>
    <w:rsid w:val="00027CF5"/>
    <w:rsid w:val="00030412"/>
    <w:rsid w:val="00030D24"/>
    <w:rsid w:val="00031075"/>
    <w:rsid w:val="00033D6D"/>
    <w:rsid w:val="00034617"/>
    <w:rsid w:val="00035B53"/>
    <w:rsid w:val="00036BB8"/>
    <w:rsid w:val="00037E3F"/>
    <w:rsid w:val="000416F7"/>
    <w:rsid w:val="00043E8B"/>
    <w:rsid w:val="00045FA4"/>
    <w:rsid w:val="00050963"/>
    <w:rsid w:val="00051DDD"/>
    <w:rsid w:val="00052EAE"/>
    <w:rsid w:val="00066CAC"/>
    <w:rsid w:val="000710D2"/>
    <w:rsid w:val="00071A22"/>
    <w:rsid w:val="00072855"/>
    <w:rsid w:val="00077284"/>
    <w:rsid w:val="00077925"/>
    <w:rsid w:val="000806A7"/>
    <w:rsid w:val="000829C9"/>
    <w:rsid w:val="00084772"/>
    <w:rsid w:val="00085E22"/>
    <w:rsid w:val="00091A8F"/>
    <w:rsid w:val="00095253"/>
    <w:rsid w:val="00096834"/>
    <w:rsid w:val="000A0829"/>
    <w:rsid w:val="000A4B4E"/>
    <w:rsid w:val="000B0177"/>
    <w:rsid w:val="000B1F11"/>
    <w:rsid w:val="000B3AA5"/>
    <w:rsid w:val="000B5B08"/>
    <w:rsid w:val="000C1A61"/>
    <w:rsid w:val="000C2A53"/>
    <w:rsid w:val="000C4C45"/>
    <w:rsid w:val="000C7616"/>
    <w:rsid w:val="000D52B6"/>
    <w:rsid w:val="000E2868"/>
    <w:rsid w:val="000E3BFA"/>
    <w:rsid w:val="000E704C"/>
    <w:rsid w:val="000E715A"/>
    <w:rsid w:val="000E7307"/>
    <w:rsid w:val="000E7457"/>
    <w:rsid w:val="000E7E30"/>
    <w:rsid w:val="000F0BCF"/>
    <w:rsid w:val="000F194F"/>
    <w:rsid w:val="000F2B94"/>
    <w:rsid w:val="00101050"/>
    <w:rsid w:val="001010B6"/>
    <w:rsid w:val="00102574"/>
    <w:rsid w:val="00105CE3"/>
    <w:rsid w:val="0011344B"/>
    <w:rsid w:val="00122E9E"/>
    <w:rsid w:val="00124E05"/>
    <w:rsid w:val="0013499C"/>
    <w:rsid w:val="00134E21"/>
    <w:rsid w:val="001361F4"/>
    <w:rsid w:val="001453BA"/>
    <w:rsid w:val="001519B4"/>
    <w:rsid w:val="00153AE7"/>
    <w:rsid w:val="00156F5D"/>
    <w:rsid w:val="0017079A"/>
    <w:rsid w:val="00171F24"/>
    <w:rsid w:val="00173E90"/>
    <w:rsid w:val="00184F73"/>
    <w:rsid w:val="00185744"/>
    <w:rsid w:val="00185C7A"/>
    <w:rsid w:val="001969BA"/>
    <w:rsid w:val="001973DE"/>
    <w:rsid w:val="001A557C"/>
    <w:rsid w:val="001B2727"/>
    <w:rsid w:val="001B27D3"/>
    <w:rsid w:val="001B2F77"/>
    <w:rsid w:val="001B4A48"/>
    <w:rsid w:val="001C0603"/>
    <w:rsid w:val="001C1A55"/>
    <w:rsid w:val="001C1B8C"/>
    <w:rsid w:val="001C5BF3"/>
    <w:rsid w:val="001C77AC"/>
    <w:rsid w:val="001D79BD"/>
    <w:rsid w:val="001D7AF2"/>
    <w:rsid w:val="001D7DEB"/>
    <w:rsid w:val="001E3A5D"/>
    <w:rsid w:val="001E5BF6"/>
    <w:rsid w:val="001F0B80"/>
    <w:rsid w:val="001F0D5B"/>
    <w:rsid w:val="001F6BEA"/>
    <w:rsid w:val="002005A5"/>
    <w:rsid w:val="0020064E"/>
    <w:rsid w:val="00201249"/>
    <w:rsid w:val="00202F9F"/>
    <w:rsid w:val="002040E4"/>
    <w:rsid w:val="00213409"/>
    <w:rsid w:val="00214659"/>
    <w:rsid w:val="00222637"/>
    <w:rsid w:val="002230A7"/>
    <w:rsid w:val="0022369A"/>
    <w:rsid w:val="00226046"/>
    <w:rsid w:val="002330C7"/>
    <w:rsid w:val="002361B3"/>
    <w:rsid w:val="0024279F"/>
    <w:rsid w:val="00243FE5"/>
    <w:rsid w:val="002477DC"/>
    <w:rsid w:val="00250E90"/>
    <w:rsid w:val="00256F07"/>
    <w:rsid w:val="00261428"/>
    <w:rsid w:val="002667BA"/>
    <w:rsid w:val="00270AAB"/>
    <w:rsid w:val="0027410C"/>
    <w:rsid w:val="0027462A"/>
    <w:rsid w:val="0027602F"/>
    <w:rsid w:val="0027685E"/>
    <w:rsid w:val="00277524"/>
    <w:rsid w:val="0028111D"/>
    <w:rsid w:val="0028165C"/>
    <w:rsid w:val="00282571"/>
    <w:rsid w:val="00282BCC"/>
    <w:rsid w:val="0028397D"/>
    <w:rsid w:val="0028472A"/>
    <w:rsid w:val="00287FA8"/>
    <w:rsid w:val="00290A64"/>
    <w:rsid w:val="00294982"/>
    <w:rsid w:val="00297054"/>
    <w:rsid w:val="00297A45"/>
    <w:rsid w:val="002A0134"/>
    <w:rsid w:val="002A28BC"/>
    <w:rsid w:val="002A6E68"/>
    <w:rsid w:val="002A737A"/>
    <w:rsid w:val="002C0155"/>
    <w:rsid w:val="002C4AA3"/>
    <w:rsid w:val="002D0BFE"/>
    <w:rsid w:val="002D2876"/>
    <w:rsid w:val="002E1888"/>
    <w:rsid w:val="002E4151"/>
    <w:rsid w:val="002E4246"/>
    <w:rsid w:val="002E5DDB"/>
    <w:rsid w:val="002E7ACA"/>
    <w:rsid w:val="002F0FF9"/>
    <w:rsid w:val="002F46AF"/>
    <w:rsid w:val="003003F2"/>
    <w:rsid w:val="003026DC"/>
    <w:rsid w:val="00307B8D"/>
    <w:rsid w:val="00312BF4"/>
    <w:rsid w:val="00315459"/>
    <w:rsid w:val="00315F1F"/>
    <w:rsid w:val="0031678E"/>
    <w:rsid w:val="00316B52"/>
    <w:rsid w:val="00317ABC"/>
    <w:rsid w:val="00327F7C"/>
    <w:rsid w:val="00330818"/>
    <w:rsid w:val="00332836"/>
    <w:rsid w:val="00333A9D"/>
    <w:rsid w:val="00333DE3"/>
    <w:rsid w:val="003405E5"/>
    <w:rsid w:val="00342286"/>
    <w:rsid w:val="00344C88"/>
    <w:rsid w:val="00350BA6"/>
    <w:rsid w:val="00355949"/>
    <w:rsid w:val="003601C1"/>
    <w:rsid w:val="0036410D"/>
    <w:rsid w:val="00365367"/>
    <w:rsid w:val="0036659B"/>
    <w:rsid w:val="0037253A"/>
    <w:rsid w:val="00376B9A"/>
    <w:rsid w:val="003775A6"/>
    <w:rsid w:val="00381002"/>
    <w:rsid w:val="00386CAC"/>
    <w:rsid w:val="00391D46"/>
    <w:rsid w:val="00395BB1"/>
    <w:rsid w:val="003A20F8"/>
    <w:rsid w:val="003A260D"/>
    <w:rsid w:val="003B0184"/>
    <w:rsid w:val="003B3370"/>
    <w:rsid w:val="003C2068"/>
    <w:rsid w:val="003C7AFA"/>
    <w:rsid w:val="003D1CBC"/>
    <w:rsid w:val="003D23FB"/>
    <w:rsid w:val="003D2765"/>
    <w:rsid w:val="003E06BF"/>
    <w:rsid w:val="003E0CE0"/>
    <w:rsid w:val="003E4412"/>
    <w:rsid w:val="003E49B6"/>
    <w:rsid w:val="003F14AD"/>
    <w:rsid w:val="003F3316"/>
    <w:rsid w:val="003F6518"/>
    <w:rsid w:val="003F65EA"/>
    <w:rsid w:val="003F6E70"/>
    <w:rsid w:val="004051D3"/>
    <w:rsid w:val="004107C1"/>
    <w:rsid w:val="0041101B"/>
    <w:rsid w:val="00414442"/>
    <w:rsid w:val="00430209"/>
    <w:rsid w:val="00431E3D"/>
    <w:rsid w:val="00434BFF"/>
    <w:rsid w:val="00437564"/>
    <w:rsid w:val="004401B9"/>
    <w:rsid w:val="00460DF2"/>
    <w:rsid w:val="00461429"/>
    <w:rsid w:val="00463A05"/>
    <w:rsid w:val="0047156C"/>
    <w:rsid w:val="004720E7"/>
    <w:rsid w:val="00473868"/>
    <w:rsid w:val="00477C29"/>
    <w:rsid w:val="00480CC8"/>
    <w:rsid w:val="0048246D"/>
    <w:rsid w:val="00483038"/>
    <w:rsid w:val="0048637B"/>
    <w:rsid w:val="00487F8C"/>
    <w:rsid w:val="004923DC"/>
    <w:rsid w:val="0049394E"/>
    <w:rsid w:val="00494264"/>
    <w:rsid w:val="00496538"/>
    <w:rsid w:val="004A122A"/>
    <w:rsid w:val="004A2597"/>
    <w:rsid w:val="004A2A2B"/>
    <w:rsid w:val="004A4CBE"/>
    <w:rsid w:val="004A6F6D"/>
    <w:rsid w:val="004B1956"/>
    <w:rsid w:val="004C1CC4"/>
    <w:rsid w:val="004C3E36"/>
    <w:rsid w:val="004C5C60"/>
    <w:rsid w:val="004C5D14"/>
    <w:rsid w:val="004C788E"/>
    <w:rsid w:val="004C78F0"/>
    <w:rsid w:val="004D363A"/>
    <w:rsid w:val="004D3FAF"/>
    <w:rsid w:val="004D45AC"/>
    <w:rsid w:val="004D49B2"/>
    <w:rsid w:val="004D67DE"/>
    <w:rsid w:val="004E0C16"/>
    <w:rsid w:val="004F1DAC"/>
    <w:rsid w:val="004F3DF3"/>
    <w:rsid w:val="004F4830"/>
    <w:rsid w:val="004F537E"/>
    <w:rsid w:val="004F6649"/>
    <w:rsid w:val="005024C7"/>
    <w:rsid w:val="00504779"/>
    <w:rsid w:val="00507056"/>
    <w:rsid w:val="00507B94"/>
    <w:rsid w:val="00507CC1"/>
    <w:rsid w:val="00513EF9"/>
    <w:rsid w:val="005167B5"/>
    <w:rsid w:val="005178E0"/>
    <w:rsid w:val="005179B5"/>
    <w:rsid w:val="00520D01"/>
    <w:rsid w:val="005215A7"/>
    <w:rsid w:val="00522896"/>
    <w:rsid w:val="005233DD"/>
    <w:rsid w:val="005256B9"/>
    <w:rsid w:val="0052761B"/>
    <w:rsid w:val="0053686E"/>
    <w:rsid w:val="005375E7"/>
    <w:rsid w:val="005407C9"/>
    <w:rsid w:val="00541898"/>
    <w:rsid w:val="005478AA"/>
    <w:rsid w:val="00547B53"/>
    <w:rsid w:val="00550760"/>
    <w:rsid w:val="0055108D"/>
    <w:rsid w:val="005531EC"/>
    <w:rsid w:val="005533B3"/>
    <w:rsid w:val="00557875"/>
    <w:rsid w:val="00564732"/>
    <w:rsid w:val="00564A9A"/>
    <w:rsid w:val="005764D4"/>
    <w:rsid w:val="005804AB"/>
    <w:rsid w:val="00583792"/>
    <w:rsid w:val="0058408D"/>
    <w:rsid w:val="00584101"/>
    <w:rsid w:val="00585476"/>
    <w:rsid w:val="0058688C"/>
    <w:rsid w:val="00587DF1"/>
    <w:rsid w:val="00592FD6"/>
    <w:rsid w:val="005944C3"/>
    <w:rsid w:val="005A4304"/>
    <w:rsid w:val="005B0B36"/>
    <w:rsid w:val="005B4C15"/>
    <w:rsid w:val="005B6893"/>
    <w:rsid w:val="005C23D8"/>
    <w:rsid w:val="005C6AA8"/>
    <w:rsid w:val="005C6BD6"/>
    <w:rsid w:val="005C7C28"/>
    <w:rsid w:val="005D1157"/>
    <w:rsid w:val="005E110B"/>
    <w:rsid w:val="005E1ABD"/>
    <w:rsid w:val="005E1D9D"/>
    <w:rsid w:val="005E6324"/>
    <w:rsid w:val="005F015E"/>
    <w:rsid w:val="005F0FF1"/>
    <w:rsid w:val="005F1615"/>
    <w:rsid w:val="005F384E"/>
    <w:rsid w:val="005F4B5E"/>
    <w:rsid w:val="00604D88"/>
    <w:rsid w:val="00611138"/>
    <w:rsid w:val="006125C2"/>
    <w:rsid w:val="00616C1A"/>
    <w:rsid w:val="006202D2"/>
    <w:rsid w:val="00623C3F"/>
    <w:rsid w:val="00623E1A"/>
    <w:rsid w:val="00633E0B"/>
    <w:rsid w:val="00634735"/>
    <w:rsid w:val="00640772"/>
    <w:rsid w:val="006412A7"/>
    <w:rsid w:val="00644512"/>
    <w:rsid w:val="00645580"/>
    <w:rsid w:val="00650F9C"/>
    <w:rsid w:val="0065117D"/>
    <w:rsid w:val="006632F1"/>
    <w:rsid w:val="00666852"/>
    <w:rsid w:val="00667FC8"/>
    <w:rsid w:val="00671047"/>
    <w:rsid w:val="00671225"/>
    <w:rsid w:val="00671470"/>
    <w:rsid w:val="00672201"/>
    <w:rsid w:val="00672672"/>
    <w:rsid w:val="00680D34"/>
    <w:rsid w:val="006834CD"/>
    <w:rsid w:val="0068448E"/>
    <w:rsid w:val="006853B6"/>
    <w:rsid w:val="00687946"/>
    <w:rsid w:val="00687D09"/>
    <w:rsid w:val="006945F7"/>
    <w:rsid w:val="00695C84"/>
    <w:rsid w:val="006B18ED"/>
    <w:rsid w:val="006B289C"/>
    <w:rsid w:val="006B46A0"/>
    <w:rsid w:val="006B5B08"/>
    <w:rsid w:val="006B649B"/>
    <w:rsid w:val="006C09D1"/>
    <w:rsid w:val="006C68F0"/>
    <w:rsid w:val="006D0D04"/>
    <w:rsid w:val="006E1AA6"/>
    <w:rsid w:val="006E6167"/>
    <w:rsid w:val="006F0297"/>
    <w:rsid w:val="006F1BAB"/>
    <w:rsid w:val="006F1E2E"/>
    <w:rsid w:val="006F2703"/>
    <w:rsid w:val="006F4101"/>
    <w:rsid w:val="006F4CA0"/>
    <w:rsid w:val="006F5319"/>
    <w:rsid w:val="006F5A3B"/>
    <w:rsid w:val="006F72B7"/>
    <w:rsid w:val="007000EA"/>
    <w:rsid w:val="00701B17"/>
    <w:rsid w:val="00704A56"/>
    <w:rsid w:val="007051B9"/>
    <w:rsid w:val="00705C6B"/>
    <w:rsid w:val="00705D52"/>
    <w:rsid w:val="00706F55"/>
    <w:rsid w:val="00714338"/>
    <w:rsid w:val="00714CC8"/>
    <w:rsid w:val="00716640"/>
    <w:rsid w:val="00717036"/>
    <w:rsid w:val="00717800"/>
    <w:rsid w:val="007178D2"/>
    <w:rsid w:val="00720990"/>
    <w:rsid w:val="00722926"/>
    <w:rsid w:val="00723B95"/>
    <w:rsid w:val="0072610E"/>
    <w:rsid w:val="00731587"/>
    <w:rsid w:val="00731C4D"/>
    <w:rsid w:val="00740B2D"/>
    <w:rsid w:val="0074530E"/>
    <w:rsid w:val="00746FD9"/>
    <w:rsid w:val="007650FE"/>
    <w:rsid w:val="0076652E"/>
    <w:rsid w:val="00767AE5"/>
    <w:rsid w:val="00771363"/>
    <w:rsid w:val="00771A62"/>
    <w:rsid w:val="007727BF"/>
    <w:rsid w:val="007772AE"/>
    <w:rsid w:val="007774B0"/>
    <w:rsid w:val="00777FEA"/>
    <w:rsid w:val="00780ABE"/>
    <w:rsid w:val="00783C10"/>
    <w:rsid w:val="00785407"/>
    <w:rsid w:val="0079464A"/>
    <w:rsid w:val="00796C91"/>
    <w:rsid w:val="00796F72"/>
    <w:rsid w:val="007A0167"/>
    <w:rsid w:val="007A2949"/>
    <w:rsid w:val="007A50EE"/>
    <w:rsid w:val="007A6634"/>
    <w:rsid w:val="007A66AE"/>
    <w:rsid w:val="007B3E03"/>
    <w:rsid w:val="007B4849"/>
    <w:rsid w:val="007B69A3"/>
    <w:rsid w:val="007C000C"/>
    <w:rsid w:val="007C508A"/>
    <w:rsid w:val="007C5B93"/>
    <w:rsid w:val="007D007E"/>
    <w:rsid w:val="007D1A1E"/>
    <w:rsid w:val="007E0657"/>
    <w:rsid w:val="007E2E3D"/>
    <w:rsid w:val="007E3EB2"/>
    <w:rsid w:val="007F33FF"/>
    <w:rsid w:val="007F50A8"/>
    <w:rsid w:val="007F5629"/>
    <w:rsid w:val="007F7BAB"/>
    <w:rsid w:val="00801BC5"/>
    <w:rsid w:val="008027CE"/>
    <w:rsid w:val="00802C49"/>
    <w:rsid w:val="00805A57"/>
    <w:rsid w:val="0080691B"/>
    <w:rsid w:val="0080729F"/>
    <w:rsid w:val="00810289"/>
    <w:rsid w:val="00813D8C"/>
    <w:rsid w:val="00817CE0"/>
    <w:rsid w:val="00817DF9"/>
    <w:rsid w:val="00821161"/>
    <w:rsid w:val="00822855"/>
    <w:rsid w:val="0082377A"/>
    <w:rsid w:val="008253F4"/>
    <w:rsid w:val="0082727B"/>
    <w:rsid w:val="0082743F"/>
    <w:rsid w:val="008344CC"/>
    <w:rsid w:val="00835945"/>
    <w:rsid w:val="00841039"/>
    <w:rsid w:val="00847CA2"/>
    <w:rsid w:val="0085623B"/>
    <w:rsid w:val="0085755D"/>
    <w:rsid w:val="00862BD0"/>
    <w:rsid w:val="00875820"/>
    <w:rsid w:val="0087587F"/>
    <w:rsid w:val="00876851"/>
    <w:rsid w:val="00880619"/>
    <w:rsid w:val="0088102A"/>
    <w:rsid w:val="00881CAB"/>
    <w:rsid w:val="008832EB"/>
    <w:rsid w:val="00884F5B"/>
    <w:rsid w:val="008865AD"/>
    <w:rsid w:val="00891AE0"/>
    <w:rsid w:val="00893082"/>
    <w:rsid w:val="00893E08"/>
    <w:rsid w:val="008952CB"/>
    <w:rsid w:val="0089712B"/>
    <w:rsid w:val="00897630"/>
    <w:rsid w:val="008A186E"/>
    <w:rsid w:val="008A24E0"/>
    <w:rsid w:val="008A3FD6"/>
    <w:rsid w:val="008A6570"/>
    <w:rsid w:val="008A69E9"/>
    <w:rsid w:val="008B2A40"/>
    <w:rsid w:val="008B58C2"/>
    <w:rsid w:val="008B5D45"/>
    <w:rsid w:val="008C6CFC"/>
    <w:rsid w:val="008C7199"/>
    <w:rsid w:val="008D24D8"/>
    <w:rsid w:val="008D4777"/>
    <w:rsid w:val="008D48A5"/>
    <w:rsid w:val="008E0075"/>
    <w:rsid w:val="008E69B5"/>
    <w:rsid w:val="008F2FAD"/>
    <w:rsid w:val="008F49C5"/>
    <w:rsid w:val="008F5DF3"/>
    <w:rsid w:val="008F5E13"/>
    <w:rsid w:val="008F6767"/>
    <w:rsid w:val="008F77DA"/>
    <w:rsid w:val="00900626"/>
    <w:rsid w:val="00902C20"/>
    <w:rsid w:val="00903F12"/>
    <w:rsid w:val="00905986"/>
    <w:rsid w:val="00905B4B"/>
    <w:rsid w:val="00916717"/>
    <w:rsid w:val="009169C7"/>
    <w:rsid w:val="00916D0D"/>
    <w:rsid w:val="0092157F"/>
    <w:rsid w:val="009317B8"/>
    <w:rsid w:val="00931EC9"/>
    <w:rsid w:val="00934BBA"/>
    <w:rsid w:val="0093526F"/>
    <w:rsid w:val="00940BE5"/>
    <w:rsid w:val="009435F6"/>
    <w:rsid w:val="00943851"/>
    <w:rsid w:val="00946B47"/>
    <w:rsid w:val="00947CFA"/>
    <w:rsid w:val="0095010C"/>
    <w:rsid w:val="0095385F"/>
    <w:rsid w:val="009574FE"/>
    <w:rsid w:val="00960C3B"/>
    <w:rsid w:val="00961CE8"/>
    <w:rsid w:val="0096366B"/>
    <w:rsid w:val="0097232B"/>
    <w:rsid w:val="009730D9"/>
    <w:rsid w:val="0098441C"/>
    <w:rsid w:val="00984EA5"/>
    <w:rsid w:val="0098564A"/>
    <w:rsid w:val="009879ED"/>
    <w:rsid w:val="00990719"/>
    <w:rsid w:val="009913A6"/>
    <w:rsid w:val="00992A3F"/>
    <w:rsid w:val="00993BBD"/>
    <w:rsid w:val="00993E84"/>
    <w:rsid w:val="0099413E"/>
    <w:rsid w:val="00994E2B"/>
    <w:rsid w:val="009A18B9"/>
    <w:rsid w:val="009A344F"/>
    <w:rsid w:val="009A4F02"/>
    <w:rsid w:val="009B393D"/>
    <w:rsid w:val="009B50DB"/>
    <w:rsid w:val="009B5817"/>
    <w:rsid w:val="009B758E"/>
    <w:rsid w:val="009C0163"/>
    <w:rsid w:val="009C0582"/>
    <w:rsid w:val="009C0B2A"/>
    <w:rsid w:val="009C1661"/>
    <w:rsid w:val="009C1BAA"/>
    <w:rsid w:val="009C4FCE"/>
    <w:rsid w:val="009D4104"/>
    <w:rsid w:val="009D6CB0"/>
    <w:rsid w:val="009D7E85"/>
    <w:rsid w:val="009E0F61"/>
    <w:rsid w:val="009E13E0"/>
    <w:rsid w:val="009E1E4C"/>
    <w:rsid w:val="009E4953"/>
    <w:rsid w:val="009E67A3"/>
    <w:rsid w:val="009E6B6D"/>
    <w:rsid w:val="009F0123"/>
    <w:rsid w:val="009F3CC2"/>
    <w:rsid w:val="00A004A0"/>
    <w:rsid w:val="00A017DD"/>
    <w:rsid w:val="00A04D3E"/>
    <w:rsid w:val="00A06D0D"/>
    <w:rsid w:val="00A07808"/>
    <w:rsid w:val="00A1031F"/>
    <w:rsid w:val="00A1113D"/>
    <w:rsid w:val="00A15E9A"/>
    <w:rsid w:val="00A20CFE"/>
    <w:rsid w:val="00A21126"/>
    <w:rsid w:val="00A236C0"/>
    <w:rsid w:val="00A25397"/>
    <w:rsid w:val="00A26554"/>
    <w:rsid w:val="00A3025C"/>
    <w:rsid w:val="00A313FE"/>
    <w:rsid w:val="00A35E93"/>
    <w:rsid w:val="00A37C4A"/>
    <w:rsid w:val="00A468E6"/>
    <w:rsid w:val="00A4775F"/>
    <w:rsid w:val="00A540F6"/>
    <w:rsid w:val="00A54A61"/>
    <w:rsid w:val="00A60391"/>
    <w:rsid w:val="00A73E0F"/>
    <w:rsid w:val="00A753A3"/>
    <w:rsid w:val="00A7634E"/>
    <w:rsid w:val="00A77456"/>
    <w:rsid w:val="00A81503"/>
    <w:rsid w:val="00A81C95"/>
    <w:rsid w:val="00A84F33"/>
    <w:rsid w:val="00A902D2"/>
    <w:rsid w:val="00A903DF"/>
    <w:rsid w:val="00A928F7"/>
    <w:rsid w:val="00A92DC2"/>
    <w:rsid w:val="00A933C6"/>
    <w:rsid w:val="00A95370"/>
    <w:rsid w:val="00A975E9"/>
    <w:rsid w:val="00AA0396"/>
    <w:rsid w:val="00AA23D8"/>
    <w:rsid w:val="00AA6F19"/>
    <w:rsid w:val="00AC56DD"/>
    <w:rsid w:val="00AD6575"/>
    <w:rsid w:val="00AE0AAF"/>
    <w:rsid w:val="00AE18A2"/>
    <w:rsid w:val="00AE2C23"/>
    <w:rsid w:val="00AE32BC"/>
    <w:rsid w:val="00AE4D4C"/>
    <w:rsid w:val="00AE5724"/>
    <w:rsid w:val="00AE6935"/>
    <w:rsid w:val="00AF0D1F"/>
    <w:rsid w:val="00AF23F0"/>
    <w:rsid w:val="00AF3BD0"/>
    <w:rsid w:val="00AF49A8"/>
    <w:rsid w:val="00AF4DF1"/>
    <w:rsid w:val="00AF585E"/>
    <w:rsid w:val="00AF63A9"/>
    <w:rsid w:val="00AF6C55"/>
    <w:rsid w:val="00AF722C"/>
    <w:rsid w:val="00AF7338"/>
    <w:rsid w:val="00AF7B78"/>
    <w:rsid w:val="00AF7D74"/>
    <w:rsid w:val="00B028E5"/>
    <w:rsid w:val="00B0304A"/>
    <w:rsid w:val="00B0341B"/>
    <w:rsid w:val="00B03494"/>
    <w:rsid w:val="00B062CD"/>
    <w:rsid w:val="00B06D28"/>
    <w:rsid w:val="00B12B5F"/>
    <w:rsid w:val="00B12BF2"/>
    <w:rsid w:val="00B13748"/>
    <w:rsid w:val="00B20B1C"/>
    <w:rsid w:val="00B21DD4"/>
    <w:rsid w:val="00B27EAA"/>
    <w:rsid w:val="00B32112"/>
    <w:rsid w:val="00B36577"/>
    <w:rsid w:val="00B37C0F"/>
    <w:rsid w:val="00B4002B"/>
    <w:rsid w:val="00B411BC"/>
    <w:rsid w:val="00B51B3A"/>
    <w:rsid w:val="00B52ED0"/>
    <w:rsid w:val="00B6065C"/>
    <w:rsid w:val="00B60B75"/>
    <w:rsid w:val="00B61FC2"/>
    <w:rsid w:val="00B64D84"/>
    <w:rsid w:val="00B661E8"/>
    <w:rsid w:val="00B674EC"/>
    <w:rsid w:val="00B677E4"/>
    <w:rsid w:val="00B71F13"/>
    <w:rsid w:val="00B72562"/>
    <w:rsid w:val="00B73DD2"/>
    <w:rsid w:val="00B757A1"/>
    <w:rsid w:val="00B76DDD"/>
    <w:rsid w:val="00B77E67"/>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3546"/>
    <w:rsid w:val="00C04FF4"/>
    <w:rsid w:val="00C06C9C"/>
    <w:rsid w:val="00C12B68"/>
    <w:rsid w:val="00C20002"/>
    <w:rsid w:val="00C27402"/>
    <w:rsid w:val="00C33843"/>
    <w:rsid w:val="00C35953"/>
    <w:rsid w:val="00C42399"/>
    <w:rsid w:val="00C43547"/>
    <w:rsid w:val="00C4549F"/>
    <w:rsid w:val="00C45FB7"/>
    <w:rsid w:val="00C506CE"/>
    <w:rsid w:val="00C56D99"/>
    <w:rsid w:val="00C60425"/>
    <w:rsid w:val="00C61689"/>
    <w:rsid w:val="00C628B6"/>
    <w:rsid w:val="00C62D14"/>
    <w:rsid w:val="00C62D72"/>
    <w:rsid w:val="00C678E3"/>
    <w:rsid w:val="00C67A00"/>
    <w:rsid w:val="00C817E3"/>
    <w:rsid w:val="00C84118"/>
    <w:rsid w:val="00C87028"/>
    <w:rsid w:val="00C92CD3"/>
    <w:rsid w:val="00C962D3"/>
    <w:rsid w:val="00C96DAC"/>
    <w:rsid w:val="00CA38B4"/>
    <w:rsid w:val="00CA53E6"/>
    <w:rsid w:val="00CB2C00"/>
    <w:rsid w:val="00CB311D"/>
    <w:rsid w:val="00CB483D"/>
    <w:rsid w:val="00CB52CE"/>
    <w:rsid w:val="00CB71BA"/>
    <w:rsid w:val="00CC2E5C"/>
    <w:rsid w:val="00CC391B"/>
    <w:rsid w:val="00CC5B55"/>
    <w:rsid w:val="00CD6CBE"/>
    <w:rsid w:val="00CE0896"/>
    <w:rsid w:val="00CE14EB"/>
    <w:rsid w:val="00CE15E4"/>
    <w:rsid w:val="00CE2DAD"/>
    <w:rsid w:val="00CE5411"/>
    <w:rsid w:val="00CF7C9D"/>
    <w:rsid w:val="00D03676"/>
    <w:rsid w:val="00D07B2C"/>
    <w:rsid w:val="00D11CF3"/>
    <w:rsid w:val="00D15421"/>
    <w:rsid w:val="00D23C72"/>
    <w:rsid w:val="00D25A46"/>
    <w:rsid w:val="00D25C99"/>
    <w:rsid w:val="00D3072B"/>
    <w:rsid w:val="00D31860"/>
    <w:rsid w:val="00D32ABA"/>
    <w:rsid w:val="00D32D8D"/>
    <w:rsid w:val="00D3424D"/>
    <w:rsid w:val="00D35F8F"/>
    <w:rsid w:val="00D373F1"/>
    <w:rsid w:val="00D37B97"/>
    <w:rsid w:val="00D41C2C"/>
    <w:rsid w:val="00D41C83"/>
    <w:rsid w:val="00D43674"/>
    <w:rsid w:val="00D4580E"/>
    <w:rsid w:val="00D45C5F"/>
    <w:rsid w:val="00D46D01"/>
    <w:rsid w:val="00D62248"/>
    <w:rsid w:val="00D636D7"/>
    <w:rsid w:val="00D63706"/>
    <w:rsid w:val="00D64F9E"/>
    <w:rsid w:val="00D70DCB"/>
    <w:rsid w:val="00D72762"/>
    <w:rsid w:val="00D72827"/>
    <w:rsid w:val="00D735B7"/>
    <w:rsid w:val="00D76C6B"/>
    <w:rsid w:val="00D7771F"/>
    <w:rsid w:val="00D80B37"/>
    <w:rsid w:val="00D90F2E"/>
    <w:rsid w:val="00D92D5C"/>
    <w:rsid w:val="00D95C2A"/>
    <w:rsid w:val="00D95F04"/>
    <w:rsid w:val="00D9798D"/>
    <w:rsid w:val="00D97A4B"/>
    <w:rsid w:val="00DA4DD6"/>
    <w:rsid w:val="00DA5DA2"/>
    <w:rsid w:val="00DA6D3C"/>
    <w:rsid w:val="00DB1546"/>
    <w:rsid w:val="00DB265C"/>
    <w:rsid w:val="00DB314F"/>
    <w:rsid w:val="00DB5416"/>
    <w:rsid w:val="00DC1B90"/>
    <w:rsid w:val="00DC3019"/>
    <w:rsid w:val="00DC30F1"/>
    <w:rsid w:val="00DC3AF0"/>
    <w:rsid w:val="00DD3C18"/>
    <w:rsid w:val="00DD3DE7"/>
    <w:rsid w:val="00DD3F47"/>
    <w:rsid w:val="00DE005D"/>
    <w:rsid w:val="00DE01A5"/>
    <w:rsid w:val="00DE2110"/>
    <w:rsid w:val="00DE3860"/>
    <w:rsid w:val="00DE4660"/>
    <w:rsid w:val="00DE5103"/>
    <w:rsid w:val="00DE6590"/>
    <w:rsid w:val="00DF0A90"/>
    <w:rsid w:val="00DF1679"/>
    <w:rsid w:val="00E04AAC"/>
    <w:rsid w:val="00E13870"/>
    <w:rsid w:val="00E13A39"/>
    <w:rsid w:val="00E20A24"/>
    <w:rsid w:val="00E26594"/>
    <w:rsid w:val="00E300AF"/>
    <w:rsid w:val="00E3045F"/>
    <w:rsid w:val="00E3081E"/>
    <w:rsid w:val="00E3311B"/>
    <w:rsid w:val="00E36C00"/>
    <w:rsid w:val="00E40753"/>
    <w:rsid w:val="00E4078A"/>
    <w:rsid w:val="00E41974"/>
    <w:rsid w:val="00E41B50"/>
    <w:rsid w:val="00E425BF"/>
    <w:rsid w:val="00E455C6"/>
    <w:rsid w:val="00E45CE8"/>
    <w:rsid w:val="00E46151"/>
    <w:rsid w:val="00E506D6"/>
    <w:rsid w:val="00E511AB"/>
    <w:rsid w:val="00E513F9"/>
    <w:rsid w:val="00E53179"/>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5C9"/>
    <w:rsid w:val="00EB1F17"/>
    <w:rsid w:val="00EB3075"/>
    <w:rsid w:val="00EB343B"/>
    <w:rsid w:val="00EC43AB"/>
    <w:rsid w:val="00ED3273"/>
    <w:rsid w:val="00EF10F6"/>
    <w:rsid w:val="00EF2868"/>
    <w:rsid w:val="00F01431"/>
    <w:rsid w:val="00F05649"/>
    <w:rsid w:val="00F05D9A"/>
    <w:rsid w:val="00F10D88"/>
    <w:rsid w:val="00F13162"/>
    <w:rsid w:val="00F14055"/>
    <w:rsid w:val="00F148E0"/>
    <w:rsid w:val="00F14E56"/>
    <w:rsid w:val="00F154AC"/>
    <w:rsid w:val="00F17A83"/>
    <w:rsid w:val="00F201EF"/>
    <w:rsid w:val="00F20CDE"/>
    <w:rsid w:val="00F21065"/>
    <w:rsid w:val="00F21551"/>
    <w:rsid w:val="00F25169"/>
    <w:rsid w:val="00F2653A"/>
    <w:rsid w:val="00F31E0F"/>
    <w:rsid w:val="00F31E74"/>
    <w:rsid w:val="00F332F6"/>
    <w:rsid w:val="00F3537F"/>
    <w:rsid w:val="00F3572C"/>
    <w:rsid w:val="00F42ACF"/>
    <w:rsid w:val="00F504E9"/>
    <w:rsid w:val="00F5461D"/>
    <w:rsid w:val="00F5638E"/>
    <w:rsid w:val="00F611FF"/>
    <w:rsid w:val="00F62A4A"/>
    <w:rsid w:val="00F631CB"/>
    <w:rsid w:val="00F657BF"/>
    <w:rsid w:val="00F66A47"/>
    <w:rsid w:val="00F672C1"/>
    <w:rsid w:val="00F732AB"/>
    <w:rsid w:val="00F76239"/>
    <w:rsid w:val="00F8281D"/>
    <w:rsid w:val="00F83EB5"/>
    <w:rsid w:val="00F8524A"/>
    <w:rsid w:val="00F85C2C"/>
    <w:rsid w:val="00F936BE"/>
    <w:rsid w:val="00F939CB"/>
    <w:rsid w:val="00F93F41"/>
    <w:rsid w:val="00FA24E8"/>
    <w:rsid w:val="00FA2EA5"/>
    <w:rsid w:val="00FA6DD9"/>
    <w:rsid w:val="00FA7446"/>
    <w:rsid w:val="00FB2795"/>
    <w:rsid w:val="00FB7DC1"/>
    <w:rsid w:val="00FB7E03"/>
    <w:rsid w:val="00FC02CD"/>
    <w:rsid w:val="00FC06EB"/>
    <w:rsid w:val="00FC0D8A"/>
    <w:rsid w:val="00FC0DF4"/>
    <w:rsid w:val="00FC4176"/>
    <w:rsid w:val="00FC5376"/>
    <w:rsid w:val="00FC5F73"/>
    <w:rsid w:val="00FC67BE"/>
    <w:rsid w:val="00FD349A"/>
    <w:rsid w:val="00FD3A45"/>
    <w:rsid w:val="00FD3CB4"/>
    <w:rsid w:val="00FE05BD"/>
    <w:rsid w:val="00FE09AF"/>
    <w:rsid w:val="00FE1722"/>
    <w:rsid w:val="00FE2CB3"/>
    <w:rsid w:val="00FE3A29"/>
    <w:rsid w:val="00FE7A36"/>
    <w:rsid w:val="00FF34FF"/>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98564A"/>
    <w:pPr>
      <w:spacing w:after="0" w:line="240" w:lineRule="auto"/>
      <w:ind w:right="142"/>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table" w:customStyle="1" w:styleId="TableGrid2">
    <w:name w:val="Table Grid2"/>
    <w:basedOn w:val="TableNormal"/>
    <w:next w:val="TableGrid"/>
    <w:uiPriority w:val="39"/>
    <w:rsid w:val="00DC1B90"/>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E5411"/>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0D9A4-F5DC-409B-99F6-F8AA7C1F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8406</Words>
  <Characters>47915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10</cp:revision>
  <cp:lastPrinted>2018-10-12T06:46:00Z</cp:lastPrinted>
  <dcterms:created xsi:type="dcterms:W3CDTF">2018-10-09T06:55:00Z</dcterms:created>
  <dcterms:modified xsi:type="dcterms:W3CDTF">2018-10-12T06:47:00Z</dcterms:modified>
</cp:coreProperties>
</file>