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D710" w14:textId="46F9D6A1" w:rsidR="00D70852" w:rsidRPr="00537606" w:rsidRDefault="00693EFB" w:rsidP="00627D0D">
      <w:pPr>
        <w:spacing w:line="276" w:lineRule="auto"/>
        <w:jc w:val="right"/>
        <w:rPr>
          <w:rFonts w:eastAsia="Calibri"/>
          <w:bCs/>
          <w:lang w:eastAsia="en-US"/>
        </w:rPr>
      </w:pPr>
      <w:r w:rsidRPr="00537606">
        <w:rPr>
          <w:rFonts w:eastAsia="Calibri"/>
          <w:bCs/>
          <w:lang w:eastAsia="en-US"/>
        </w:rPr>
        <w:t>1</w:t>
      </w:r>
      <w:r w:rsidR="00F75993" w:rsidRPr="00537606">
        <w:rPr>
          <w:rFonts w:eastAsia="Calibri"/>
          <w:bCs/>
          <w:lang w:eastAsia="en-US"/>
        </w:rPr>
        <w:t>2</w:t>
      </w:r>
      <w:r w:rsidR="001562B7" w:rsidRPr="00537606">
        <w:rPr>
          <w:rFonts w:eastAsia="Calibri"/>
          <w:bCs/>
          <w:lang w:eastAsia="en-US"/>
        </w:rPr>
        <w:t>.</w:t>
      </w:r>
      <w:r w:rsidR="00455DA3" w:rsidRPr="00537606">
        <w:rPr>
          <w:rFonts w:eastAsia="Calibri"/>
          <w:bCs/>
          <w:lang w:eastAsia="en-US"/>
        </w:rPr>
        <w:t xml:space="preserve"> </w:t>
      </w:r>
      <w:r w:rsidR="00D70852" w:rsidRPr="00537606">
        <w:rPr>
          <w:rFonts w:eastAsia="Calibri"/>
          <w:bCs/>
          <w:lang w:eastAsia="en-US"/>
        </w:rPr>
        <w:t>pielikums</w:t>
      </w:r>
    </w:p>
    <w:p w14:paraId="7B084BD0" w14:textId="35C685BF" w:rsidR="00693EFB" w:rsidRPr="00537606" w:rsidRDefault="00D70852" w:rsidP="00627D0D">
      <w:pPr>
        <w:spacing w:line="276" w:lineRule="auto"/>
        <w:jc w:val="right"/>
        <w:rPr>
          <w:rFonts w:eastAsia="Calibri"/>
          <w:lang w:eastAsia="en-US"/>
        </w:rPr>
      </w:pPr>
      <w:r w:rsidRPr="00537606">
        <w:rPr>
          <w:rFonts w:eastAsia="Calibri"/>
          <w:lang w:eastAsia="en-US"/>
        </w:rPr>
        <w:t xml:space="preserve">(datums) līgumam Nr. _________ </w:t>
      </w:r>
      <w:r w:rsidR="00EA4F28">
        <w:rPr>
          <w:rFonts w:eastAsia="Calibri"/>
          <w:lang w:eastAsia="en-US"/>
        </w:rPr>
        <w:t xml:space="preserve">“Par Valsts programmas </w:t>
      </w:r>
      <w:r w:rsidR="00627D0D" w:rsidRPr="00537606">
        <w:rPr>
          <w:rFonts w:eastAsia="Calibri"/>
          <w:lang w:eastAsia="en-US"/>
        </w:rPr>
        <w:t>“</w:t>
      </w:r>
      <w:r w:rsidR="00A15E92" w:rsidRPr="00537606">
        <w:t xml:space="preserve">20. un 21. gadsimta vēstures pētniecība un </w:t>
      </w:r>
      <w:proofErr w:type="spellStart"/>
      <w:r w:rsidR="00A15E92" w:rsidRPr="00537606">
        <w:t>cilvēkkapitāla</w:t>
      </w:r>
      <w:proofErr w:type="spellEnd"/>
      <w:r w:rsidR="00A15E92" w:rsidRPr="00537606">
        <w:t xml:space="preserve"> ataudze</w:t>
      </w:r>
      <w:r w:rsidR="00627D0D" w:rsidRPr="00537606">
        <w:rPr>
          <w:rFonts w:eastAsia="Calibri"/>
          <w:lang w:eastAsia="en-US"/>
        </w:rPr>
        <w:t>” projekta īstenošanu”</w:t>
      </w:r>
    </w:p>
    <w:p w14:paraId="085163F3" w14:textId="7E0C31F1" w:rsidR="00D70852" w:rsidRPr="00537606" w:rsidRDefault="00D70852" w:rsidP="005F5F5B">
      <w:pPr>
        <w:spacing w:line="276" w:lineRule="auto"/>
        <w:jc w:val="both"/>
        <w:rPr>
          <w:rFonts w:eastAsia="Calibri"/>
          <w:lang w:eastAsia="en-US"/>
        </w:rPr>
      </w:pPr>
    </w:p>
    <w:p w14:paraId="35741EA5" w14:textId="77777777" w:rsidR="00D70852" w:rsidRPr="00537606" w:rsidRDefault="00D70852" w:rsidP="005F5F5B">
      <w:pPr>
        <w:jc w:val="both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862"/>
        <w:gridCol w:w="1690"/>
        <w:gridCol w:w="1411"/>
        <w:gridCol w:w="2686"/>
      </w:tblGrid>
      <w:tr w:rsidR="00537606" w:rsidRPr="00537606" w14:paraId="09F96769" w14:textId="77777777" w:rsidTr="00075CAE">
        <w:trPr>
          <w:trHeight w:val="634"/>
          <w:jc w:val="center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870B7" w14:textId="77777777" w:rsidR="002345DA" w:rsidRPr="00537606" w:rsidRDefault="00F44AEF" w:rsidP="005F5F5B">
            <w:pPr>
              <w:spacing w:after="120"/>
              <w:jc w:val="both"/>
              <w:rPr>
                <w:b/>
              </w:rPr>
            </w:pPr>
            <w:r w:rsidRPr="00537606">
              <w:rPr>
                <w:b/>
              </w:rPr>
              <w:t>SA</w:t>
            </w:r>
            <w:r w:rsidR="00F033F3" w:rsidRPr="00537606">
              <w:rPr>
                <w:b/>
              </w:rPr>
              <w:t>TURISK</w:t>
            </w:r>
            <w:r w:rsidR="00CE690B" w:rsidRPr="00537606">
              <w:rPr>
                <w:b/>
              </w:rPr>
              <w:t>AIS</w:t>
            </w:r>
            <w:r w:rsidRPr="00537606">
              <w:rPr>
                <w:b/>
              </w:rPr>
              <w:t xml:space="preserve"> </w:t>
            </w:r>
            <w:r w:rsidR="00CE690B" w:rsidRPr="00537606">
              <w:rPr>
                <w:b/>
              </w:rPr>
              <w:t>PĀRSKATS</w:t>
            </w:r>
          </w:p>
          <w:p w14:paraId="1E98EEFB" w14:textId="77777777" w:rsidR="009A34BC" w:rsidRPr="00537606" w:rsidRDefault="009A34BC" w:rsidP="005F5F5B">
            <w:pPr>
              <w:spacing w:after="120"/>
              <w:jc w:val="both"/>
            </w:pPr>
          </w:p>
          <w:p w14:paraId="6C14C622" w14:textId="77777777" w:rsidR="002345DA" w:rsidRPr="00537606" w:rsidRDefault="00463427" w:rsidP="005F5F5B">
            <w:pPr>
              <w:spacing w:after="120"/>
              <w:jc w:val="both"/>
            </w:pPr>
            <w:r w:rsidRPr="00537606">
              <w:t xml:space="preserve">Sastādīšanas </w:t>
            </w:r>
            <w:r w:rsidR="009A34BC" w:rsidRPr="00537606">
              <w:t>datums</w:t>
            </w:r>
            <w:r w:rsidR="002345DA" w:rsidRPr="00537606">
              <w:t xml:space="preserve"> _________________________</w:t>
            </w:r>
          </w:p>
          <w:p w14:paraId="7401F3F8" w14:textId="77777777" w:rsidR="009A34BC" w:rsidRPr="00537606" w:rsidRDefault="009A34BC" w:rsidP="005F5F5B">
            <w:pPr>
              <w:spacing w:after="120"/>
              <w:jc w:val="both"/>
            </w:pPr>
          </w:p>
        </w:tc>
      </w:tr>
      <w:tr w:rsidR="00537606" w:rsidRPr="00537606" w14:paraId="7ABBE3D8" w14:textId="77777777" w:rsidTr="00075CAE">
        <w:trPr>
          <w:trHeight w:val="525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00D36D" w14:textId="797DA094" w:rsidR="002345DA" w:rsidRPr="00537606" w:rsidRDefault="002345DA" w:rsidP="005F5F5B">
            <w:pPr>
              <w:spacing w:after="120"/>
              <w:jc w:val="both"/>
              <w:rPr>
                <w:b/>
                <w:bCs/>
              </w:rPr>
            </w:pPr>
            <w:r w:rsidRPr="00537606">
              <w:rPr>
                <w:b/>
                <w:bCs/>
              </w:rPr>
              <w:t>Pr</w:t>
            </w:r>
            <w:r w:rsidR="00F6791E" w:rsidRPr="00537606">
              <w:rPr>
                <w:b/>
                <w:bCs/>
              </w:rPr>
              <w:t>ojekta nosaukums</w:t>
            </w:r>
          </w:p>
        </w:tc>
      </w:tr>
      <w:tr w:rsidR="00537606" w:rsidRPr="00537606" w14:paraId="04B92C5B" w14:textId="77777777" w:rsidTr="00495FD4">
        <w:trPr>
          <w:trHeight w:val="237"/>
          <w:jc w:val="center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E137" w14:textId="77777777" w:rsidR="002345DA" w:rsidRPr="00537606" w:rsidRDefault="002345DA" w:rsidP="005F5F5B">
            <w:pPr>
              <w:jc w:val="both"/>
              <w:rPr>
                <w:b/>
                <w:bCs/>
              </w:rPr>
            </w:pPr>
            <w:r w:rsidRPr="00537606">
              <w:rPr>
                <w:b/>
                <w:bCs/>
              </w:rPr>
              <w:t>Izpildes termiņš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551" w14:textId="77777777" w:rsidR="002345DA" w:rsidRPr="00537606" w:rsidRDefault="002345DA" w:rsidP="005F5F5B">
            <w:pPr>
              <w:jc w:val="both"/>
              <w:rPr>
                <w:bCs/>
              </w:rPr>
            </w:pPr>
            <w:r w:rsidRPr="00537606">
              <w:rPr>
                <w:bCs/>
              </w:rPr>
              <w:t>no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FF4" w14:textId="63864832" w:rsidR="002345DA" w:rsidRPr="00537606" w:rsidRDefault="002345DA" w:rsidP="005F5F5B">
            <w:pPr>
              <w:jc w:val="both"/>
              <w:rPr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113" w14:textId="77777777" w:rsidR="002345DA" w:rsidRPr="00537606" w:rsidRDefault="002345DA" w:rsidP="005F5F5B">
            <w:pPr>
              <w:jc w:val="both"/>
              <w:rPr>
                <w:bCs/>
              </w:rPr>
            </w:pPr>
            <w:r w:rsidRPr="00537606">
              <w:rPr>
                <w:bCs/>
              </w:rPr>
              <w:t>līdz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8D326" w14:textId="318C9EE0" w:rsidR="002345DA" w:rsidRPr="00537606" w:rsidRDefault="002345DA" w:rsidP="005F5F5B">
            <w:pPr>
              <w:jc w:val="both"/>
              <w:rPr>
                <w:bCs/>
              </w:rPr>
            </w:pPr>
          </w:p>
        </w:tc>
      </w:tr>
      <w:tr w:rsidR="00A50791" w:rsidRPr="00537606" w14:paraId="18A1629D" w14:textId="77777777" w:rsidTr="00075CAE">
        <w:trPr>
          <w:trHeight w:val="333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407A" w14:textId="3FE74603" w:rsidR="00F6791E" w:rsidRPr="00537606" w:rsidRDefault="00F6791E" w:rsidP="005F5F5B">
            <w:pPr>
              <w:spacing w:after="120"/>
              <w:jc w:val="both"/>
            </w:pPr>
            <w:r w:rsidRPr="00537606">
              <w:rPr>
                <w:b/>
              </w:rPr>
              <w:t xml:space="preserve">Projekta vadītājs </w:t>
            </w:r>
            <w:r w:rsidRPr="00537606">
              <w:t>(vārds, uzvārds)</w:t>
            </w:r>
            <w:r w:rsidR="00D11F5F" w:rsidRPr="00537606">
              <w:t xml:space="preserve">: </w:t>
            </w:r>
          </w:p>
        </w:tc>
      </w:tr>
    </w:tbl>
    <w:p w14:paraId="0250CFCB" w14:textId="77777777" w:rsidR="002345DA" w:rsidRPr="00537606" w:rsidRDefault="002345DA" w:rsidP="005F5F5B">
      <w:pPr>
        <w:spacing w:after="120"/>
        <w:jc w:val="both"/>
      </w:pPr>
    </w:p>
    <w:p w14:paraId="71405F68" w14:textId="009E483C" w:rsidR="002345DA" w:rsidRPr="00537606" w:rsidRDefault="002345DA" w:rsidP="005F5F5B">
      <w:pPr>
        <w:numPr>
          <w:ilvl w:val="0"/>
          <w:numId w:val="25"/>
        </w:numPr>
        <w:spacing w:after="120"/>
        <w:jc w:val="both"/>
      </w:pPr>
      <w:r w:rsidRPr="00537606">
        <w:rPr>
          <w:b/>
          <w:bCs/>
        </w:rPr>
        <w:t xml:space="preserve">Informācija par </w:t>
      </w:r>
      <w:r w:rsidR="00BB0658" w:rsidRPr="00537606">
        <w:rPr>
          <w:b/>
          <w:bCs/>
        </w:rPr>
        <w:t>projekta īstenošanas progresu</w:t>
      </w:r>
    </w:p>
    <w:p w14:paraId="54B69EB6" w14:textId="63D5C48F" w:rsidR="008804BD" w:rsidRPr="00537606" w:rsidRDefault="008804BD" w:rsidP="005F5F5B">
      <w:pPr>
        <w:jc w:val="both"/>
      </w:pPr>
      <w:r w:rsidRPr="00537606">
        <w:t>Kopsavilkums</w:t>
      </w:r>
      <w:r w:rsidR="00F725A8" w:rsidRPr="00537606">
        <w:t xml:space="preserve"> (līdz 600 zīmēm)</w:t>
      </w:r>
      <w:r w:rsidRPr="00537606">
        <w:t>:</w:t>
      </w:r>
    </w:p>
    <w:p w14:paraId="7CF39D41" w14:textId="77777777" w:rsidR="008804BD" w:rsidRPr="00537606" w:rsidRDefault="008804BD" w:rsidP="005F5F5B">
      <w:pPr>
        <w:spacing w:after="120"/>
        <w:jc w:val="both"/>
        <w:rPr>
          <w:i/>
          <w:iCs/>
        </w:rPr>
      </w:pPr>
      <w:r w:rsidRPr="00537606">
        <w:rPr>
          <w:i/>
          <w:iCs/>
        </w:rPr>
        <w:t>Īsumā aprakstīt projekta ieviešanas gaitu, galvenās atziņas, galvenos pasākumus u.tml. Kopsavilkumam jābūt izmantojamam arī publicitātei.</w:t>
      </w:r>
    </w:p>
    <w:p w14:paraId="28E4D175" w14:textId="47D23291" w:rsidR="008804BD" w:rsidRPr="00537606" w:rsidRDefault="008804BD" w:rsidP="005F5F5B">
      <w:pPr>
        <w:spacing w:after="120"/>
        <w:jc w:val="both"/>
        <w:rPr>
          <w:b/>
          <w:bCs/>
        </w:rPr>
      </w:pPr>
      <w:r w:rsidRPr="00537606">
        <w:rPr>
          <w:b/>
          <w:bCs/>
        </w:rPr>
        <w:t>Projekta tematiskā uzdevuma izpilde (līdz 10 000 zīmēm):</w:t>
      </w:r>
    </w:p>
    <w:p w14:paraId="7B4ECBCC" w14:textId="6308229D" w:rsidR="00CC063B" w:rsidRPr="00537606" w:rsidRDefault="008804BD" w:rsidP="00B92E2A">
      <w:pPr>
        <w:jc w:val="both"/>
        <w:rPr>
          <w:i/>
          <w:iCs/>
        </w:rPr>
      </w:pPr>
      <w:r w:rsidRPr="00537606">
        <w:rPr>
          <w:i/>
          <w:iCs/>
        </w:rPr>
        <w:t xml:space="preserve">Izpildes aprakstu veidot, norādot konkrētas darbības, izpildot </w:t>
      </w:r>
      <w:r w:rsidR="00F725A8" w:rsidRPr="00537606">
        <w:rPr>
          <w:i/>
          <w:iCs/>
        </w:rPr>
        <w:t xml:space="preserve">attiecīgo </w:t>
      </w:r>
      <w:r w:rsidR="00C47DC8" w:rsidRPr="00537606">
        <w:rPr>
          <w:i/>
          <w:iCs/>
        </w:rPr>
        <w:t xml:space="preserve">Ministru kabineta </w:t>
      </w:r>
      <w:r w:rsidR="00486CB7" w:rsidRPr="00537606">
        <w:rPr>
          <w:i/>
          <w:iCs/>
        </w:rPr>
        <w:t xml:space="preserve">2023. gada </w:t>
      </w:r>
      <w:r w:rsidR="00B55D3F" w:rsidRPr="00537606">
        <w:rPr>
          <w:i/>
          <w:iCs/>
        </w:rPr>
        <w:t>1</w:t>
      </w:r>
      <w:r w:rsidR="00537606" w:rsidRPr="00537606">
        <w:rPr>
          <w:i/>
          <w:iCs/>
        </w:rPr>
        <w:t>4</w:t>
      </w:r>
      <w:r w:rsidR="00486CB7" w:rsidRPr="00537606">
        <w:rPr>
          <w:i/>
          <w:iCs/>
        </w:rPr>
        <w:t xml:space="preserve">. </w:t>
      </w:r>
      <w:r w:rsidR="00B55D3F" w:rsidRPr="00537606">
        <w:rPr>
          <w:i/>
          <w:iCs/>
        </w:rPr>
        <w:t>jūlija</w:t>
      </w:r>
      <w:r w:rsidR="00486CB7" w:rsidRPr="00537606">
        <w:rPr>
          <w:i/>
          <w:iCs/>
        </w:rPr>
        <w:t xml:space="preserve"> rīkojumu Nr. </w:t>
      </w:r>
      <w:r w:rsidR="00537606" w:rsidRPr="00537606">
        <w:rPr>
          <w:i/>
          <w:iCs/>
        </w:rPr>
        <w:t>462</w:t>
      </w:r>
      <w:r w:rsidR="00486CB7" w:rsidRPr="00537606">
        <w:rPr>
          <w:i/>
          <w:iCs/>
        </w:rPr>
        <w:t xml:space="preserve"> “Par valsts pētījumu programmu “</w:t>
      </w:r>
      <w:r w:rsidR="00B55D3F" w:rsidRPr="00537606">
        <w:t xml:space="preserve">20. un 21. gadsimta vēstures pētniecība un </w:t>
      </w:r>
      <w:proofErr w:type="spellStart"/>
      <w:r w:rsidR="00B55D3F" w:rsidRPr="00537606">
        <w:t>cilvēkkapitāla</w:t>
      </w:r>
      <w:proofErr w:type="spellEnd"/>
      <w:r w:rsidR="00B55D3F" w:rsidRPr="00537606">
        <w:t xml:space="preserve"> ataudze</w:t>
      </w:r>
      <w:r w:rsidR="00486CB7" w:rsidRPr="00537606">
        <w:rPr>
          <w:i/>
          <w:iCs/>
        </w:rPr>
        <w:t xml:space="preserve">” </w:t>
      </w:r>
      <w:r w:rsidR="00C47DC8" w:rsidRPr="00537606">
        <w:rPr>
          <w:i/>
          <w:iCs/>
        </w:rPr>
        <w:t>(turpmāk – MK rīkojums</w:t>
      </w:r>
      <w:r w:rsidR="00CC063B" w:rsidRPr="00537606">
        <w:rPr>
          <w:i/>
          <w:iCs/>
        </w:rPr>
        <w:t>).</w:t>
      </w:r>
    </w:p>
    <w:p w14:paraId="1E67DAE2" w14:textId="77777777" w:rsidR="008456B5" w:rsidRPr="00537606" w:rsidRDefault="008456B5" w:rsidP="00B92E2A">
      <w:pPr>
        <w:jc w:val="both"/>
        <w:rPr>
          <w:i/>
          <w:iCs/>
        </w:rPr>
      </w:pPr>
    </w:p>
    <w:p w14:paraId="27CA901F" w14:textId="42B8B50A" w:rsidR="0057509D" w:rsidRPr="00537606" w:rsidRDefault="0057509D" w:rsidP="0057509D">
      <w:pPr>
        <w:jc w:val="both"/>
        <w:rPr>
          <w:i/>
          <w:iCs/>
        </w:rPr>
      </w:pPr>
      <w:r w:rsidRPr="00537606">
        <w:rPr>
          <w:i/>
          <w:iCs/>
        </w:rPr>
        <w:t xml:space="preserve">Programmas </w:t>
      </w:r>
      <w:proofErr w:type="spellStart"/>
      <w:r w:rsidRPr="00537606">
        <w:rPr>
          <w:i/>
          <w:iCs/>
        </w:rPr>
        <w:t>virsmērķis</w:t>
      </w:r>
      <w:proofErr w:type="spellEnd"/>
      <w:r w:rsidRPr="00537606">
        <w:rPr>
          <w:i/>
          <w:iCs/>
        </w:rPr>
        <w:t xml:space="preserve"> ir veicināt Latvijas un starptautiskās sabiedrības izpratni par aktuāliem 20</w:t>
      </w:r>
      <w:r w:rsidR="00EA4F28">
        <w:rPr>
          <w:i/>
          <w:iCs/>
        </w:rPr>
        <w:t>.</w:t>
      </w:r>
      <w:r w:rsidRPr="00537606">
        <w:rPr>
          <w:i/>
          <w:iCs/>
        </w:rPr>
        <w:t xml:space="preserve">-21. gadsimta Latvijas vēstures jautājumiem. </w:t>
      </w:r>
    </w:p>
    <w:p w14:paraId="2107AD16" w14:textId="77777777" w:rsidR="0057509D" w:rsidRPr="00537606" w:rsidRDefault="0057509D" w:rsidP="0057509D">
      <w:pPr>
        <w:jc w:val="both"/>
        <w:rPr>
          <w:i/>
          <w:iCs/>
        </w:rPr>
      </w:pPr>
    </w:p>
    <w:p w14:paraId="3E87E4D5" w14:textId="77777777" w:rsidR="0057509D" w:rsidRPr="00537606" w:rsidRDefault="0057509D" w:rsidP="0057509D">
      <w:pPr>
        <w:jc w:val="both"/>
        <w:rPr>
          <w:i/>
          <w:iCs/>
        </w:rPr>
      </w:pPr>
      <w:r w:rsidRPr="00537606">
        <w:rPr>
          <w:i/>
          <w:iCs/>
        </w:rPr>
        <w:t xml:space="preserve">Programmas mērķi – attīstīt izpratni par 20.–21. gadsimta Latvijas vēsturi, veidot </w:t>
      </w:r>
      <w:proofErr w:type="spellStart"/>
      <w:r w:rsidRPr="00537606">
        <w:rPr>
          <w:i/>
          <w:iCs/>
        </w:rPr>
        <w:t>cilvēkkapitāla</w:t>
      </w:r>
      <w:proofErr w:type="spellEnd"/>
      <w:r w:rsidRPr="00537606">
        <w:rPr>
          <w:i/>
          <w:iCs/>
        </w:rPr>
        <w:t xml:space="preserve"> ataudzi programmā definētā vēstures laikposma pētniecībai, nodrošināt jauno zinātnieku iesaisti vēstures pētniecībā, sekmēt komunikāciju par Latvijas vēstures tēmām Latvijā un ārvalstīs.</w:t>
      </w:r>
    </w:p>
    <w:p w14:paraId="7E628FEC" w14:textId="77777777" w:rsidR="0057509D" w:rsidRPr="00537606" w:rsidRDefault="0057509D" w:rsidP="0057509D">
      <w:pPr>
        <w:jc w:val="both"/>
        <w:rPr>
          <w:i/>
          <w:iCs/>
        </w:rPr>
      </w:pPr>
    </w:p>
    <w:p w14:paraId="26385B0E" w14:textId="77777777" w:rsidR="0057509D" w:rsidRPr="00537606" w:rsidRDefault="0057509D" w:rsidP="0057509D">
      <w:pPr>
        <w:jc w:val="both"/>
        <w:rPr>
          <w:i/>
          <w:iCs/>
        </w:rPr>
      </w:pPr>
      <w:r w:rsidRPr="00537606">
        <w:rPr>
          <w:i/>
          <w:iCs/>
        </w:rPr>
        <w:t>Atbilstoši programmas īstenošanas mērķiem, noteikti programmas uzdevumi – veikt to 20.–21. gadsimta Latvijas vēstures jautājumu izpēti, kuru labāka izpratne:</w:t>
      </w:r>
    </w:p>
    <w:p w14:paraId="5B09E78D" w14:textId="77777777" w:rsidR="0057509D" w:rsidRPr="00537606" w:rsidRDefault="0057509D" w:rsidP="0057509D">
      <w:pPr>
        <w:jc w:val="both"/>
        <w:rPr>
          <w:i/>
          <w:iCs/>
        </w:rPr>
      </w:pPr>
    </w:p>
    <w:p w14:paraId="2604E04B" w14:textId="77777777" w:rsidR="0057509D" w:rsidRPr="00537606" w:rsidRDefault="0057509D" w:rsidP="0057509D">
      <w:pPr>
        <w:jc w:val="both"/>
        <w:rPr>
          <w:i/>
          <w:iCs/>
        </w:rPr>
      </w:pPr>
      <w:r w:rsidRPr="00537606">
        <w:rPr>
          <w:i/>
          <w:iCs/>
        </w:rPr>
        <w:t>1. veicinātu sekmīgāku Latvijas valstiskās piederības nostiprināšanu;</w:t>
      </w:r>
    </w:p>
    <w:p w14:paraId="241D6F72" w14:textId="77777777" w:rsidR="0057509D" w:rsidRPr="00537606" w:rsidRDefault="0057509D" w:rsidP="0057509D">
      <w:pPr>
        <w:jc w:val="both"/>
        <w:rPr>
          <w:i/>
          <w:iCs/>
        </w:rPr>
      </w:pPr>
      <w:r w:rsidRPr="00537606">
        <w:rPr>
          <w:i/>
          <w:iCs/>
        </w:rPr>
        <w:t>2. mazinātu iespēju radīt un izplatīt dezinformāciju par Latviju;</w:t>
      </w:r>
    </w:p>
    <w:p w14:paraId="184925DC" w14:textId="77777777" w:rsidR="0057509D" w:rsidRPr="00537606" w:rsidRDefault="0057509D" w:rsidP="0057509D">
      <w:pPr>
        <w:jc w:val="both"/>
        <w:rPr>
          <w:i/>
          <w:iCs/>
        </w:rPr>
      </w:pPr>
      <w:r w:rsidRPr="00537606">
        <w:rPr>
          <w:i/>
          <w:iCs/>
        </w:rPr>
        <w:t>3. veicinātu Latvijas tēla uztveri starptautiskajā sabiedrībā.</w:t>
      </w:r>
    </w:p>
    <w:p w14:paraId="2C12ADD6" w14:textId="63A3C780" w:rsidR="0057509D" w:rsidRPr="00537606" w:rsidRDefault="0057509D" w:rsidP="008456B5">
      <w:pPr>
        <w:jc w:val="both"/>
        <w:rPr>
          <w:i/>
          <w:iCs/>
        </w:rPr>
      </w:pPr>
    </w:p>
    <w:p w14:paraId="1A14E824" w14:textId="4A8ECE6C" w:rsidR="008456B5" w:rsidRPr="00537606" w:rsidRDefault="008456B5" w:rsidP="008456B5">
      <w:pPr>
        <w:jc w:val="both"/>
        <w:rPr>
          <w:i/>
          <w:iCs/>
        </w:rPr>
      </w:pPr>
      <w:r w:rsidRPr="00537606">
        <w:rPr>
          <w:i/>
          <w:iCs/>
        </w:rPr>
        <w:t>Īstenojot projektu, ir jāizpilda konkursā paredzētais tematiskais uzdevums, kā arī jānodrošina visu MK rīkojuma 7. punktā uzskaitīto horizontālo uzdevumu izpilde un visu MK rīkojuma 8. punktā uzskaitīto rezultātu sasniegšana.</w:t>
      </w:r>
    </w:p>
    <w:p w14:paraId="2504D615" w14:textId="77777777" w:rsidR="008456B5" w:rsidRPr="00537606" w:rsidRDefault="008456B5" w:rsidP="00B92E2A">
      <w:pPr>
        <w:jc w:val="both"/>
        <w:rPr>
          <w:i/>
          <w:iCs/>
        </w:rPr>
      </w:pPr>
    </w:p>
    <w:p w14:paraId="6D443F4E" w14:textId="2C4700AD" w:rsidR="008804BD" w:rsidRPr="00537606" w:rsidRDefault="008804BD" w:rsidP="00B92E2A">
      <w:pPr>
        <w:jc w:val="both"/>
        <w:rPr>
          <w:i/>
          <w:iCs/>
        </w:rPr>
      </w:pPr>
      <w:r w:rsidRPr="00537606">
        <w:rPr>
          <w:i/>
          <w:iCs/>
        </w:rPr>
        <w:t>Izpildes aprakstu var dalīt arī vairākās daļās, kas ietvertas uzdevuma tekstā vai arī dalot darba posmos (darba paketēs), kas plānotas projekta pieteikumā.</w:t>
      </w:r>
    </w:p>
    <w:p w14:paraId="0C266DC3" w14:textId="6E3D9050" w:rsidR="002345DA" w:rsidRPr="00537606" w:rsidRDefault="008804BD" w:rsidP="005F5F5B">
      <w:pPr>
        <w:spacing w:after="120"/>
        <w:jc w:val="both"/>
        <w:rPr>
          <w:b/>
        </w:rPr>
      </w:pPr>
      <w:r w:rsidRPr="00537606">
        <w:rPr>
          <w:i/>
          <w:iCs/>
        </w:rPr>
        <w:t>Ērtībai var arī izmantot tabulas vai shēmas.</w:t>
      </w:r>
    </w:p>
    <w:p w14:paraId="394D98CC" w14:textId="46241DFB" w:rsidR="00C854ED" w:rsidRPr="00537606" w:rsidRDefault="00D11F5F" w:rsidP="005F5F5B">
      <w:pPr>
        <w:pStyle w:val="ListParagraph"/>
        <w:numPr>
          <w:ilvl w:val="0"/>
          <w:numId w:val="25"/>
        </w:numPr>
        <w:tabs>
          <w:tab w:val="left" w:pos="1882"/>
          <w:tab w:val="left" w:pos="4761"/>
          <w:tab w:val="left" w:pos="6393"/>
          <w:tab w:val="left" w:pos="7230"/>
          <w:tab w:val="left" w:pos="8344"/>
        </w:tabs>
        <w:jc w:val="both"/>
        <w:rPr>
          <w:b/>
          <w:bCs/>
        </w:rPr>
      </w:pPr>
      <w:r w:rsidRPr="00537606">
        <w:rPr>
          <w:b/>
          <w:bCs/>
        </w:rPr>
        <w:t>Visu horizontālo uzdevumu izpilde:</w:t>
      </w:r>
    </w:p>
    <w:p w14:paraId="3EF6B5D1" w14:textId="7127A97F" w:rsidR="00D11F5F" w:rsidRPr="00537606" w:rsidRDefault="00D562DE" w:rsidP="005F5F5B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  <w:jc w:val="both"/>
        <w:rPr>
          <w:i/>
          <w:iCs/>
        </w:rPr>
      </w:pPr>
      <w:r w:rsidRPr="00537606">
        <w:rPr>
          <w:i/>
          <w:iCs/>
        </w:rPr>
        <w:t xml:space="preserve">Pie katra horizontālā uzdevuma aprakstīt </w:t>
      </w:r>
      <w:r w:rsidRPr="00537606">
        <w:rPr>
          <w:i/>
          <w:iCs/>
          <w:u w:val="single"/>
        </w:rPr>
        <w:t>konkrētus pasākumus un rezultātus</w:t>
      </w:r>
      <w:r w:rsidRPr="00537606">
        <w:rPr>
          <w:i/>
          <w:iCs/>
        </w:rPr>
        <w:t xml:space="preserve"> katra horizontālā uzdevuma izpildes mērīšanai, piemēram, pasākumi iesaistīto zinātnieku kapacitātes celšanai, izmantojot </w:t>
      </w:r>
      <w:r w:rsidRPr="00537606">
        <w:rPr>
          <w:i/>
          <w:iCs/>
        </w:rPr>
        <w:lastRenderedPageBreak/>
        <w:t>jaunākās pētniecības metodes un tehnoloģijas. Pēc iespējas norādīt konkrētus datumus un saites uz tīmekļvietnēm, lai varētu identificēt attiecīgos pasākumus un rezultātus.</w:t>
      </w:r>
    </w:p>
    <w:p w14:paraId="199E65A0" w14:textId="17533C43" w:rsidR="00296123" w:rsidRPr="00537606" w:rsidRDefault="00296123" w:rsidP="005F5F5B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  <w:jc w:val="both"/>
        <w:rPr>
          <w:i/>
        </w:rPr>
      </w:pPr>
      <w:r w:rsidRPr="00537606">
        <w:rPr>
          <w:i/>
        </w:rPr>
        <w:t>Rezultatīvo rādītāju sadaļā norādīt konkrētus sasniegtos rādītājus un to skaitu, ņemot vērā plānoto projekta pieteikuma I daļā “Horizontālie uzdevumi un sasniedzamie rezultāti”.</w:t>
      </w:r>
    </w:p>
    <w:p w14:paraId="6F3BA131" w14:textId="5DA3C03F" w:rsidR="00577102" w:rsidRPr="00537606" w:rsidRDefault="00577102" w:rsidP="005F5F5B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  <w:jc w:val="both"/>
      </w:pPr>
    </w:p>
    <w:p w14:paraId="6F8316C7" w14:textId="77777777" w:rsidR="00577102" w:rsidRPr="00537606" w:rsidRDefault="00577102" w:rsidP="00577102">
      <w:pPr>
        <w:tabs>
          <w:tab w:val="left" w:pos="9356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tbl>
      <w:tblPr>
        <w:tblW w:w="1020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80"/>
        <w:gridCol w:w="3544"/>
        <w:gridCol w:w="1701"/>
        <w:gridCol w:w="1701"/>
      </w:tblGrid>
      <w:tr w:rsidR="00537606" w:rsidRPr="00537606" w14:paraId="38D7459E" w14:textId="77777777" w:rsidTr="006E0EAC">
        <w:trPr>
          <w:trHeight w:val="835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B0BB" w14:textId="7436B384" w:rsidR="00577102" w:rsidRPr="00537606" w:rsidRDefault="00577102" w:rsidP="00577102">
            <w:pPr>
              <w:jc w:val="center"/>
              <w:rPr>
                <w:rFonts w:eastAsia="Calibri"/>
                <w:b/>
                <w:lang w:eastAsia="en-US"/>
              </w:rPr>
            </w:pPr>
            <w:r w:rsidRPr="00537606">
              <w:rPr>
                <w:rFonts w:eastAsia="Calibri"/>
                <w:b/>
                <w:szCs w:val="22"/>
                <w:lang w:eastAsia="en-US"/>
              </w:rPr>
              <w:t xml:space="preserve">Nr. </w:t>
            </w:r>
            <w:proofErr w:type="spellStart"/>
            <w:r w:rsidRPr="00537606">
              <w:rPr>
                <w:rFonts w:eastAsia="Calibri"/>
                <w:b/>
                <w:szCs w:val="22"/>
                <w:lang w:eastAsia="en-US"/>
              </w:rPr>
              <w:t>p.k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A0B9" w14:textId="77777777" w:rsidR="00577102" w:rsidRPr="00537606" w:rsidRDefault="00577102" w:rsidP="00577102">
            <w:pPr>
              <w:rPr>
                <w:rFonts w:eastAsia="Calibri"/>
                <w:b/>
                <w:lang w:eastAsia="en-US"/>
              </w:rPr>
            </w:pPr>
            <w:r w:rsidRPr="00537606">
              <w:rPr>
                <w:rFonts w:eastAsia="Calibri"/>
                <w:b/>
                <w:lang w:eastAsia="en-US"/>
              </w:rPr>
              <w:t>Horizontālais uzdevums (atbilstoši MK rīkojuma 7. punktam)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81D1" w14:textId="72CDBBAE" w:rsidR="00577102" w:rsidRPr="00537606" w:rsidRDefault="00577102" w:rsidP="00577102">
            <w:pPr>
              <w:jc w:val="center"/>
              <w:rPr>
                <w:rFonts w:eastAsia="Calibri"/>
                <w:b/>
                <w:lang w:eastAsia="en-US"/>
              </w:rPr>
            </w:pPr>
            <w:r w:rsidRPr="00537606">
              <w:rPr>
                <w:rFonts w:eastAsia="Calibri"/>
                <w:b/>
                <w:lang w:eastAsia="en-US"/>
              </w:rPr>
              <w:t xml:space="preserve">Horizontālā uzdevuma izpilde </w:t>
            </w:r>
          </w:p>
          <w:p w14:paraId="44E41A00" w14:textId="77777777" w:rsidR="00577102" w:rsidRPr="00537606" w:rsidRDefault="00577102" w:rsidP="00577102">
            <w:pPr>
              <w:tabs>
                <w:tab w:val="left" w:pos="7530"/>
              </w:tabs>
              <w:jc w:val="both"/>
              <w:rPr>
                <w:rFonts w:eastAsia="Calibri"/>
                <w:b/>
                <w:lang w:eastAsia="en-US"/>
              </w:rPr>
            </w:pPr>
            <w:r w:rsidRPr="00537606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C63B20" w14:textId="77777777" w:rsidR="00577102" w:rsidRPr="00537606" w:rsidRDefault="00577102" w:rsidP="00577102">
            <w:pPr>
              <w:jc w:val="center"/>
              <w:rPr>
                <w:rFonts w:eastAsia="Calibri"/>
                <w:b/>
                <w:lang w:eastAsia="en-US"/>
              </w:rPr>
            </w:pPr>
            <w:r w:rsidRPr="00537606">
              <w:rPr>
                <w:rFonts w:eastAsia="Calibri"/>
                <w:b/>
                <w:lang w:eastAsia="en-US"/>
              </w:rPr>
              <w:t>Rezultatīvie rādītāji</w:t>
            </w:r>
          </w:p>
        </w:tc>
      </w:tr>
      <w:tr w:rsidR="00537606" w:rsidRPr="00537606" w14:paraId="0B20C9FE" w14:textId="77777777" w:rsidTr="00ED0EA2">
        <w:trPr>
          <w:trHeight w:val="678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9624" w14:textId="77777777" w:rsidR="00577102" w:rsidRPr="00537606" w:rsidRDefault="00577102" w:rsidP="00577102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6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B173" w14:textId="77777777" w:rsidR="00577102" w:rsidRPr="00537606" w:rsidRDefault="00577102" w:rsidP="0057710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88D4" w14:textId="77777777" w:rsidR="00577102" w:rsidRPr="00537606" w:rsidRDefault="00577102" w:rsidP="0057710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FC1731" w14:textId="77777777" w:rsidR="00577102" w:rsidRPr="00537606" w:rsidRDefault="00577102" w:rsidP="00577102">
            <w:pPr>
              <w:jc w:val="both"/>
              <w:rPr>
                <w:rFonts w:eastAsia="Calibri"/>
                <w:b/>
                <w:lang w:eastAsia="en-US"/>
              </w:rPr>
            </w:pPr>
            <w:r w:rsidRPr="00537606">
              <w:rPr>
                <w:rFonts w:eastAsia="Calibri"/>
                <w:b/>
                <w:lang w:eastAsia="en-US"/>
              </w:rPr>
              <w:t>Mērvienība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12750A" w14:textId="77777777" w:rsidR="00577102" w:rsidRPr="00537606" w:rsidRDefault="00577102" w:rsidP="00577102">
            <w:pPr>
              <w:jc w:val="both"/>
              <w:rPr>
                <w:rFonts w:eastAsia="Calibri"/>
                <w:b/>
                <w:lang w:eastAsia="en-US"/>
              </w:rPr>
            </w:pPr>
            <w:r w:rsidRPr="00537606">
              <w:rPr>
                <w:rFonts w:eastAsia="Calibri"/>
                <w:b/>
                <w:lang w:eastAsia="en-US"/>
              </w:rPr>
              <w:t>Skaits</w:t>
            </w:r>
          </w:p>
        </w:tc>
      </w:tr>
      <w:tr w:rsidR="00537606" w:rsidRPr="00537606" w14:paraId="204394DF" w14:textId="77777777" w:rsidTr="00ED0EA2"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D916" w14:textId="77777777" w:rsidR="00577102" w:rsidRPr="00537606" w:rsidRDefault="00577102" w:rsidP="0057710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37606"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E33A" w14:textId="2D7EBE0E" w:rsidR="00577102" w:rsidRPr="00537606" w:rsidRDefault="0057509D" w:rsidP="00577102">
            <w:pPr>
              <w:jc w:val="both"/>
              <w:rPr>
                <w:rFonts w:eastAsia="Calibri"/>
                <w:lang w:eastAsia="en-US"/>
              </w:rPr>
            </w:pPr>
            <w:r w:rsidRPr="00537606">
              <w:t>Attīstīti pētniecībai nepieciešamie resurs</w:t>
            </w:r>
            <w:r w:rsidR="00C82A82" w:rsidRPr="00537606">
              <w:t>i</w:t>
            </w:r>
            <w:r w:rsidRPr="00537606">
              <w:t xml:space="preserve"> un </w:t>
            </w:r>
            <w:r w:rsidR="00C82A82" w:rsidRPr="00537606">
              <w:t xml:space="preserve">veidotas </w:t>
            </w:r>
            <w:r w:rsidRPr="00537606">
              <w:t>konkurētspējīgas starpdisciplināras zinātnieku grupas, kas zinātniskajā darbībā izmanto inovatīvas pētniecības metodes un tehnoloģijas, attīstot un pielāgojot digitālo resursu kopas, paplašinot to funkcionalitāti un integrējot tajās jau izstrādātus digitālos resursus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73A2" w14:textId="796F6586" w:rsidR="00577102" w:rsidRPr="00537606" w:rsidRDefault="00577102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78B9C3" w14:textId="4480DB09" w:rsidR="00577102" w:rsidRPr="00537606" w:rsidRDefault="00577102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7B323F" w14:textId="2BDC7BA9" w:rsidR="00577102" w:rsidRPr="00537606" w:rsidRDefault="00577102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537606" w:rsidRPr="00537606" w14:paraId="440F3EE1" w14:textId="77777777" w:rsidTr="00ED0EA2"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DC3" w14:textId="77777777" w:rsidR="00577102" w:rsidRPr="00537606" w:rsidRDefault="00577102" w:rsidP="0057710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37606">
              <w:rPr>
                <w:rFonts w:eastAsia="Calibri"/>
                <w:szCs w:val="22"/>
                <w:lang w:eastAsia="en-US"/>
              </w:rPr>
              <w:t>2.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F801" w14:textId="6DA2B644" w:rsidR="00577102" w:rsidRPr="00537606" w:rsidRDefault="0002419C" w:rsidP="00577102">
            <w:pPr>
              <w:shd w:val="clear" w:color="auto" w:fill="FFFFFF"/>
              <w:rPr>
                <w:lang w:eastAsia="en-US"/>
              </w:rPr>
            </w:pPr>
            <w:r w:rsidRPr="00537606">
              <w:t>Studējošajiem izglītības procesā nodrošin</w:t>
            </w:r>
            <w:r w:rsidR="0003747B" w:rsidRPr="00537606">
              <w:t>ā</w:t>
            </w:r>
            <w:r w:rsidRPr="00537606">
              <w:t>tas prakses un darba iespējas, kā arī platformas un projekta zinātnisko rezultātu izmantošana augstākās izglītības ieguves procesā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59ED" w14:textId="193C2782" w:rsidR="00577102" w:rsidRPr="00537606" w:rsidRDefault="00577102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549BEF" w14:textId="77777777" w:rsidR="00577102" w:rsidRPr="00537606" w:rsidRDefault="00577102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EEFA90" w14:textId="77777777" w:rsidR="00577102" w:rsidRPr="00537606" w:rsidRDefault="00577102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537606" w:rsidRPr="00537606" w14:paraId="5B56E8B8" w14:textId="77777777" w:rsidTr="005178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667F" w14:textId="27FCD641" w:rsidR="00CA5019" w:rsidRPr="00537606" w:rsidRDefault="00CA5019" w:rsidP="0057710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37606">
              <w:rPr>
                <w:rFonts w:eastAsia="Calibri"/>
                <w:szCs w:val="22"/>
                <w:lang w:eastAsia="en-US"/>
              </w:rPr>
              <w:t>3.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FA51" w14:textId="7E23050E" w:rsidR="00CA5019" w:rsidRPr="00537606" w:rsidRDefault="00DE43E3" w:rsidP="00577102">
            <w:pPr>
              <w:shd w:val="clear" w:color="auto" w:fill="FFFFFF"/>
              <w:rPr>
                <w:lang w:eastAsia="en-US"/>
              </w:rPr>
            </w:pPr>
            <w:r w:rsidRPr="00537606">
              <w:t>Nozaru politikas veidotājiem un ieviesējiem snie</w:t>
            </w:r>
            <w:r w:rsidR="0003747B" w:rsidRPr="00537606">
              <w:t>g</w:t>
            </w:r>
            <w:r w:rsidRPr="00537606">
              <w:t xml:space="preserve">tas rekomendācijas nozares </w:t>
            </w:r>
            <w:proofErr w:type="spellStart"/>
            <w:r w:rsidRPr="00537606">
              <w:t>rīcībpolitikas</w:t>
            </w:r>
            <w:proofErr w:type="spellEnd"/>
            <w:r w:rsidRPr="00537606">
              <w:t xml:space="preserve"> veidošanai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C9A6" w14:textId="77777777" w:rsidR="00CA5019" w:rsidRPr="00537606" w:rsidRDefault="00CA5019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8C9F14" w14:textId="77777777" w:rsidR="00CA5019" w:rsidRPr="00537606" w:rsidRDefault="00CA5019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7777" w14:textId="77777777" w:rsidR="00CA5019" w:rsidRPr="00537606" w:rsidRDefault="00CA5019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537606" w:rsidRPr="00537606" w14:paraId="14FC7B8E" w14:textId="77777777" w:rsidTr="005178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E69D" w14:textId="3FEC5B53" w:rsidR="00CA5019" w:rsidRPr="00537606" w:rsidRDefault="000B3F3C" w:rsidP="0057710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37606">
              <w:rPr>
                <w:rFonts w:eastAsia="Calibri"/>
                <w:szCs w:val="22"/>
                <w:lang w:eastAsia="en-US"/>
              </w:rPr>
              <w:t>4.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EC06" w14:textId="5EF578D4" w:rsidR="00CA5019" w:rsidRPr="00537606" w:rsidRDefault="002F320D" w:rsidP="00577102">
            <w:pPr>
              <w:shd w:val="clear" w:color="auto" w:fill="FFFFFF"/>
              <w:rPr>
                <w:lang w:eastAsia="en-US"/>
              </w:rPr>
            </w:pPr>
            <w:r w:rsidRPr="00537606">
              <w:t>Sabiedrīb</w:t>
            </w:r>
            <w:r w:rsidR="00B64D09" w:rsidRPr="00537606">
              <w:t>ai</w:t>
            </w:r>
            <w:r w:rsidRPr="00537606">
              <w:t xml:space="preserve"> kopumā nodrošin</w:t>
            </w:r>
            <w:r w:rsidR="0003747B" w:rsidRPr="00537606">
              <w:t>ā</w:t>
            </w:r>
            <w:r w:rsidRPr="00537606">
              <w:t xml:space="preserve">ta pētniecībā radītu zināšanu izplatīšana un </w:t>
            </w:r>
            <w:proofErr w:type="spellStart"/>
            <w:r w:rsidRPr="00537606">
              <w:t>pārnese</w:t>
            </w:r>
            <w:proofErr w:type="spellEnd"/>
            <w:r w:rsidRPr="00537606">
              <w:t xml:space="preserve"> un veicināta izpratne par pētniecības lomu un devumu sabiedrībai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DF6" w14:textId="77777777" w:rsidR="00CA5019" w:rsidRPr="00537606" w:rsidRDefault="00CA5019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78C2E8" w14:textId="77777777" w:rsidR="00CA5019" w:rsidRPr="00537606" w:rsidRDefault="00CA5019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9FE46" w14:textId="77777777" w:rsidR="00CA5019" w:rsidRPr="00537606" w:rsidRDefault="00CA5019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537606" w:rsidRPr="00537606" w14:paraId="0D4D2810" w14:textId="77777777" w:rsidTr="00CE36C6"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4C73" w14:textId="4AF0E1F7" w:rsidR="000B3F3C" w:rsidRPr="00537606" w:rsidRDefault="00C0630C" w:rsidP="0057710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37606">
              <w:rPr>
                <w:rFonts w:eastAsia="Calibri"/>
                <w:szCs w:val="22"/>
                <w:lang w:eastAsia="en-US"/>
              </w:rPr>
              <w:t>5.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B5BE" w14:textId="0A2940F9" w:rsidR="000B3F3C" w:rsidRPr="00537606" w:rsidRDefault="002F320D" w:rsidP="00577102">
            <w:pPr>
              <w:shd w:val="clear" w:color="auto" w:fill="FFFFFF"/>
              <w:rPr>
                <w:lang w:eastAsia="en-US"/>
              </w:rPr>
            </w:pPr>
            <w:r w:rsidRPr="00537606">
              <w:t>Nodrošināta mērķēta komunikācij</w:t>
            </w:r>
            <w:r w:rsidR="00B64D09" w:rsidRPr="00537606">
              <w:t>a</w:t>
            </w:r>
            <w:r w:rsidRPr="00537606">
              <w:t xml:space="preserve"> par projekta sasniegumiem Latvijā un ārvalstīs, jo </w:t>
            </w:r>
            <w:r w:rsidRPr="00537606">
              <w:lastRenderedPageBreak/>
              <w:t>īpaši sabiedriskos un zinātniskos forumos, kuru tematika ietver Latvijas vēstures jautājumus, tostarp Baltijas un Eiropas vēstures kontekstā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E4F5" w14:textId="77777777" w:rsidR="000B3F3C" w:rsidRPr="00537606" w:rsidRDefault="000B3F3C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8F67EA" w14:textId="77777777" w:rsidR="000B3F3C" w:rsidRPr="00537606" w:rsidRDefault="000B3F3C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925ED6" w14:textId="77777777" w:rsidR="000B3F3C" w:rsidRPr="00537606" w:rsidRDefault="000B3F3C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537606" w:rsidRPr="00537606" w14:paraId="3E136811" w14:textId="77777777" w:rsidTr="00CE36C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2228" w14:textId="43E552C9" w:rsidR="000B3F3C" w:rsidRPr="00537606" w:rsidRDefault="00FD72C3" w:rsidP="0057710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37606">
              <w:rPr>
                <w:rFonts w:eastAsia="Calibri"/>
                <w:szCs w:val="22"/>
                <w:lang w:eastAsia="en-US"/>
              </w:rPr>
              <w:t>6</w:t>
            </w:r>
            <w:r w:rsidR="00FE7080" w:rsidRPr="00537606">
              <w:rPr>
                <w:rFonts w:eastAsia="Calibri"/>
                <w:szCs w:val="22"/>
                <w:lang w:eastAsia="en-US"/>
              </w:rPr>
              <w:t>.</w:t>
            </w:r>
          </w:p>
          <w:p w14:paraId="315CFE22" w14:textId="098C2D6B" w:rsidR="000B3F3C" w:rsidRPr="00537606" w:rsidRDefault="000B3F3C" w:rsidP="00577102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3E8F" w14:textId="19372511" w:rsidR="000B3F3C" w:rsidRPr="00537606" w:rsidRDefault="00FE7080" w:rsidP="00577102">
            <w:pPr>
              <w:shd w:val="clear" w:color="auto" w:fill="FFFFFF"/>
              <w:rPr>
                <w:lang w:eastAsia="en-US"/>
              </w:rPr>
            </w:pPr>
            <w:r w:rsidRPr="00537606">
              <w:rPr>
                <w:lang w:eastAsia="en-US"/>
              </w:rPr>
              <w:t>Nodrošināt</w:t>
            </w:r>
            <w:r w:rsidR="00B64D09" w:rsidRPr="00537606">
              <w:rPr>
                <w:lang w:eastAsia="en-US"/>
              </w:rPr>
              <w:t>a</w:t>
            </w:r>
            <w:r w:rsidRPr="00537606">
              <w:rPr>
                <w:lang w:eastAsia="en-US"/>
              </w:rPr>
              <w:t xml:space="preserve"> publisk</w:t>
            </w:r>
            <w:r w:rsidR="00B64D09" w:rsidRPr="00537606">
              <w:rPr>
                <w:lang w:eastAsia="en-US"/>
              </w:rPr>
              <w:t>a</w:t>
            </w:r>
            <w:r w:rsidRPr="00537606">
              <w:rPr>
                <w:lang w:eastAsia="en-US"/>
              </w:rPr>
              <w:t xml:space="preserve"> pieejamīb</w:t>
            </w:r>
            <w:r w:rsidR="00B64D09" w:rsidRPr="00537606">
              <w:rPr>
                <w:lang w:eastAsia="en-US"/>
              </w:rPr>
              <w:t>a</w:t>
            </w:r>
            <w:r w:rsidRPr="00537606">
              <w:rPr>
                <w:lang w:eastAsia="en-US"/>
              </w:rPr>
              <w:t xml:space="preserve"> pētniecības rezultātiem, tai skaitā nodrošinot bezmaksas piekļuvi zinātniskajām publikācijām un deponējot </w:t>
            </w:r>
            <w:proofErr w:type="spellStart"/>
            <w:r w:rsidRPr="00537606">
              <w:rPr>
                <w:lang w:eastAsia="en-US"/>
              </w:rPr>
              <w:t>jauniegūtos</w:t>
            </w:r>
            <w:proofErr w:type="spellEnd"/>
            <w:r w:rsidRPr="00537606">
              <w:rPr>
                <w:lang w:eastAsia="en-US"/>
              </w:rPr>
              <w:t xml:space="preserve"> pētniecības datus pētniecības datu repozitorijos atbilstoši FAIR (</w:t>
            </w:r>
            <w:proofErr w:type="spellStart"/>
            <w:r w:rsidRPr="00537606">
              <w:rPr>
                <w:lang w:eastAsia="en-US"/>
              </w:rPr>
              <w:t>Findable</w:t>
            </w:r>
            <w:proofErr w:type="spellEnd"/>
            <w:r w:rsidRPr="00537606">
              <w:rPr>
                <w:lang w:eastAsia="en-US"/>
              </w:rPr>
              <w:t xml:space="preserve">, </w:t>
            </w:r>
            <w:proofErr w:type="spellStart"/>
            <w:r w:rsidRPr="00537606">
              <w:rPr>
                <w:lang w:eastAsia="en-US"/>
              </w:rPr>
              <w:t>Accessible</w:t>
            </w:r>
            <w:proofErr w:type="spellEnd"/>
            <w:r w:rsidRPr="00537606">
              <w:rPr>
                <w:lang w:eastAsia="en-US"/>
              </w:rPr>
              <w:t xml:space="preserve">, </w:t>
            </w:r>
            <w:proofErr w:type="spellStart"/>
            <w:r w:rsidRPr="00537606">
              <w:rPr>
                <w:lang w:eastAsia="en-US"/>
              </w:rPr>
              <w:t>Interoperable</w:t>
            </w:r>
            <w:proofErr w:type="spellEnd"/>
            <w:r w:rsidRPr="00537606">
              <w:rPr>
                <w:lang w:eastAsia="en-US"/>
              </w:rPr>
              <w:t xml:space="preserve">, </w:t>
            </w:r>
            <w:proofErr w:type="spellStart"/>
            <w:r w:rsidRPr="00537606">
              <w:rPr>
                <w:lang w:eastAsia="en-US"/>
              </w:rPr>
              <w:t>Reusable</w:t>
            </w:r>
            <w:proofErr w:type="spellEnd"/>
            <w:r w:rsidRPr="00537606">
              <w:rPr>
                <w:lang w:eastAsia="en-US"/>
              </w:rPr>
              <w:t xml:space="preserve">) principiem (atrodami, pieejami, </w:t>
            </w:r>
            <w:proofErr w:type="spellStart"/>
            <w:r w:rsidRPr="00537606">
              <w:rPr>
                <w:lang w:eastAsia="en-US"/>
              </w:rPr>
              <w:t>sadarbspējīgi</w:t>
            </w:r>
            <w:proofErr w:type="spellEnd"/>
            <w:r w:rsidRPr="00537606">
              <w:rPr>
                <w:lang w:eastAsia="en-US"/>
              </w:rPr>
              <w:t xml:space="preserve"> un atkārtoti lietojami)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D67C" w14:textId="77777777" w:rsidR="000B3F3C" w:rsidRPr="00537606" w:rsidRDefault="000B3F3C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10E" w14:textId="77777777" w:rsidR="000B3F3C" w:rsidRPr="00537606" w:rsidRDefault="000B3F3C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DCA" w14:textId="77777777" w:rsidR="000B3F3C" w:rsidRPr="00537606" w:rsidRDefault="000B3F3C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537606" w:rsidRPr="00537606" w14:paraId="5C8BBF7A" w14:textId="77777777" w:rsidTr="00CE36C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FEB1" w14:textId="0DEE3341" w:rsidR="00B64D09" w:rsidRPr="00537606" w:rsidRDefault="00B64D09" w:rsidP="0057710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37606">
              <w:rPr>
                <w:rFonts w:eastAsia="Calibri"/>
                <w:szCs w:val="22"/>
                <w:lang w:eastAsia="en-US"/>
              </w:rPr>
              <w:t xml:space="preserve">7.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B845" w14:textId="21A5BCA7" w:rsidR="00B64D09" w:rsidRPr="00537606" w:rsidRDefault="00B64D09" w:rsidP="00577102">
            <w:pPr>
              <w:shd w:val="clear" w:color="auto" w:fill="FFFFFF"/>
              <w:rPr>
                <w:lang w:eastAsia="en-US"/>
              </w:rPr>
            </w:pPr>
            <w:r w:rsidRPr="00537606">
              <w:rPr>
                <w:lang w:eastAsia="en-US"/>
              </w:rPr>
              <w:t>Nodrošināta uz izcilību un sadarbību vērsta projekta komanda mērķu sasniegšanā, iesaistot tajā iespējami plašu Latvijas un ārvalstu zinātnisko institūciju, pētnieku un ekspertu kopu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2588" w14:textId="77777777" w:rsidR="00B64D09" w:rsidRPr="00537606" w:rsidRDefault="00B64D09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CA0" w14:textId="77777777" w:rsidR="00B64D09" w:rsidRPr="00537606" w:rsidRDefault="00B64D09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522" w14:textId="77777777" w:rsidR="00B64D09" w:rsidRPr="00537606" w:rsidRDefault="00B64D09" w:rsidP="00577102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14:paraId="0F963863" w14:textId="77777777" w:rsidR="00577102" w:rsidRPr="00537606" w:rsidRDefault="00577102" w:rsidP="005F5F5B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  <w:jc w:val="both"/>
      </w:pPr>
    </w:p>
    <w:p w14:paraId="70EBA478" w14:textId="435B4641" w:rsidR="00F033F3" w:rsidRPr="00537606" w:rsidRDefault="006D2560" w:rsidP="005F5F5B">
      <w:pPr>
        <w:numPr>
          <w:ilvl w:val="0"/>
          <w:numId w:val="25"/>
        </w:numPr>
        <w:spacing w:after="120"/>
        <w:jc w:val="both"/>
        <w:rPr>
          <w:b/>
        </w:rPr>
      </w:pPr>
      <w:r w:rsidRPr="00537606">
        <w:rPr>
          <w:b/>
        </w:rPr>
        <w:t>MK rīkojuma 8. punkta rezultātu izpilde</w:t>
      </w:r>
      <w:r w:rsidR="00B73D74" w:rsidRPr="00537606">
        <w:rPr>
          <w:b/>
        </w:rPr>
        <w:t>:</w:t>
      </w: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557"/>
        <w:gridCol w:w="3118"/>
        <w:gridCol w:w="3119"/>
        <w:gridCol w:w="1701"/>
        <w:gridCol w:w="1701"/>
      </w:tblGrid>
      <w:tr w:rsidR="00537606" w:rsidRPr="00537606" w14:paraId="1794122B" w14:textId="77777777" w:rsidTr="006E0EAC">
        <w:trPr>
          <w:trHeight w:val="5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6E2721" w14:textId="77777777" w:rsidR="00577102" w:rsidRPr="00537606" w:rsidRDefault="00577102" w:rsidP="006E0EAC">
            <w:pPr>
              <w:jc w:val="center"/>
              <w:rPr>
                <w:b/>
              </w:rPr>
            </w:pPr>
            <w:r w:rsidRPr="00537606">
              <w:rPr>
                <w:b/>
              </w:rPr>
              <w:t>Nr. p.k.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DFECA3" w14:textId="274FE9DE" w:rsidR="00577102" w:rsidRPr="00537606" w:rsidRDefault="00577102" w:rsidP="006E0EAC">
            <w:pPr>
              <w:jc w:val="center"/>
              <w:rPr>
                <w:b/>
              </w:rPr>
            </w:pPr>
            <w:r w:rsidRPr="00537606">
              <w:rPr>
                <w:b/>
              </w:rPr>
              <w:t>Sasniegtie rezultāti (atbilstoši MK rīkojuma 8. punktam)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860647" w14:textId="776E5AF6" w:rsidR="00577102" w:rsidRPr="00537606" w:rsidRDefault="00577102" w:rsidP="006E0EAC">
            <w:pPr>
              <w:jc w:val="center"/>
              <w:rPr>
                <w:b/>
              </w:rPr>
            </w:pPr>
            <w:r w:rsidRPr="00537606">
              <w:rPr>
                <w:b/>
              </w:rPr>
              <w:t xml:space="preserve">Rezultātu izpildes progress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B9C33" w14:textId="77777777" w:rsidR="00577102" w:rsidRPr="00537606" w:rsidRDefault="00577102" w:rsidP="006E0EAC">
            <w:pPr>
              <w:jc w:val="center"/>
              <w:rPr>
                <w:b/>
              </w:rPr>
            </w:pPr>
            <w:r w:rsidRPr="00537606">
              <w:rPr>
                <w:b/>
              </w:rPr>
              <w:t>Rezultatīvie rādītāji</w:t>
            </w:r>
          </w:p>
        </w:tc>
      </w:tr>
      <w:tr w:rsidR="00537606" w:rsidRPr="00537606" w14:paraId="7B5F199B" w14:textId="77777777" w:rsidTr="006E0EAC">
        <w:trPr>
          <w:trHeight w:val="576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9B398" w14:textId="77777777" w:rsidR="00577102" w:rsidRPr="00537606" w:rsidRDefault="00577102" w:rsidP="006E0EAC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B9BFF" w14:textId="77777777" w:rsidR="00577102" w:rsidRPr="00537606" w:rsidRDefault="00577102" w:rsidP="006E0EAC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C4DF2" w14:textId="77777777" w:rsidR="00577102" w:rsidRPr="00537606" w:rsidRDefault="00577102" w:rsidP="006E0EA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6FB41" w14:textId="77777777" w:rsidR="00577102" w:rsidRPr="00537606" w:rsidRDefault="00577102" w:rsidP="006E0EAC">
            <w:pPr>
              <w:jc w:val="center"/>
              <w:rPr>
                <w:b/>
              </w:rPr>
            </w:pPr>
            <w:r w:rsidRPr="00537606">
              <w:rPr>
                <w:b/>
              </w:rPr>
              <w:t>Mērvienība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CB3F" w14:textId="77777777" w:rsidR="00577102" w:rsidRPr="00537606" w:rsidRDefault="00577102" w:rsidP="006E0EAC">
            <w:pPr>
              <w:jc w:val="center"/>
              <w:rPr>
                <w:b/>
              </w:rPr>
            </w:pPr>
            <w:r w:rsidRPr="00537606">
              <w:rPr>
                <w:b/>
              </w:rPr>
              <w:t>Skaits</w:t>
            </w:r>
          </w:p>
        </w:tc>
      </w:tr>
      <w:tr w:rsidR="00537606" w:rsidRPr="00537606" w14:paraId="3017CAD7" w14:textId="77777777" w:rsidTr="006E0EAC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65AD4" w14:textId="77777777" w:rsidR="00577102" w:rsidRPr="00537606" w:rsidRDefault="00577102" w:rsidP="006E0EAC">
            <w:pPr>
              <w:jc w:val="center"/>
            </w:pPr>
            <w:r w:rsidRPr="00537606">
              <w:t>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732E3" w14:textId="69292B90" w:rsidR="00577102" w:rsidRPr="00537606" w:rsidRDefault="00496D37" w:rsidP="006E0EAC">
            <w:r w:rsidRPr="00537606">
              <w:rPr>
                <w:shd w:val="clear" w:color="auto" w:fill="FFFFFF"/>
              </w:rPr>
              <w:t xml:space="preserve">Publicēti oriģināli zinātniskie raksti </w:t>
            </w:r>
            <w:proofErr w:type="spellStart"/>
            <w:r w:rsidR="00B62428" w:rsidRPr="00537606">
              <w:rPr>
                <w:shd w:val="clear" w:color="auto" w:fill="FFFFFF"/>
              </w:rPr>
              <w:t>Web</w:t>
            </w:r>
            <w:proofErr w:type="spellEnd"/>
            <w:r w:rsidR="00B62428" w:rsidRPr="00537606">
              <w:rPr>
                <w:shd w:val="clear" w:color="auto" w:fill="FFFFFF"/>
              </w:rPr>
              <w:t xml:space="preserve"> </w:t>
            </w:r>
            <w:proofErr w:type="spellStart"/>
            <w:r w:rsidR="00B62428" w:rsidRPr="00537606">
              <w:rPr>
                <w:shd w:val="clear" w:color="auto" w:fill="FFFFFF"/>
              </w:rPr>
              <w:t>of</w:t>
            </w:r>
            <w:proofErr w:type="spellEnd"/>
            <w:r w:rsidR="00B62428" w:rsidRPr="00537606">
              <w:rPr>
                <w:shd w:val="clear" w:color="auto" w:fill="FFFFFF"/>
              </w:rPr>
              <w:t xml:space="preserve"> </w:t>
            </w:r>
            <w:proofErr w:type="spellStart"/>
            <w:r w:rsidR="00B62428" w:rsidRPr="00537606">
              <w:rPr>
                <w:shd w:val="clear" w:color="auto" w:fill="FFFFFF"/>
              </w:rPr>
              <w:t>Science</w:t>
            </w:r>
            <w:proofErr w:type="spellEnd"/>
            <w:r w:rsidR="00B62428" w:rsidRPr="00537606">
              <w:rPr>
                <w:shd w:val="clear" w:color="auto" w:fill="FFFFFF"/>
              </w:rPr>
              <w:t xml:space="preserve"> vai SCOPUS datubāzēs iekļautajos izdevumos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7E6F5" w14:textId="0B414EFC" w:rsidR="00577102" w:rsidRPr="00537606" w:rsidRDefault="00577102" w:rsidP="006E0EA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4438E" w14:textId="77777777" w:rsidR="00577102" w:rsidRPr="00537606" w:rsidRDefault="00577102" w:rsidP="006E0EA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096D9" w14:textId="06FF4D33" w:rsidR="00577102" w:rsidRPr="00537606" w:rsidRDefault="00577102" w:rsidP="006E0EAC">
            <w:pPr>
              <w:rPr>
                <w:i/>
              </w:rPr>
            </w:pPr>
            <w:r w:rsidRPr="00537606">
              <w:rPr>
                <w:i/>
              </w:rPr>
              <w:t>Ja nav sasniegts, norādīt gatavību %</w:t>
            </w:r>
          </w:p>
        </w:tc>
      </w:tr>
      <w:tr w:rsidR="00537606" w:rsidRPr="00537606" w14:paraId="0984B049" w14:textId="77777777" w:rsidTr="006E0EAC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62F0" w14:textId="77777777" w:rsidR="00577102" w:rsidRPr="00537606" w:rsidRDefault="00577102" w:rsidP="006E0EAC">
            <w:pPr>
              <w:jc w:val="center"/>
            </w:pPr>
            <w:r w:rsidRPr="00537606">
              <w:t>2.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959F2" w14:textId="41EE6E49" w:rsidR="00577102" w:rsidRPr="00537606" w:rsidRDefault="00F531EE" w:rsidP="006E0EAC">
            <w:r w:rsidRPr="00537606">
              <w:t>Publicēti p</w:t>
            </w:r>
            <w:r w:rsidR="00B62428" w:rsidRPr="00537606">
              <w:t>ētniecības rezultāti zinātnisku rakstu, rakstu krājumu vai monogrāfiju formā.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C5AB3" w14:textId="637FC886" w:rsidR="00577102" w:rsidRPr="00537606" w:rsidRDefault="00577102" w:rsidP="006E0EA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0714C" w14:textId="77777777" w:rsidR="00577102" w:rsidRPr="00537606" w:rsidRDefault="00577102" w:rsidP="006E0EA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75C82" w14:textId="77777777" w:rsidR="00577102" w:rsidRPr="00537606" w:rsidRDefault="00577102" w:rsidP="006E0EAC">
            <w:pPr>
              <w:rPr>
                <w:i/>
              </w:rPr>
            </w:pPr>
          </w:p>
        </w:tc>
      </w:tr>
      <w:tr w:rsidR="00537606" w:rsidRPr="00537606" w14:paraId="1E54904F" w14:textId="77777777" w:rsidTr="006E0EAC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B97D1" w14:textId="77777777" w:rsidR="00577102" w:rsidRPr="00537606" w:rsidRDefault="00577102" w:rsidP="006E0EAC">
            <w:pPr>
              <w:jc w:val="center"/>
            </w:pPr>
            <w:r w:rsidRPr="00537606">
              <w:t>3.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C08B7" w14:textId="736B416B" w:rsidR="00577102" w:rsidRPr="00537606" w:rsidRDefault="00F531EE" w:rsidP="006E0EAC">
            <w:r w:rsidRPr="00537606">
              <w:t>Prezentēti p</w:t>
            </w:r>
            <w:r w:rsidR="00413F07" w:rsidRPr="00537606">
              <w:t>ētniecības rezultāti starptautiskajās zinātniskajās konferencēs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1B83" w14:textId="383CB89D" w:rsidR="00577102" w:rsidRPr="00537606" w:rsidRDefault="00577102" w:rsidP="006E0EA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751EC" w14:textId="77777777" w:rsidR="00577102" w:rsidRPr="00537606" w:rsidRDefault="00577102" w:rsidP="006E0EA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EA2B3" w14:textId="77777777" w:rsidR="00577102" w:rsidRPr="00537606" w:rsidRDefault="00577102" w:rsidP="006E0EAC">
            <w:pPr>
              <w:rPr>
                <w:i/>
              </w:rPr>
            </w:pPr>
          </w:p>
        </w:tc>
      </w:tr>
      <w:tr w:rsidR="00537606" w:rsidRPr="00537606" w14:paraId="5D352763" w14:textId="77777777" w:rsidTr="006E0EAC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0F407" w14:textId="77777777" w:rsidR="00577102" w:rsidRPr="00537606" w:rsidRDefault="00577102" w:rsidP="006E0EAC">
            <w:pPr>
              <w:jc w:val="center"/>
            </w:pPr>
            <w:r w:rsidRPr="00537606">
              <w:t xml:space="preserve">4.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E7567" w14:textId="31E1F704" w:rsidR="00577102" w:rsidRPr="00537606" w:rsidRDefault="008F1320" w:rsidP="006E0EAC">
            <w:r w:rsidRPr="00537606">
              <w:t xml:space="preserve">Sniegti priekšlikumi nepieciešamām izmaiņām </w:t>
            </w:r>
            <w:proofErr w:type="spellStart"/>
            <w:r w:rsidRPr="00537606">
              <w:t>rīcībpolitikā</w:t>
            </w:r>
            <w:proofErr w:type="spellEnd"/>
            <w:r w:rsidRPr="00537606">
              <w:t xml:space="preserve"> (piemēram, konsultēti nozaru politikas </w:t>
            </w:r>
            <w:r w:rsidRPr="00537606">
              <w:lastRenderedPageBreak/>
              <w:t>veidotāji, sagatavotas rekomendācijas un vadlīnijas)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AC77D" w14:textId="0C832326" w:rsidR="00577102" w:rsidRPr="00537606" w:rsidRDefault="00577102" w:rsidP="006E0EA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3BC6F" w14:textId="77777777" w:rsidR="00577102" w:rsidRPr="00537606" w:rsidRDefault="00577102" w:rsidP="006E0EA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0C6BE" w14:textId="77777777" w:rsidR="00577102" w:rsidRPr="00537606" w:rsidRDefault="00577102" w:rsidP="006E0EAC">
            <w:pPr>
              <w:rPr>
                <w:i/>
              </w:rPr>
            </w:pPr>
          </w:p>
        </w:tc>
      </w:tr>
      <w:tr w:rsidR="00537606" w:rsidRPr="00537606" w14:paraId="69518D89" w14:textId="77777777" w:rsidTr="006E0EAC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D8A58" w14:textId="0612AA18" w:rsidR="00AF255D" w:rsidRPr="00537606" w:rsidRDefault="00AF255D" w:rsidP="006E0EAC">
            <w:pPr>
              <w:jc w:val="center"/>
            </w:pPr>
            <w:r w:rsidRPr="00537606">
              <w:t>5.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1407E" w14:textId="093B5F42" w:rsidR="00AF255D" w:rsidRPr="00537606" w:rsidRDefault="008F1320" w:rsidP="006E0EAC">
            <w:r w:rsidRPr="00537606">
              <w:t>Iesaistīti doktoranti, doktora grāda pretendenti un jaunie zinātnieki jaunu pētniecības metožu izstrādē, tai skaitā nodrošināta starpdisciplināra pieeja to izmantošanā.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3D22E" w14:textId="77777777" w:rsidR="00AF255D" w:rsidRPr="00537606" w:rsidRDefault="00AF255D" w:rsidP="006E0EA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2EF39" w14:textId="77777777" w:rsidR="00AF255D" w:rsidRPr="00537606" w:rsidRDefault="00AF255D" w:rsidP="006E0EA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0469C" w14:textId="77777777" w:rsidR="00AF255D" w:rsidRPr="00537606" w:rsidRDefault="00AF255D" w:rsidP="006E0EAC">
            <w:pPr>
              <w:rPr>
                <w:i/>
              </w:rPr>
            </w:pPr>
          </w:p>
        </w:tc>
      </w:tr>
      <w:tr w:rsidR="00577102" w:rsidRPr="00537606" w14:paraId="61FBB94F" w14:textId="77777777" w:rsidTr="006E0EAC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4DBED" w14:textId="4E95F93B" w:rsidR="00577102" w:rsidRPr="00537606" w:rsidRDefault="000D5BE1" w:rsidP="006E0EAC">
            <w:pPr>
              <w:jc w:val="center"/>
            </w:pPr>
            <w:r w:rsidRPr="00537606">
              <w:t>6</w:t>
            </w:r>
            <w:r w:rsidR="00577102" w:rsidRPr="00537606"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60092" w14:textId="2061D5A9" w:rsidR="00577102" w:rsidRPr="00537606" w:rsidRDefault="003A5358" w:rsidP="006E0EAC">
            <w:r w:rsidRPr="00537606">
              <w:t>Nodrošināta komunikācija par Latvijas vēstures tēmām Latvijā un ārvalstīs, un programmas ietvaros sasniegto rezultātu izplatība.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A2FA" w14:textId="1DE8208E" w:rsidR="00577102" w:rsidRPr="00537606" w:rsidRDefault="00577102" w:rsidP="006E0EA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924AB" w14:textId="77777777" w:rsidR="00577102" w:rsidRPr="00537606" w:rsidRDefault="00577102" w:rsidP="006E0EA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07169" w14:textId="77777777" w:rsidR="00577102" w:rsidRPr="00537606" w:rsidRDefault="00577102" w:rsidP="006E0EAC">
            <w:pPr>
              <w:rPr>
                <w:i/>
              </w:rPr>
            </w:pPr>
          </w:p>
        </w:tc>
      </w:tr>
    </w:tbl>
    <w:p w14:paraId="2E029AA1" w14:textId="77777777" w:rsidR="00577102" w:rsidRPr="00537606" w:rsidRDefault="00577102" w:rsidP="005F5F5B">
      <w:pPr>
        <w:spacing w:after="120"/>
        <w:jc w:val="both"/>
        <w:rPr>
          <w:iCs/>
        </w:rPr>
      </w:pPr>
    </w:p>
    <w:p w14:paraId="13AB1BC0" w14:textId="395C890D" w:rsidR="006B65D3" w:rsidRPr="00537606" w:rsidRDefault="00C854ED" w:rsidP="005F5F5B">
      <w:pPr>
        <w:spacing w:after="120"/>
        <w:jc w:val="both"/>
        <w:rPr>
          <w:i/>
          <w:iCs/>
        </w:rPr>
      </w:pPr>
      <w:r w:rsidRPr="00537606">
        <w:rPr>
          <w:i/>
          <w:iCs/>
        </w:rPr>
        <w:t xml:space="preserve">* Sasniedzamie </w:t>
      </w:r>
      <w:r w:rsidR="00D11ED5" w:rsidRPr="00537606">
        <w:rPr>
          <w:i/>
          <w:iCs/>
        </w:rPr>
        <w:t xml:space="preserve">projekta </w:t>
      </w:r>
      <w:r w:rsidR="006B65D3" w:rsidRPr="00537606">
        <w:rPr>
          <w:i/>
          <w:iCs/>
        </w:rPr>
        <w:t>rezultāti</w:t>
      </w:r>
      <w:r w:rsidR="0038770B" w:rsidRPr="00537606">
        <w:rPr>
          <w:i/>
          <w:iCs/>
        </w:rPr>
        <w:t>, kas plānoti projekta pieteikumā</w:t>
      </w:r>
      <w:r w:rsidR="006B65D3" w:rsidRPr="00537606">
        <w:rPr>
          <w:i/>
          <w:iCs/>
        </w:rPr>
        <w:t xml:space="preserve"> atbilstoši </w:t>
      </w:r>
      <w:r w:rsidR="0038770B" w:rsidRPr="00537606">
        <w:rPr>
          <w:i/>
          <w:iCs/>
        </w:rPr>
        <w:t xml:space="preserve">konkursa nolikuma </w:t>
      </w:r>
      <w:r w:rsidR="006D2560" w:rsidRPr="00537606">
        <w:rPr>
          <w:i/>
          <w:iCs/>
        </w:rPr>
        <w:t>10</w:t>
      </w:r>
      <w:r w:rsidR="0038770B" w:rsidRPr="00537606">
        <w:rPr>
          <w:i/>
          <w:iCs/>
        </w:rPr>
        <w:t>. punktā noteiktajam</w:t>
      </w:r>
      <w:r w:rsidR="00D00EF8" w:rsidRPr="00537606">
        <w:rPr>
          <w:i/>
          <w:iCs/>
        </w:rPr>
        <w:t>, ņemot vērā</w:t>
      </w:r>
      <w:r w:rsidR="000F60DE" w:rsidRPr="00537606">
        <w:rPr>
          <w:i/>
          <w:iCs/>
        </w:rPr>
        <w:t xml:space="preserve"> saturiskā pārskata iesniegšanas datum</w:t>
      </w:r>
      <w:r w:rsidR="00D00EF8" w:rsidRPr="00537606">
        <w:rPr>
          <w:i/>
          <w:iCs/>
        </w:rPr>
        <w:t>u</w:t>
      </w:r>
    </w:p>
    <w:p w14:paraId="26545FE8" w14:textId="77777777" w:rsidR="002D4CBF" w:rsidRPr="00537606" w:rsidRDefault="002D4CBF" w:rsidP="005F5F5B">
      <w:pPr>
        <w:autoSpaceDE w:val="0"/>
        <w:autoSpaceDN w:val="0"/>
        <w:adjustRightInd w:val="0"/>
        <w:jc w:val="both"/>
      </w:pPr>
    </w:p>
    <w:p w14:paraId="0DF001E1" w14:textId="6F1547ED" w:rsidR="00463427" w:rsidRPr="00537606" w:rsidRDefault="00934C4D" w:rsidP="005F5F5B">
      <w:pPr>
        <w:autoSpaceDE w:val="0"/>
        <w:autoSpaceDN w:val="0"/>
        <w:adjustRightInd w:val="0"/>
        <w:jc w:val="both"/>
      </w:pPr>
      <w:r w:rsidRPr="00537606">
        <w:t>Pielikumi</w:t>
      </w:r>
      <w:r w:rsidR="004B0C58" w:rsidRPr="00537606">
        <w:t xml:space="preserve">: </w:t>
      </w:r>
    </w:p>
    <w:p w14:paraId="4B84C9DD" w14:textId="33610B00" w:rsidR="00455DA3" w:rsidRPr="00537606" w:rsidRDefault="00455DA3" w:rsidP="005F5F5B">
      <w:pPr>
        <w:autoSpaceDE w:val="0"/>
        <w:autoSpaceDN w:val="0"/>
        <w:adjustRightInd w:val="0"/>
        <w:jc w:val="both"/>
        <w:rPr>
          <w:i/>
          <w:iCs/>
        </w:rPr>
      </w:pPr>
      <w:r w:rsidRPr="00537606">
        <w:t>1.</w:t>
      </w:r>
      <w:r w:rsidR="00F62EB1" w:rsidRPr="00537606">
        <w:rPr>
          <w:i/>
          <w:iCs/>
        </w:rPr>
        <w:t xml:space="preserve"> ja ir kādi nozīmīgi pielikumi (piemēram, </w:t>
      </w:r>
      <w:proofErr w:type="spellStart"/>
      <w:r w:rsidR="00F62EB1" w:rsidRPr="00537606">
        <w:rPr>
          <w:i/>
          <w:iCs/>
        </w:rPr>
        <w:t>rīcībpolitikas</w:t>
      </w:r>
      <w:proofErr w:type="spellEnd"/>
      <w:r w:rsidR="00F62EB1" w:rsidRPr="00537606">
        <w:rPr>
          <w:i/>
          <w:iCs/>
        </w:rPr>
        <w:t xml:space="preserve"> rekomendācijas, nozīmīgu sēžu protokoli vai cita informācija), tos var pievienot saturiskajam pārskatam, norādot nosaukumus šeit;</w:t>
      </w:r>
    </w:p>
    <w:p w14:paraId="4040F4CF" w14:textId="77777777" w:rsidR="00463427" w:rsidRPr="00537606" w:rsidRDefault="00455DA3" w:rsidP="005F5F5B">
      <w:pPr>
        <w:autoSpaceDE w:val="0"/>
        <w:autoSpaceDN w:val="0"/>
        <w:adjustRightInd w:val="0"/>
        <w:jc w:val="both"/>
      </w:pPr>
      <w:r w:rsidRPr="00537606">
        <w:t>2.</w:t>
      </w:r>
    </w:p>
    <w:p w14:paraId="16FC74A8" w14:textId="19D88F70" w:rsidR="00455DA3" w:rsidRPr="00537606" w:rsidRDefault="00455DA3" w:rsidP="005F5F5B">
      <w:pPr>
        <w:autoSpaceDE w:val="0"/>
        <w:autoSpaceDN w:val="0"/>
        <w:adjustRightInd w:val="0"/>
        <w:jc w:val="both"/>
      </w:pPr>
      <w:r w:rsidRPr="00537606">
        <w:t>3.</w:t>
      </w:r>
    </w:p>
    <w:p w14:paraId="240383FF" w14:textId="3D597D2C" w:rsidR="00293FB7" w:rsidRPr="00537606" w:rsidRDefault="00577102" w:rsidP="005F5F5B">
      <w:pPr>
        <w:autoSpaceDE w:val="0"/>
        <w:autoSpaceDN w:val="0"/>
        <w:adjustRightInd w:val="0"/>
        <w:jc w:val="both"/>
      </w:pPr>
      <w:r w:rsidRPr="00537606">
        <w:t>N</w:t>
      </w:r>
    </w:p>
    <w:p w14:paraId="6E140122" w14:textId="77777777" w:rsidR="00CE690B" w:rsidRPr="00537606" w:rsidRDefault="00CE690B" w:rsidP="005F5F5B">
      <w:pPr>
        <w:autoSpaceDE w:val="0"/>
        <w:autoSpaceDN w:val="0"/>
        <w:adjustRightInd w:val="0"/>
        <w:jc w:val="both"/>
      </w:pPr>
    </w:p>
    <w:p w14:paraId="107C66B9" w14:textId="31D355FD" w:rsidR="00495FD4" w:rsidRPr="00537606" w:rsidRDefault="0077600B" w:rsidP="005F5F5B">
      <w:pPr>
        <w:autoSpaceDE w:val="0"/>
        <w:autoSpaceDN w:val="0"/>
        <w:adjustRightInd w:val="0"/>
        <w:jc w:val="both"/>
      </w:pPr>
      <w:r w:rsidRPr="00537606">
        <w:t>Projekta īstenotājs</w:t>
      </w:r>
      <w:r w:rsidR="00FC4723" w:rsidRPr="00537606">
        <w:t xml:space="preserve"> __________________________</w:t>
      </w:r>
    </w:p>
    <w:p w14:paraId="0F7D73F1" w14:textId="77777777" w:rsidR="002D4CBF" w:rsidRPr="00537606" w:rsidRDefault="002D4CBF" w:rsidP="005F5F5B">
      <w:pPr>
        <w:jc w:val="both"/>
      </w:pPr>
      <w:r w:rsidRPr="00537606">
        <w:tab/>
      </w:r>
      <w:r w:rsidRPr="00537606">
        <w:tab/>
      </w:r>
      <w:r w:rsidRPr="00537606">
        <w:tab/>
        <w:t>(paraksts un tā atšifrējums)</w:t>
      </w:r>
    </w:p>
    <w:sectPr w:rsidR="002D4CBF" w:rsidRPr="00537606" w:rsidSect="00C062E4">
      <w:footerReference w:type="first" r:id="rId11"/>
      <w:pgSz w:w="11907" w:h="16840" w:code="9"/>
      <w:pgMar w:top="1134" w:right="851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D520" w14:textId="77777777" w:rsidR="00DD2F7D" w:rsidRDefault="00DD2F7D">
      <w:r>
        <w:separator/>
      </w:r>
    </w:p>
  </w:endnote>
  <w:endnote w:type="continuationSeparator" w:id="0">
    <w:p w14:paraId="139D049C" w14:textId="77777777" w:rsidR="00DD2F7D" w:rsidRDefault="00D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Helvetica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D61A" w14:textId="77777777" w:rsidR="002345DA" w:rsidRDefault="002345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A59">
      <w:rPr>
        <w:noProof/>
      </w:rPr>
      <w:t>1</w:t>
    </w:r>
    <w:r>
      <w:fldChar w:fldCharType="end"/>
    </w:r>
  </w:p>
  <w:p w14:paraId="7E486E12" w14:textId="77777777" w:rsidR="002345DA" w:rsidRDefault="0023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BBAF" w14:textId="77777777" w:rsidR="00DD2F7D" w:rsidRDefault="00DD2F7D">
      <w:r>
        <w:separator/>
      </w:r>
    </w:p>
  </w:footnote>
  <w:footnote w:type="continuationSeparator" w:id="0">
    <w:p w14:paraId="59846D08" w14:textId="77777777" w:rsidR="00DD2F7D" w:rsidRDefault="00DD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D43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1B20"/>
    <w:multiLevelType w:val="hybridMultilevel"/>
    <w:tmpl w:val="B776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0737"/>
    <w:multiLevelType w:val="hybridMultilevel"/>
    <w:tmpl w:val="EEE8E26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4FCF"/>
    <w:multiLevelType w:val="hybridMultilevel"/>
    <w:tmpl w:val="128A98C8"/>
    <w:lvl w:ilvl="0" w:tplc="489265DE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2" w:hanging="360"/>
      </w:pPr>
    </w:lvl>
    <w:lvl w:ilvl="2" w:tplc="0426001B" w:tentative="1">
      <w:start w:val="1"/>
      <w:numFmt w:val="lowerRoman"/>
      <w:lvlText w:val="%3."/>
      <w:lvlJc w:val="right"/>
      <w:pPr>
        <w:ind w:left="2152" w:hanging="180"/>
      </w:pPr>
    </w:lvl>
    <w:lvl w:ilvl="3" w:tplc="0426000F" w:tentative="1">
      <w:start w:val="1"/>
      <w:numFmt w:val="decimal"/>
      <w:lvlText w:val="%4."/>
      <w:lvlJc w:val="left"/>
      <w:pPr>
        <w:ind w:left="2872" w:hanging="360"/>
      </w:pPr>
    </w:lvl>
    <w:lvl w:ilvl="4" w:tplc="04260019" w:tentative="1">
      <w:start w:val="1"/>
      <w:numFmt w:val="lowerLetter"/>
      <w:lvlText w:val="%5."/>
      <w:lvlJc w:val="left"/>
      <w:pPr>
        <w:ind w:left="3592" w:hanging="360"/>
      </w:pPr>
    </w:lvl>
    <w:lvl w:ilvl="5" w:tplc="0426001B" w:tentative="1">
      <w:start w:val="1"/>
      <w:numFmt w:val="lowerRoman"/>
      <w:lvlText w:val="%6."/>
      <w:lvlJc w:val="right"/>
      <w:pPr>
        <w:ind w:left="4312" w:hanging="180"/>
      </w:pPr>
    </w:lvl>
    <w:lvl w:ilvl="6" w:tplc="0426000F" w:tentative="1">
      <w:start w:val="1"/>
      <w:numFmt w:val="decimal"/>
      <w:lvlText w:val="%7."/>
      <w:lvlJc w:val="left"/>
      <w:pPr>
        <w:ind w:left="5032" w:hanging="360"/>
      </w:pPr>
    </w:lvl>
    <w:lvl w:ilvl="7" w:tplc="04260019" w:tentative="1">
      <w:start w:val="1"/>
      <w:numFmt w:val="lowerLetter"/>
      <w:lvlText w:val="%8."/>
      <w:lvlJc w:val="left"/>
      <w:pPr>
        <w:ind w:left="5752" w:hanging="360"/>
      </w:pPr>
    </w:lvl>
    <w:lvl w:ilvl="8" w:tplc="042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B204994"/>
    <w:multiLevelType w:val="multilevel"/>
    <w:tmpl w:val="9BB60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 w15:restartNumberingAfterBreak="0">
    <w:nsid w:val="1B676F60"/>
    <w:multiLevelType w:val="hybridMultilevel"/>
    <w:tmpl w:val="346C7424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2847"/>
    <w:multiLevelType w:val="hybridMultilevel"/>
    <w:tmpl w:val="BC0490B2"/>
    <w:lvl w:ilvl="0" w:tplc="9C725C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3401A20"/>
    <w:multiLevelType w:val="hybridMultilevel"/>
    <w:tmpl w:val="C0702C32"/>
    <w:lvl w:ilvl="0" w:tplc="D472C1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9723E6"/>
    <w:multiLevelType w:val="hybridMultilevel"/>
    <w:tmpl w:val="DAE8A492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06B45D9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88A3566"/>
    <w:multiLevelType w:val="multilevel"/>
    <w:tmpl w:val="9B8A80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C1832F8"/>
    <w:multiLevelType w:val="multilevel"/>
    <w:tmpl w:val="5A0E5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CED18B7"/>
    <w:multiLevelType w:val="hybridMultilevel"/>
    <w:tmpl w:val="2BE2E11A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5142"/>
    <w:multiLevelType w:val="hybridMultilevel"/>
    <w:tmpl w:val="45C6131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75450"/>
    <w:multiLevelType w:val="multilevel"/>
    <w:tmpl w:val="24F0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auto"/>
      </w:rPr>
    </w:lvl>
  </w:abstractNum>
  <w:abstractNum w:abstractNumId="15" w15:restartNumberingAfterBreak="0">
    <w:nsid w:val="45406513"/>
    <w:multiLevelType w:val="multilevel"/>
    <w:tmpl w:val="B960262E"/>
    <w:lvl w:ilvl="0">
      <w:start w:val="1"/>
      <w:numFmt w:val="decimal"/>
      <w:suff w:val="space"/>
      <w:lvlText w:val="%1."/>
      <w:lvlJc w:val="left"/>
      <w:pPr>
        <w:ind w:left="153" w:firstLine="567"/>
      </w:pPr>
      <w:rPr>
        <w:rFonts w:cs="Times New Roman"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333" w:firstLine="567"/>
      </w:pPr>
      <w:rPr>
        <w:rFonts w:cs="Times New Roman" w:hint="default"/>
        <w:i w:val="0"/>
        <w:strike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1"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A6254E2"/>
    <w:multiLevelType w:val="hybridMultilevel"/>
    <w:tmpl w:val="4B602852"/>
    <w:lvl w:ilvl="0" w:tplc="FA66D5B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518CC"/>
    <w:multiLevelType w:val="hybridMultilevel"/>
    <w:tmpl w:val="1EB67D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6F82"/>
    <w:multiLevelType w:val="multilevel"/>
    <w:tmpl w:val="B290AB2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5F396134"/>
    <w:multiLevelType w:val="hybridMultilevel"/>
    <w:tmpl w:val="8982BF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78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8B42046"/>
    <w:multiLevelType w:val="hybridMultilevel"/>
    <w:tmpl w:val="AB3EF4E6"/>
    <w:lvl w:ilvl="0" w:tplc="07C8F16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57D48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2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F736C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1DB2B64"/>
    <w:multiLevelType w:val="hybridMultilevel"/>
    <w:tmpl w:val="4AF2A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37235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2A32CBF"/>
    <w:multiLevelType w:val="hybridMultilevel"/>
    <w:tmpl w:val="D402E0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57A52"/>
    <w:multiLevelType w:val="hybridMultilevel"/>
    <w:tmpl w:val="52F63F84"/>
    <w:lvl w:ilvl="0" w:tplc="415E36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4F7E6C"/>
    <w:multiLevelType w:val="hybridMultilevel"/>
    <w:tmpl w:val="6C822404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9C546F2"/>
    <w:multiLevelType w:val="hybridMultilevel"/>
    <w:tmpl w:val="CA6AE6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6505724">
    <w:abstractNumId w:val="14"/>
  </w:num>
  <w:num w:numId="2" w16cid:durableId="2070953986">
    <w:abstractNumId w:val="11"/>
  </w:num>
  <w:num w:numId="3" w16cid:durableId="1674332140">
    <w:abstractNumId w:val="7"/>
  </w:num>
  <w:num w:numId="4" w16cid:durableId="1269192837">
    <w:abstractNumId w:val="23"/>
  </w:num>
  <w:num w:numId="5" w16cid:durableId="1378168430">
    <w:abstractNumId w:val="19"/>
  </w:num>
  <w:num w:numId="6" w16cid:durableId="260915488">
    <w:abstractNumId w:val="27"/>
  </w:num>
  <w:num w:numId="7" w16cid:durableId="960184043">
    <w:abstractNumId w:val="28"/>
  </w:num>
  <w:num w:numId="8" w16cid:durableId="252325310">
    <w:abstractNumId w:val="20"/>
  </w:num>
  <w:num w:numId="9" w16cid:durableId="1124881095">
    <w:abstractNumId w:val="17"/>
  </w:num>
  <w:num w:numId="10" w16cid:durableId="424807736">
    <w:abstractNumId w:val="2"/>
  </w:num>
  <w:num w:numId="11" w16cid:durableId="1768772160">
    <w:abstractNumId w:val="13"/>
  </w:num>
  <w:num w:numId="12" w16cid:durableId="1257668187">
    <w:abstractNumId w:val="24"/>
  </w:num>
  <w:num w:numId="13" w16cid:durableId="1545869910">
    <w:abstractNumId w:val="6"/>
  </w:num>
  <w:num w:numId="14" w16cid:durableId="586381683">
    <w:abstractNumId w:val="8"/>
  </w:num>
  <w:num w:numId="15" w16cid:durableId="582304034">
    <w:abstractNumId w:val="15"/>
  </w:num>
  <w:num w:numId="16" w16cid:durableId="1089694442">
    <w:abstractNumId w:val="4"/>
  </w:num>
  <w:num w:numId="17" w16cid:durableId="1121803710">
    <w:abstractNumId w:val="18"/>
  </w:num>
  <w:num w:numId="18" w16cid:durableId="208416279">
    <w:abstractNumId w:val="10"/>
  </w:num>
  <w:num w:numId="19" w16cid:durableId="1665548479">
    <w:abstractNumId w:val="22"/>
  </w:num>
  <w:num w:numId="20" w16cid:durableId="926691855">
    <w:abstractNumId w:val="9"/>
  </w:num>
  <w:num w:numId="21" w16cid:durableId="1865898243">
    <w:abstractNumId w:val="26"/>
  </w:num>
  <w:num w:numId="22" w16cid:durableId="2090036793">
    <w:abstractNumId w:val="0"/>
  </w:num>
  <w:num w:numId="23" w16cid:durableId="2035617055">
    <w:abstractNumId w:val="1"/>
  </w:num>
  <w:num w:numId="24" w16cid:durableId="2047944907">
    <w:abstractNumId w:val="3"/>
  </w:num>
  <w:num w:numId="25" w16cid:durableId="1537304348">
    <w:abstractNumId w:val="5"/>
  </w:num>
  <w:num w:numId="26" w16cid:durableId="793060402">
    <w:abstractNumId w:val="12"/>
  </w:num>
  <w:num w:numId="27" w16cid:durableId="1628581708">
    <w:abstractNumId w:val="25"/>
  </w:num>
  <w:num w:numId="28" w16cid:durableId="182860201">
    <w:abstractNumId w:val="21"/>
  </w:num>
  <w:num w:numId="29" w16cid:durableId="974150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66"/>
    <w:rsid w:val="0000063B"/>
    <w:rsid w:val="00000CD4"/>
    <w:rsid w:val="00001A6F"/>
    <w:rsid w:val="0000535B"/>
    <w:rsid w:val="00013C58"/>
    <w:rsid w:val="0002419C"/>
    <w:rsid w:val="000265A2"/>
    <w:rsid w:val="0003010D"/>
    <w:rsid w:val="00030E3D"/>
    <w:rsid w:val="0003747B"/>
    <w:rsid w:val="000433B5"/>
    <w:rsid w:val="00044BC3"/>
    <w:rsid w:val="00052106"/>
    <w:rsid w:val="0005533F"/>
    <w:rsid w:val="00057236"/>
    <w:rsid w:val="00060057"/>
    <w:rsid w:val="0006108A"/>
    <w:rsid w:val="0006168F"/>
    <w:rsid w:val="00061AF1"/>
    <w:rsid w:val="00063040"/>
    <w:rsid w:val="00067A03"/>
    <w:rsid w:val="00070E9C"/>
    <w:rsid w:val="0007499A"/>
    <w:rsid w:val="00075260"/>
    <w:rsid w:val="00075CAE"/>
    <w:rsid w:val="00085D50"/>
    <w:rsid w:val="00092E2B"/>
    <w:rsid w:val="00094CBF"/>
    <w:rsid w:val="000955F2"/>
    <w:rsid w:val="000A6E14"/>
    <w:rsid w:val="000B055E"/>
    <w:rsid w:val="000B3F3C"/>
    <w:rsid w:val="000C1BA4"/>
    <w:rsid w:val="000C1C65"/>
    <w:rsid w:val="000C2673"/>
    <w:rsid w:val="000D0D0C"/>
    <w:rsid w:val="000D4682"/>
    <w:rsid w:val="000D5BE1"/>
    <w:rsid w:val="000E13D6"/>
    <w:rsid w:val="000F60DE"/>
    <w:rsid w:val="000F65BB"/>
    <w:rsid w:val="00100732"/>
    <w:rsid w:val="00101443"/>
    <w:rsid w:val="00102EBF"/>
    <w:rsid w:val="00105B5B"/>
    <w:rsid w:val="0011157C"/>
    <w:rsid w:val="00111E89"/>
    <w:rsid w:val="00140F6F"/>
    <w:rsid w:val="00154F46"/>
    <w:rsid w:val="001562B7"/>
    <w:rsid w:val="001654C4"/>
    <w:rsid w:val="00166362"/>
    <w:rsid w:val="00166ACB"/>
    <w:rsid w:val="00166D5C"/>
    <w:rsid w:val="00167087"/>
    <w:rsid w:val="0018006B"/>
    <w:rsid w:val="00184AAB"/>
    <w:rsid w:val="00193229"/>
    <w:rsid w:val="00197AEA"/>
    <w:rsid w:val="001A2061"/>
    <w:rsid w:val="001A37D1"/>
    <w:rsid w:val="001A3EC2"/>
    <w:rsid w:val="001A46C9"/>
    <w:rsid w:val="001A6919"/>
    <w:rsid w:val="001A7D33"/>
    <w:rsid w:val="001B0B67"/>
    <w:rsid w:val="001B490C"/>
    <w:rsid w:val="001B4CBF"/>
    <w:rsid w:val="001C0777"/>
    <w:rsid w:val="001C2176"/>
    <w:rsid w:val="001C2CAA"/>
    <w:rsid w:val="001C4269"/>
    <w:rsid w:val="001C7C5A"/>
    <w:rsid w:val="001D7451"/>
    <w:rsid w:val="001E10C1"/>
    <w:rsid w:val="001E159D"/>
    <w:rsid w:val="001E20EC"/>
    <w:rsid w:val="001E6342"/>
    <w:rsid w:val="001E74BC"/>
    <w:rsid w:val="001F4083"/>
    <w:rsid w:val="001F53A6"/>
    <w:rsid w:val="001F5C05"/>
    <w:rsid w:val="001F62C8"/>
    <w:rsid w:val="001F7747"/>
    <w:rsid w:val="00206B55"/>
    <w:rsid w:val="0021038F"/>
    <w:rsid w:val="00210836"/>
    <w:rsid w:val="00213D0C"/>
    <w:rsid w:val="0021674A"/>
    <w:rsid w:val="00221617"/>
    <w:rsid w:val="00221EC4"/>
    <w:rsid w:val="002307BB"/>
    <w:rsid w:val="00233DDF"/>
    <w:rsid w:val="002345DA"/>
    <w:rsid w:val="00234DCD"/>
    <w:rsid w:val="00235559"/>
    <w:rsid w:val="00254C84"/>
    <w:rsid w:val="00255CD9"/>
    <w:rsid w:val="0025716D"/>
    <w:rsid w:val="00261B3F"/>
    <w:rsid w:val="00270584"/>
    <w:rsid w:val="00271BE7"/>
    <w:rsid w:val="002755CF"/>
    <w:rsid w:val="00276E5D"/>
    <w:rsid w:val="002812A8"/>
    <w:rsid w:val="002814C7"/>
    <w:rsid w:val="00285455"/>
    <w:rsid w:val="002862CD"/>
    <w:rsid w:val="00287A12"/>
    <w:rsid w:val="00287B3B"/>
    <w:rsid w:val="00290919"/>
    <w:rsid w:val="00293614"/>
    <w:rsid w:val="00293FB7"/>
    <w:rsid w:val="00295018"/>
    <w:rsid w:val="00295C15"/>
    <w:rsid w:val="00296123"/>
    <w:rsid w:val="002A7C6E"/>
    <w:rsid w:val="002B13A6"/>
    <w:rsid w:val="002C4C93"/>
    <w:rsid w:val="002C7F76"/>
    <w:rsid w:val="002D239D"/>
    <w:rsid w:val="002D4A08"/>
    <w:rsid w:val="002D4CBF"/>
    <w:rsid w:val="002D6C36"/>
    <w:rsid w:val="002E104B"/>
    <w:rsid w:val="002E2555"/>
    <w:rsid w:val="002E7FE8"/>
    <w:rsid w:val="002F138A"/>
    <w:rsid w:val="002F2D73"/>
    <w:rsid w:val="002F320D"/>
    <w:rsid w:val="003015DE"/>
    <w:rsid w:val="00301C26"/>
    <w:rsid w:val="0030210E"/>
    <w:rsid w:val="00310A2A"/>
    <w:rsid w:val="00314E73"/>
    <w:rsid w:val="00314F6F"/>
    <w:rsid w:val="003178ED"/>
    <w:rsid w:val="00324C56"/>
    <w:rsid w:val="00331FE0"/>
    <w:rsid w:val="003345EC"/>
    <w:rsid w:val="00335734"/>
    <w:rsid w:val="0034311D"/>
    <w:rsid w:val="003450A1"/>
    <w:rsid w:val="00345E0C"/>
    <w:rsid w:val="00350C2D"/>
    <w:rsid w:val="00350FF0"/>
    <w:rsid w:val="003531D7"/>
    <w:rsid w:val="00354F00"/>
    <w:rsid w:val="0035658A"/>
    <w:rsid w:val="003627BC"/>
    <w:rsid w:val="00363894"/>
    <w:rsid w:val="00366BA2"/>
    <w:rsid w:val="0037467A"/>
    <w:rsid w:val="00376FF2"/>
    <w:rsid w:val="0037782A"/>
    <w:rsid w:val="00380031"/>
    <w:rsid w:val="00380407"/>
    <w:rsid w:val="00382277"/>
    <w:rsid w:val="00383D5E"/>
    <w:rsid w:val="00384CC6"/>
    <w:rsid w:val="0038502F"/>
    <w:rsid w:val="0038770B"/>
    <w:rsid w:val="00387CCA"/>
    <w:rsid w:val="00390169"/>
    <w:rsid w:val="00394288"/>
    <w:rsid w:val="003970B0"/>
    <w:rsid w:val="003A5358"/>
    <w:rsid w:val="003B1728"/>
    <w:rsid w:val="003B2585"/>
    <w:rsid w:val="003B7F91"/>
    <w:rsid w:val="003C0630"/>
    <w:rsid w:val="003C268F"/>
    <w:rsid w:val="003C4515"/>
    <w:rsid w:val="003C5377"/>
    <w:rsid w:val="003C7BFA"/>
    <w:rsid w:val="003D003A"/>
    <w:rsid w:val="003D36B8"/>
    <w:rsid w:val="003D4E6C"/>
    <w:rsid w:val="003D6D57"/>
    <w:rsid w:val="003E335B"/>
    <w:rsid w:val="003E6F1C"/>
    <w:rsid w:val="003F1598"/>
    <w:rsid w:val="003F33C9"/>
    <w:rsid w:val="003F495D"/>
    <w:rsid w:val="003F6939"/>
    <w:rsid w:val="00400AF2"/>
    <w:rsid w:val="00403990"/>
    <w:rsid w:val="00406D1A"/>
    <w:rsid w:val="0041153E"/>
    <w:rsid w:val="00411C11"/>
    <w:rsid w:val="00413542"/>
    <w:rsid w:val="0041398E"/>
    <w:rsid w:val="00413F07"/>
    <w:rsid w:val="00421292"/>
    <w:rsid w:val="004305A1"/>
    <w:rsid w:val="00432A82"/>
    <w:rsid w:val="00432E17"/>
    <w:rsid w:val="0043765D"/>
    <w:rsid w:val="00441E15"/>
    <w:rsid w:val="00450ED6"/>
    <w:rsid w:val="00454C49"/>
    <w:rsid w:val="00455DA3"/>
    <w:rsid w:val="00463427"/>
    <w:rsid w:val="00463BC9"/>
    <w:rsid w:val="00464D7B"/>
    <w:rsid w:val="00470D35"/>
    <w:rsid w:val="004758D8"/>
    <w:rsid w:val="00477F06"/>
    <w:rsid w:val="0048579A"/>
    <w:rsid w:val="00486CB7"/>
    <w:rsid w:val="004920CE"/>
    <w:rsid w:val="00492F03"/>
    <w:rsid w:val="004957D8"/>
    <w:rsid w:val="00495FD4"/>
    <w:rsid w:val="00496D37"/>
    <w:rsid w:val="004A50C1"/>
    <w:rsid w:val="004B0C58"/>
    <w:rsid w:val="004B470C"/>
    <w:rsid w:val="004B6F27"/>
    <w:rsid w:val="004C073B"/>
    <w:rsid w:val="004C7B30"/>
    <w:rsid w:val="004D0D52"/>
    <w:rsid w:val="004D2617"/>
    <w:rsid w:val="004D619B"/>
    <w:rsid w:val="004E478F"/>
    <w:rsid w:val="004E6688"/>
    <w:rsid w:val="004F258A"/>
    <w:rsid w:val="004F44D1"/>
    <w:rsid w:val="00500734"/>
    <w:rsid w:val="00511B6D"/>
    <w:rsid w:val="00515812"/>
    <w:rsid w:val="005178ED"/>
    <w:rsid w:val="005214B5"/>
    <w:rsid w:val="00523B5D"/>
    <w:rsid w:val="00524803"/>
    <w:rsid w:val="005308FD"/>
    <w:rsid w:val="0053199D"/>
    <w:rsid w:val="00532A13"/>
    <w:rsid w:val="00534D6A"/>
    <w:rsid w:val="00537606"/>
    <w:rsid w:val="00541757"/>
    <w:rsid w:val="00543E97"/>
    <w:rsid w:val="00544CF8"/>
    <w:rsid w:val="00547063"/>
    <w:rsid w:val="00550184"/>
    <w:rsid w:val="0055065B"/>
    <w:rsid w:val="005520B9"/>
    <w:rsid w:val="005523C3"/>
    <w:rsid w:val="0055514E"/>
    <w:rsid w:val="00557E2D"/>
    <w:rsid w:val="0056139F"/>
    <w:rsid w:val="0057384A"/>
    <w:rsid w:val="0057509D"/>
    <w:rsid w:val="00575DC6"/>
    <w:rsid w:val="00577102"/>
    <w:rsid w:val="0058463F"/>
    <w:rsid w:val="00587CEE"/>
    <w:rsid w:val="00590EBA"/>
    <w:rsid w:val="00592788"/>
    <w:rsid w:val="005D69AD"/>
    <w:rsid w:val="005D76FE"/>
    <w:rsid w:val="005D7FDA"/>
    <w:rsid w:val="005E0397"/>
    <w:rsid w:val="005E1196"/>
    <w:rsid w:val="005E14E8"/>
    <w:rsid w:val="005E509B"/>
    <w:rsid w:val="005F0C31"/>
    <w:rsid w:val="005F2B10"/>
    <w:rsid w:val="005F5F5B"/>
    <w:rsid w:val="0060085F"/>
    <w:rsid w:val="00601D56"/>
    <w:rsid w:val="00601E88"/>
    <w:rsid w:val="00603EED"/>
    <w:rsid w:val="0060594C"/>
    <w:rsid w:val="0061560F"/>
    <w:rsid w:val="00615EFF"/>
    <w:rsid w:val="00620CC2"/>
    <w:rsid w:val="00623E5F"/>
    <w:rsid w:val="00625AC0"/>
    <w:rsid w:val="00626E5E"/>
    <w:rsid w:val="00627D0D"/>
    <w:rsid w:val="00631385"/>
    <w:rsid w:val="00632692"/>
    <w:rsid w:val="006349C9"/>
    <w:rsid w:val="006358DD"/>
    <w:rsid w:val="006431AF"/>
    <w:rsid w:val="00647386"/>
    <w:rsid w:val="006512EA"/>
    <w:rsid w:val="00653344"/>
    <w:rsid w:val="0065416A"/>
    <w:rsid w:val="00663172"/>
    <w:rsid w:val="00670034"/>
    <w:rsid w:val="006752B0"/>
    <w:rsid w:val="00676EEB"/>
    <w:rsid w:val="00681A00"/>
    <w:rsid w:val="006923FB"/>
    <w:rsid w:val="00693EFB"/>
    <w:rsid w:val="00695A8C"/>
    <w:rsid w:val="006A277E"/>
    <w:rsid w:val="006A7D69"/>
    <w:rsid w:val="006B18B3"/>
    <w:rsid w:val="006B1DD7"/>
    <w:rsid w:val="006B65D3"/>
    <w:rsid w:val="006C1C0F"/>
    <w:rsid w:val="006C3533"/>
    <w:rsid w:val="006C6469"/>
    <w:rsid w:val="006C7186"/>
    <w:rsid w:val="006D2560"/>
    <w:rsid w:val="006D2643"/>
    <w:rsid w:val="006D37E3"/>
    <w:rsid w:val="006D7BC5"/>
    <w:rsid w:val="006E22CF"/>
    <w:rsid w:val="006E6F76"/>
    <w:rsid w:val="006F3895"/>
    <w:rsid w:val="007032E7"/>
    <w:rsid w:val="00703CEE"/>
    <w:rsid w:val="007147A2"/>
    <w:rsid w:val="00722668"/>
    <w:rsid w:val="00723B1A"/>
    <w:rsid w:val="00723DC1"/>
    <w:rsid w:val="00733110"/>
    <w:rsid w:val="00736EB0"/>
    <w:rsid w:val="00740197"/>
    <w:rsid w:val="00746F86"/>
    <w:rsid w:val="00747AE3"/>
    <w:rsid w:val="0075046D"/>
    <w:rsid w:val="00751453"/>
    <w:rsid w:val="007544DB"/>
    <w:rsid w:val="00754776"/>
    <w:rsid w:val="00756505"/>
    <w:rsid w:val="0076342F"/>
    <w:rsid w:val="00766CFA"/>
    <w:rsid w:val="00767B72"/>
    <w:rsid w:val="0077211D"/>
    <w:rsid w:val="0077395B"/>
    <w:rsid w:val="00775213"/>
    <w:rsid w:val="0077600B"/>
    <w:rsid w:val="00776A57"/>
    <w:rsid w:val="00783A95"/>
    <w:rsid w:val="0078768B"/>
    <w:rsid w:val="007878CE"/>
    <w:rsid w:val="00787D72"/>
    <w:rsid w:val="007964AF"/>
    <w:rsid w:val="00797200"/>
    <w:rsid w:val="007A61E3"/>
    <w:rsid w:val="007A692B"/>
    <w:rsid w:val="007A7610"/>
    <w:rsid w:val="007B2A2E"/>
    <w:rsid w:val="007B33A9"/>
    <w:rsid w:val="007B5B01"/>
    <w:rsid w:val="007B68E7"/>
    <w:rsid w:val="007C7213"/>
    <w:rsid w:val="007D0CB8"/>
    <w:rsid w:val="007D0D1D"/>
    <w:rsid w:val="007D5CD0"/>
    <w:rsid w:val="007F3D02"/>
    <w:rsid w:val="007F5D5C"/>
    <w:rsid w:val="007F65D2"/>
    <w:rsid w:val="008015C7"/>
    <w:rsid w:val="00803EBE"/>
    <w:rsid w:val="0080479D"/>
    <w:rsid w:val="00804CC9"/>
    <w:rsid w:val="0080543E"/>
    <w:rsid w:val="008054B7"/>
    <w:rsid w:val="00810091"/>
    <w:rsid w:val="008276C7"/>
    <w:rsid w:val="008335B4"/>
    <w:rsid w:val="00833C83"/>
    <w:rsid w:val="00835C47"/>
    <w:rsid w:val="00836659"/>
    <w:rsid w:val="00841C70"/>
    <w:rsid w:val="0084365A"/>
    <w:rsid w:val="008445D7"/>
    <w:rsid w:val="00844821"/>
    <w:rsid w:val="008456B5"/>
    <w:rsid w:val="00846BAE"/>
    <w:rsid w:val="00851441"/>
    <w:rsid w:val="00852C0D"/>
    <w:rsid w:val="008547FE"/>
    <w:rsid w:val="00855260"/>
    <w:rsid w:val="008661B7"/>
    <w:rsid w:val="008718C4"/>
    <w:rsid w:val="00872582"/>
    <w:rsid w:val="00873DBF"/>
    <w:rsid w:val="00874224"/>
    <w:rsid w:val="008804BD"/>
    <w:rsid w:val="00880857"/>
    <w:rsid w:val="008818E7"/>
    <w:rsid w:val="0089178E"/>
    <w:rsid w:val="00897962"/>
    <w:rsid w:val="00897F6D"/>
    <w:rsid w:val="008A2920"/>
    <w:rsid w:val="008A342F"/>
    <w:rsid w:val="008A4071"/>
    <w:rsid w:val="008A6EAC"/>
    <w:rsid w:val="008B2CC0"/>
    <w:rsid w:val="008B4CF2"/>
    <w:rsid w:val="008B4E7B"/>
    <w:rsid w:val="008C1ADD"/>
    <w:rsid w:val="008C1E3A"/>
    <w:rsid w:val="008C310D"/>
    <w:rsid w:val="008C4C05"/>
    <w:rsid w:val="008C55CF"/>
    <w:rsid w:val="008C7AB3"/>
    <w:rsid w:val="008D034D"/>
    <w:rsid w:val="008E2617"/>
    <w:rsid w:val="008E2C0D"/>
    <w:rsid w:val="008E4600"/>
    <w:rsid w:val="008E7551"/>
    <w:rsid w:val="008F1320"/>
    <w:rsid w:val="008F3B8D"/>
    <w:rsid w:val="008F4D0D"/>
    <w:rsid w:val="008F5F05"/>
    <w:rsid w:val="008F7455"/>
    <w:rsid w:val="008F7E4B"/>
    <w:rsid w:val="00904CA8"/>
    <w:rsid w:val="009054A3"/>
    <w:rsid w:val="00905E96"/>
    <w:rsid w:val="00906F66"/>
    <w:rsid w:val="009172A1"/>
    <w:rsid w:val="00920796"/>
    <w:rsid w:val="00922282"/>
    <w:rsid w:val="00930214"/>
    <w:rsid w:val="00933268"/>
    <w:rsid w:val="00934C4D"/>
    <w:rsid w:val="00936CA9"/>
    <w:rsid w:val="00940C71"/>
    <w:rsid w:val="00942FAB"/>
    <w:rsid w:val="00946C09"/>
    <w:rsid w:val="00951292"/>
    <w:rsid w:val="009526C3"/>
    <w:rsid w:val="00953902"/>
    <w:rsid w:val="009551AF"/>
    <w:rsid w:val="00963A9D"/>
    <w:rsid w:val="009709B0"/>
    <w:rsid w:val="00971A70"/>
    <w:rsid w:val="00973850"/>
    <w:rsid w:val="00977410"/>
    <w:rsid w:val="009811F3"/>
    <w:rsid w:val="009869C5"/>
    <w:rsid w:val="00995916"/>
    <w:rsid w:val="00997025"/>
    <w:rsid w:val="009A0B1F"/>
    <w:rsid w:val="009A3163"/>
    <w:rsid w:val="009A34BC"/>
    <w:rsid w:val="009A4994"/>
    <w:rsid w:val="009B1638"/>
    <w:rsid w:val="009B1C4B"/>
    <w:rsid w:val="009B5086"/>
    <w:rsid w:val="009B574A"/>
    <w:rsid w:val="009B65BA"/>
    <w:rsid w:val="009C0460"/>
    <w:rsid w:val="009C3485"/>
    <w:rsid w:val="009C4924"/>
    <w:rsid w:val="009C6A3F"/>
    <w:rsid w:val="009D079C"/>
    <w:rsid w:val="009D1DC8"/>
    <w:rsid w:val="009E0C39"/>
    <w:rsid w:val="009E613A"/>
    <w:rsid w:val="009E6F06"/>
    <w:rsid w:val="009F19CD"/>
    <w:rsid w:val="009F31C9"/>
    <w:rsid w:val="009F3397"/>
    <w:rsid w:val="009F348F"/>
    <w:rsid w:val="009F4E36"/>
    <w:rsid w:val="009F5B6A"/>
    <w:rsid w:val="009F7E06"/>
    <w:rsid w:val="00A0001F"/>
    <w:rsid w:val="00A02887"/>
    <w:rsid w:val="00A075D6"/>
    <w:rsid w:val="00A129FE"/>
    <w:rsid w:val="00A14C3B"/>
    <w:rsid w:val="00A15E92"/>
    <w:rsid w:val="00A26CB4"/>
    <w:rsid w:val="00A31EBE"/>
    <w:rsid w:val="00A33005"/>
    <w:rsid w:val="00A4148D"/>
    <w:rsid w:val="00A455F4"/>
    <w:rsid w:val="00A46B5C"/>
    <w:rsid w:val="00A50791"/>
    <w:rsid w:val="00A50D2E"/>
    <w:rsid w:val="00A564E4"/>
    <w:rsid w:val="00A56857"/>
    <w:rsid w:val="00A66AA7"/>
    <w:rsid w:val="00A73A7A"/>
    <w:rsid w:val="00A75B36"/>
    <w:rsid w:val="00A76F81"/>
    <w:rsid w:val="00A82137"/>
    <w:rsid w:val="00A845D9"/>
    <w:rsid w:val="00A84747"/>
    <w:rsid w:val="00A849D1"/>
    <w:rsid w:val="00A87061"/>
    <w:rsid w:val="00A90665"/>
    <w:rsid w:val="00A93DE6"/>
    <w:rsid w:val="00A94551"/>
    <w:rsid w:val="00A96B12"/>
    <w:rsid w:val="00AA4DD7"/>
    <w:rsid w:val="00AA616E"/>
    <w:rsid w:val="00AB0F2F"/>
    <w:rsid w:val="00AB4766"/>
    <w:rsid w:val="00AB48A8"/>
    <w:rsid w:val="00AB67E8"/>
    <w:rsid w:val="00AC21B8"/>
    <w:rsid w:val="00AC2272"/>
    <w:rsid w:val="00AC4E2C"/>
    <w:rsid w:val="00AC6176"/>
    <w:rsid w:val="00AC6491"/>
    <w:rsid w:val="00AC7416"/>
    <w:rsid w:val="00AD005F"/>
    <w:rsid w:val="00AD06C1"/>
    <w:rsid w:val="00AD1355"/>
    <w:rsid w:val="00AD238E"/>
    <w:rsid w:val="00AD27AD"/>
    <w:rsid w:val="00AD2C4B"/>
    <w:rsid w:val="00AE1E07"/>
    <w:rsid w:val="00AE26C6"/>
    <w:rsid w:val="00AE4977"/>
    <w:rsid w:val="00AE4AF7"/>
    <w:rsid w:val="00AF255D"/>
    <w:rsid w:val="00AF43EE"/>
    <w:rsid w:val="00AF4882"/>
    <w:rsid w:val="00AF7793"/>
    <w:rsid w:val="00B01462"/>
    <w:rsid w:val="00B049E1"/>
    <w:rsid w:val="00B04BE3"/>
    <w:rsid w:val="00B12104"/>
    <w:rsid w:val="00B20832"/>
    <w:rsid w:val="00B2465F"/>
    <w:rsid w:val="00B34291"/>
    <w:rsid w:val="00B34423"/>
    <w:rsid w:val="00B43219"/>
    <w:rsid w:val="00B4710E"/>
    <w:rsid w:val="00B47DFA"/>
    <w:rsid w:val="00B5541D"/>
    <w:rsid w:val="00B55D3F"/>
    <w:rsid w:val="00B56215"/>
    <w:rsid w:val="00B56F71"/>
    <w:rsid w:val="00B623E0"/>
    <w:rsid w:val="00B62428"/>
    <w:rsid w:val="00B64D09"/>
    <w:rsid w:val="00B65846"/>
    <w:rsid w:val="00B70431"/>
    <w:rsid w:val="00B73D74"/>
    <w:rsid w:val="00B76975"/>
    <w:rsid w:val="00B77809"/>
    <w:rsid w:val="00B84F36"/>
    <w:rsid w:val="00B91637"/>
    <w:rsid w:val="00B92E2A"/>
    <w:rsid w:val="00BA1946"/>
    <w:rsid w:val="00BA7B22"/>
    <w:rsid w:val="00BB0658"/>
    <w:rsid w:val="00BB2FD8"/>
    <w:rsid w:val="00BB3372"/>
    <w:rsid w:val="00BB439A"/>
    <w:rsid w:val="00BB5EF9"/>
    <w:rsid w:val="00BC5599"/>
    <w:rsid w:val="00BC63A7"/>
    <w:rsid w:val="00BD433A"/>
    <w:rsid w:val="00BD5530"/>
    <w:rsid w:val="00BE32B7"/>
    <w:rsid w:val="00BE46F4"/>
    <w:rsid w:val="00BE49A9"/>
    <w:rsid w:val="00BE5D71"/>
    <w:rsid w:val="00BE6636"/>
    <w:rsid w:val="00BF15CC"/>
    <w:rsid w:val="00BF32EA"/>
    <w:rsid w:val="00BF3714"/>
    <w:rsid w:val="00BF3A48"/>
    <w:rsid w:val="00BF4204"/>
    <w:rsid w:val="00BF4B20"/>
    <w:rsid w:val="00BF7041"/>
    <w:rsid w:val="00C04B9B"/>
    <w:rsid w:val="00C062E4"/>
    <w:rsid w:val="00C0630C"/>
    <w:rsid w:val="00C16A81"/>
    <w:rsid w:val="00C204AF"/>
    <w:rsid w:val="00C25A61"/>
    <w:rsid w:val="00C30F8D"/>
    <w:rsid w:val="00C3185E"/>
    <w:rsid w:val="00C31947"/>
    <w:rsid w:val="00C3408D"/>
    <w:rsid w:val="00C36576"/>
    <w:rsid w:val="00C417FB"/>
    <w:rsid w:val="00C42ABE"/>
    <w:rsid w:val="00C458FC"/>
    <w:rsid w:val="00C47DC8"/>
    <w:rsid w:val="00C503C5"/>
    <w:rsid w:val="00C5162B"/>
    <w:rsid w:val="00C52174"/>
    <w:rsid w:val="00C55AAC"/>
    <w:rsid w:val="00C6078F"/>
    <w:rsid w:val="00C61F25"/>
    <w:rsid w:val="00C621A0"/>
    <w:rsid w:val="00C62720"/>
    <w:rsid w:val="00C628B9"/>
    <w:rsid w:val="00C63CB7"/>
    <w:rsid w:val="00C65446"/>
    <w:rsid w:val="00C70075"/>
    <w:rsid w:val="00C708E2"/>
    <w:rsid w:val="00C768FB"/>
    <w:rsid w:val="00C82A82"/>
    <w:rsid w:val="00C854ED"/>
    <w:rsid w:val="00C91C2C"/>
    <w:rsid w:val="00C91F4A"/>
    <w:rsid w:val="00C92975"/>
    <w:rsid w:val="00C9428C"/>
    <w:rsid w:val="00C970B5"/>
    <w:rsid w:val="00CA5019"/>
    <w:rsid w:val="00CB51BF"/>
    <w:rsid w:val="00CB7EFF"/>
    <w:rsid w:val="00CC063B"/>
    <w:rsid w:val="00CC6139"/>
    <w:rsid w:val="00CD48EF"/>
    <w:rsid w:val="00CD4ED7"/>
    <w:rsid w:val="00CE36C6"/>
    <w:rsid w:val="00CE4EC5"/>
    <w:rsid w:val="00CE5D6F"/>
    <w:rsid w:val="00CE690B"/>
    <w:rsid w:val="00CE6DFD"/>
    <w:rsid w:val="00CF1880"/>
    <w:rsid w:val="00CF1FBF"/>
    <w:rsid w:val="00CF43C9"/>
    <w:rsid w:val="00CF691D"/>
    <w:rsid w:val="00CF7B8A"/>
    <w:rsid w:val="00CF7F7F"/>
    <w:rsid w:val="00D00EF8"/>
    <w:rsid w:val="00D106CB"/>
    <w:rsid w:val="00D11ED5"/>
    <w:rsid w:val="00D11F5F"/>
    <w:rsid w:val="00D13DFB"/>
    <w:rsid w:val="00D1509D"/>
    <w:rsid w:val="00D15679"/>
    <w:rsid w:val="00D15C37"/>
    <w:rsid w:val="00D163DB"/>
    <w:rsid w:val="00D17A59"/>
    <w:rsid w:val="00D234C7"/>
    <w:rsid w:val="00D236EF"/>
    <w:rsid w:val="00D31007"/>
    <w:rsid w:val="00D3329A"/>
    <w:rsid w:val="00D34584"/>
    <w:rsid w:val="00D37EFB"/>
    <w:rsid w:val="00D408B6"/>
    <w:rsid w:val="00D51E4F"/>
    <w:rsid w:val="00D51F61"/>
    <w:rsid w:val="00D55C09"/>
    <w:rsid w:val="00D562DE"/>
    <w:rsid w:val="00D57114"/>
    <w:rsid w:val="00D571E6"/>
    <w:rsid w:val="00D609E2"/>
    <w:rsid w:val="00D65441"/>
    <w:rsid w:val="00D66BDA"/>
    <w:rsid w:val="00D70852"/>
    <w:rsid w:val="00D8025A"/>
    <w:rsid w:val="00D83236"/>
    <w:rsid w:val="00D8442F"/>
    <w:rsid w:val="00D905C4"/>
    <w:rsid w:val="00D9273B"/>
    <w:rsid w:val="00D92C9C"/>
    <w:rsid w:val="00D92D66"/>
    <w:rsid w:val="00D936D9"/>
    <w:rsid w:val="00D94B27"/>
    <w:rsid w:val="00D95B97"/>
    <w:rsid w:val="00DA0909"/>
    <w:rsid w:val="00DA18D0"/>
    <w:rsid w:val="00DA191A"/>
    <w:rsid w:val="00DA2A1E"/>
    <w:rsid w:val="00DA5890"/>
    <w:rsid w:val="00DA5C3A"/>
    <w:rsid w:val="00DA6DC2"/>
    <w:rsid w:val="00DB3207"/>
    <w:rsid w:val="00DB5040"/>
    <w:rsid w:val="00DB571F"/>
    <w:rsid w:val="00DB6401"/>
    <w:rsid w:val="00DC3854"/>
    <w:rsid w:val="00DC4AF4"/>
    <w:rsid w:val="00DD2F7D"/>
    <w:rsid w:val="00DE0396"/>
    <w:rsid w:val="00DE3314"/>
    <w:rsid w:val="00DE43E3"/>
    <w:rsid w:val="00DF0809"/>
    <w:rsid w:val="00DF1856"/>
    <w:rsid w:val="00DF19FD"/>
    <w:rsid w:val="00E01429"/>
    <w:rsid w:val="00E059A9"/>
    <w:rsid w:val="00E063FE"/>
    <w:rsid w:val="00E07DE7"/>
    <w:rsid w:val="00E11AA8"/>
    <w:rsid w:val="00E1297E"/>
    <w:rsid w:val="00E328D5"/>
    <w:rsid w:val="00E37897"/>
    <w:rsid w:val="00E415E6"/>
    <w:rsid w:val="00E42A0B"/>
    <w:rsid w:val="00E441E6"/>
    <w:rsid w:val="00E45A20"/>
    <w:rsid w:val="00E51CB5"/>
    <w:rsid w:val="00E7319A"/>
    <w:rsid w:val="00E74C5D"/>
    <w:rsid w:val="00E80176"/>
    <w:rsid w:val="00E84941"/>
    <w:rsid w:val="00E86926"/>
    <w:rsid w:val="00E9388D"/>
    <w:rsid w:val="00E93B70"/>
    <w:rsid w:val="00EA18DC"/>
    <w:rsid w:val="00EA21CA"/>
    <w:rsid w:val="00EA24AF"/>
    <w:rsid w:val="00EA24B0"/>
    <w:rsid w:val="00EA417E"/>
    <w:rsid w:val="00EA4F28"/>
    <w:rsid w:val="00EB57BF"/>
    <w:rsid w:val="00EC17EC"/>
    <w:rsid w:val="00EC2649"/>
    <w:rsid w:val="00EC7731"/>
    <w:rsid w:val="00ED0EA2"/>
    <w:rsid w:val="00EE1FC1"/>
    <w:rsid w:val="00EE49AE"/>
    <w:rsid w:val="00EE7206"/>
    <w:rsid w:val="00F0093B"/>
    <w:rsid w:val="00F033F3"/>
    <w:rsid w:val="00F06442"/>
    <w:rsid w:val="00F17CB2"/>
    <w:rsid w:val="00F27875"/>
    <w:rsid w:val="00F333B2"/>
    <w:rsid w:val="00F34281"/>
    <w:rsid w:val="00F43134"/>
    <w:rsid w:val="00F44AEF"/>
    <w:rsid w:val="00F50235"/>
    <w:rsid w:val="00F531EE"/>
    <w:rsid w:val="00F61D17"/>
    <w:rsid w:val="00F62EB1"/>
    <w:rsid w:val="00F6791E"/>
    <w:rsid w:val="00F70AE3"/>
    <w:rsid w:val="00F725A8"/>
    <w:rsid w:val="00F75993"/>
    <w:rsid w:val="00F77AF4"/>
    <w:rsid w:val="00F94019"/>
    <w:rsid w:val="00F9539A"/>
    <w:rsid w:val="00FA062A"/>
    <w:rsid w:val="00FA557B"/>
    <w:rsid w:val="00FB05BF"/>
    <w:rsid w:val="00FB3695"/>
    <w:rsid w:val="00FC0568"/>
    <w:rsid w:val="00FC0E1C"/>
    <w:rsid w:val="00FC29FB"/>
    <w:rsid w:val="00FC4186"/>
    <w:rsid w:val="00FC4723"/>
    <w:rsid w:val="00FD55B8"/>
    <w:rsid w:val="00FD72C3"/>
    <w:rsid w:val="00FE4666"/>
    <w:rsid w:val="00FE7080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6986E"/>
  <w15:chartTrackingRefBased/>
  <w15:docId w15:val="{33C260E4-099A-414E-BEDA-90040E5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3F3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E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4E7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C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314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8808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8808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rsid w:val="00833C83"/>
    <w:pPr>
      <w:autoSpaceDE w:val="0"/>
      <w:autoSpaceDN w:val="0"/>
      <w:adjustRightInd w:val="0"/>
      <w:ind w:firstLine="340"/>
      <w:jc w:val="both"/>
    </w:pPr>
    <w:rPr>
      <w:rFonts w:ascii="RimHelvetica" w:hAnsi="RimHelvetica"/>
      <w:sz w:val="18"/>
      <w:szCs w:val="18"/>
      <w:lang w:val="en-US" w:eastAsia="en-US"/>
    </w:rPr>
  </w:style>
  <w:style w:type="paragraph" w:styleId="BodyText">
    <w:name w:val="Body Text"/>
    <w:basedOn w:val="Normal"/>
    <w:rsid w:val="00833C83"/>
    <w:pPr>
      <w:spacing w:after="120"/>
    </w:pPr>
    <w:rPr>
      <w:szCs w:val="20"/>
      <w:lang w:eastAsia="en-US"/>
    </w:rPr>
  </w:style>
  <w:style w:type="paragraph" w:styleId="BodyTextIndent">
    <w:name w:val="Body Text Indent"/>
    <w:basedOn w:val="Normal"/>
    <w:rsid w:val="00833C83"/>
    <w:pPr>
      <w:ind w:left="720"/>
    </w:pPr>
    <w:rPr>
      <w:szCs w:val="20"/>
      <w:lang w:eastAsia="en-US"/>
    </w:rPr>
  </w:style>
  <w:style w:type="paragraph" w:styleId="BodyTextIndent2">
    <w:name w:val="Body Text Indent 2"/>
    <w:basedOn w:val="Normal"/>
    <w:rsid w:val="00833C83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833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paragraph" w:styleId="Footer">
    <w:name w:val="footer"/>
    <w:basedOn w:val="Normal"/>
    <w:link w:val="Foot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styleId="PageNumber">
    <w:name w:val="page number"/>
    <w:rsid w:val="00833C83"/>
    <w:rPr>
      <w:rFonts w:cs="Times New Roman"/>
    </w:rPr>
  </w:style>
  <w:style w:type="paragraph" w:customStyle="1" w:styleId="Zemsvitr-text">
    <w:name w:val="Zemsvitr-text"/>
    <w:basedOn w:val="FootnoteText"/>
    <w:rsid w:val="00833C83"/>
    <w:pPr>
      <w:spacing w:before="60" w:line="216" w:lineRule="auto"/>
      <w:jc w:val="both"/>
    </w:pPr>
    <w:rPr>
      <w:rFonts w:ascii="Arial Narrow" w:hAnsi="Arial Narrow"/>
      <w:lang w:val="en-GB" w:eastAsia="en-US"/>
    </w:rPr>
  </w:style>
  <w:style w:type="paragraph" w:styleId="FootnoteText">
    <w:name w:val="footnote text"/>
    <w:basedOn w:val="Normal"/>
    <w:semiHidden/>
    <w:rsid w:val="00833C83"/>
    <w:rPr>
      <w:sz w:val="20"/>
      <w:szCs w:val="20"/>
    </w:rPr>
  </w:style>
  <w:style w:type="paragraph" w:styleId="Title">
    <w:name w:val="Title"/>
    <w:basedOn w:val="Normal"/>
    <w:link w:val="TitleChar"/>
    <w:qFormat/>
    <w:rsid w:val="00314E73"/>
    <w:pPr>
      <w:jc w:val="center"/>
    </w:pPr>
    <w:rPr>
      <w:rFonts w:ascii="Arial" w:hAnsi="Arial"/>
      <w:b/>
      <w:sz w:val="28"/>
      <w:szCs w:val="20"/>
      <w:lang w:eastAsia="x-none"/>
    </w:rPr>
  </w:style>
  <w:style w:type="paragraph" w:customStyle="1" w:styleId="naisf">
    <w:name w:val="naisf"/>
    <w:basedOn w:val="Normal"/>
    <w:rsid w:val="00345E0C"/>
    <w:pPr>
      <w:spacing w:before="100" w:beforeAutospacing="1" w:after="100" w:afterAutospacing="1"/>
      <w:jc w:val="both"/>
    </w:pPr>
    <w:rPr>
      <w:lang w:val="en-GB" w:eastAsia="en-US"/>
    </w:rPr>
  </w:style>
  <w:style w:type="paragraph" w:styleId="NormalWeb">
    <w:name w:val="Normal (Web)"/>
    <w:basedOn w:val="Normal"/>
    <w:rsid w:val="00345E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table" w:styleId="TableGrid">
    <w:name w:val="Table Grid"/>
    <w:basedOn w:val="TableNormal"/>
    <w:rsid w:val="00345E0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45E0C"/>
    <w:pPr>
      <w:spacing w:after="120" w:line="480" w:lineRule="auto"/>
    </w:pPr>
    <w:rPr>
      <w:lang w:eastAsia="en-US"/>
    </w:rPr>
  </w:style>
  <w:style w:type="paragraph" w:customStyle="1" w:styleId="naisc">
    <w:name w:val="naisc"/>
    <w:basedOn w:val="Normal"/>
    <w:rsid w:val="00345E0C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naiskr">
    <w:name w:val="naiskr"/>
    <w:basedOn w:val="Normal"/>
    <w:rsid w:val="00345E0C"/>
    <w:pPr>
      <w:spacing w:before="100" w:beforeAutospacing="1" w:after="100" w:afterAutospacing="1"/>
    </w:pPr>
    <w:rPr>
      <w:lang w:val="en-GB" w:eastAsia="en-US"/>
    </w:rPr>
  </w:style>
  <w:style w:type="character" w:styleId="FootnoteReference">
    <w:name w:val="footnote reference"/>
    <w:semiHidden/>
    <w:rsid w:val="0088085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A1946"/>
    <w:pPr>
      <w:tabs>
        <w:tab w:val="left" w:pos="1701"/>
      </w:tabs>
    </w:pPr>
    <w:rPr>
      <w:lang w:val="en-GB" w:eastAsia="en-US"/>
    </w:rPr>
  </w:style>
  <w:style w:type="paragraph" w:styleId="BodyText3">
    <w:name w:val="Body Text 3"/>
    <w:basedOn w:val="Normal"/>
    <w:rsid w:val="00BA1946"/>
    <w:pPr>
      <w:spacing w:after="120"/>
    </w:pPr>
    <w:rPr>
      <w:sz w:val="16"/>
      <w:szCs w:val="16"/>
      <w:lang w:eastAsia="en-US"/>
    </w:rPr>
  </w:style>
  <w:style w:type="character" w:styleId="CommentReference">
    <w:name w:val="annotation reference"/>
    <w:rsid w:val="00550184"/>
    <w:rPr>
      <w:sz w:val="16"/>
    </w:rPr>
  </w:style>
  <w:style w:type="paragraph" w:styleId="CommentText">
    <w:name w:val="annotation text"/>
    <w:basedOn w:val="Normal"/>
    <w:link w:val="CommentTextChar"/>
    <w:rsid w:val="0055018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55018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0184"/>
    <w:rPr>
      <w:b/>
    </w:rPr>
  </w:style>
  <w:style w:type="character" w:customStyle="1" w:styleId="CommentSubjectChar">
    <w:name w:val="Comment Subject Char"/>
    <w:link w:val="CommentSubject"/>
    <w:locked/>
    <w:rsid w:val="00550184"/>
    <w:rPr>
      <w:b/>
    </w:rPr>
  </w:style>
  <w:style w:type="character" w:customStyle="1" w:styleId="FooterChar">
    <w:name w:val="Footer Char"/>
    <w:link w:val="Footer"/>
    <w:locked/>
    <w:rsid w:val="001E6342"/>
    <w:rPr>
      <w:sz w:val="24"/>
    </w:rPr>
  </w:style>
  <w:style w:type="paragraph" w:customStyle="1" w:styleId="LightGrid-Accent31">
    <w:name w:val="Light Grid - Accent 31"/>
    <w:basedOn w:val="Normal"/>
    <w:qFormat/>
    <w:rsid w:val="0058463F"/>
    <w:pPr>
      <w:ind w:left="720"/>
      <w:contextualSpacing/>
    </w:pPr>
  </w:style>
  <w:style w:type="paragraph" w:customStyle="1" w:styleId="LightList-Accent31">
    <w:name w:val="Light List - Accent 31"/>
    <w:hidden/>
    <w:semiHidden/>
    <w:rsid w:val="0043765D"/>
    <w:rPr>
      <w:sz w:val="24"/>
      <w:szCs w:val="24"/>
    </w:rPr>
  </w:style>
  <w:style w:type="character" w:customStyle="1" w:styleId="HeaderChar">
    <w:name w:val="Header Char"/>
    <w:link w:val="Header"/>
    <w:locked/>
    <w:rsid w:val="00101443"/>
    <w:rPr>
      <w:sz w:val="24"/>
    </w:rPr>
  </w:style>
  <w:style w:type="character" w:customStyle="1" w:styleId="TitleChar">
    <w:name w:val="Title Char"/>
    <w:link w:val="Title"/>
    <w:rsid w:val="00592788"/>
    <w:rPr>
      <w:rFonts w:ascii="Arial" w:hAnsi="Arial"/>
      <w:b/>
      <w:sz w:val="28"/>
      <w:lang w:val="lv-LV"/>
    </w:rPr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34"/>
    <w:qFormat/>
    <w:rsid w:val="00C854ED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34"/>
    <w:locked/>
    <w:rsid w:val="00C854ED"/>
    <w:rPr>
      <w:rFonts w:ascii="Calibri" w:eastAsia="Calibri" w:hAnsi="Calibri"/>
      <w:sz w:val="24"/>
      <w:szCs w:val="24"/>
    </w:rPr>
  </w:style>
  <w:style w:type="character" w:customStyle="1" w:styleId="Heading2Char">
    <w:name w:val="Heading 2 Char"/>
    <w:link w:val="Heading2"/>
    <w:rsid w:val="00C854ED"/>
    <w:rPr>
      <w:rFonts w:ascii="Arial" w:hAnsi="Arial" w:cs="Arial"/>
      <w:b/>
      <w:bCs/>
      <w:i/>
      <w:iCs/>
      <w:sz w:val="28"/>
      <w:szCs w:val="28"/>
      <w:lang w:val="lv-LV" w:eastAsia="lv-LV"/>
    </w:rPr>
  </w:style>
  <w:style w:type="paragraph" w:styleId="ListParagraph">
    <w:name w:val="List Paragraph"/>
    <w:basedOn w:val="Normal"/>
    <w:uiPriority w:val="34"/>
    <w:qFormat/>
    <w:rsid w:val="00D11F5F"/>
    <w:pPr>
      <w:ind w:left="720"/>
      <w:contextualSpacing/>
    </w:pPr>
  </w:style>
  <w:style w:type="paragraph" w:styleId="Revision">
    <w:name w:val="Revision"/>
    <w:hidden/>
    <w:uiPriority w:val="99"/>
    <w:semiHidden/>
    <w:rsid w:val="00037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F6F38-E3F4-47F7-92A4-7AD32042B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04A02-BE67-42CC-B040-6F8AE290A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EDCE42-9867-4564-8FEC-D4E76C36E4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E452C-9220-40BA-B2D2-BCACE7E86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LUNAS</Template>
  <TotalTime>7</TotalTime>
  <Pages>4</Pages>
  <Words>673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UNIVERSITĀTE</vt:lpstr>
    </vt:vector>
  </TitlesOfParts>
  <Company>Latvijas Universitāte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subject/>
  <dc:creator>Ingmārs Kreišmanis</dc:creator>
  <cp:keywords/>
  <cp:lastModifiedBy>Barba Butule</cp:lastModifiedBy>
  <cp:revision>4</cp:revision>
  <cp:lastPrinted>2018-09-05T12:46:00Z</cp:lastPrinted>
  <dcterms:created xsi:type="dcterms:W3CDTF">2023-08-21T09:24:00Z</dcterms:created>
  <dcterms:modified xsi:type="dcterms:W3CDTF">2023-08-21T11:39:00Z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