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CC929" w14:textId="77777777" w:rsidR="00F06DE0" w:rsidRDefault="00F06DE0" w:rsidP="00226015">
      <w:pPr>
        <w:ind w:right="-1"/>
        <w:jc w:val="right"/>
        <w:rPr>
          <w:i/>
        </w:rPr>
      </w:pPr>
      <w:bookmarkStart w:id="0" w:name="_GoBack"/>
      <w:bookmarkEnd w:id="0"/>
    </w:p>
    <w:p w14:paraId="41A97707" w14:textId="77777777" w:rsidR="00D339F7" w:rsidRPr="001A3FF9" w:rsidRDefault="00F06DE0" w:rsidP="008E4622">
      <w:pPr>
        <w:ind w:right="-1"/>
        <w:jc w:val="right"/>
        <w:rPr>
          <w:b/>
          <w:i/>
        </w:rPr>
      </w:pPr>
      <w:r w:rsidRPr="001A3FF9">
        <w:rPr>
          <w:b/>
        </w:rPr>
        <w:t>9.pielikums</w:t>
      </w:r>
      <w:r w:rsidRPr="001A3FF9">
        <w:rPr>
          <w:b/>
          <w:i/>
        </w:rPr>
        <w:t xml:space="preserve"> </w:t>
      </w:r>
    </w:p>
    <w:p w14:paraId="154EAB20" w14:textId="5F2BFBD3" w:rsidR="00DD5125" w:rsidRPr="001A3FF9" w:rsidRDefault="003F3167" w:rsidP="00661984">
      <w:pPr>
        <w:ind w:right="-1"/>
        <w:jc w:val="right"/>
      </w:pPr>
      <w:r w:rsidRPr="001A3FF9">
        <w:t>V</w:t>
      </w:r>
      <w:r w:rsidR="00220808" w:rsidRPr="001A3FF9">
        <w:t>alsts</w:t>
      </w:r>
      <w:r w:rsidR="00780336" w:rsidRPr="001A3FF9">
        <w:t xml:space="preserve"> pētījumu</w:t>
      </w:r>
      <w:r w:rsidRPr="001A3FF9">
        <w:t xml:space="preserve"> programmas “</w:t>
      </w:r>
      <w:sdt>
        <w:sdtPr>
          <w:id w:val="-74591766"/>
          <w:placeholder>
            <w:docPart w:val="DefaultPlaceholder_-1854013440"/>
          </w:placeholder>
        </w:sdtPr>
        <w:sdtEndPr/>
        <w:sdtContent>
          <w:bookmarkStart w:id="1" w:name="_Hlk140070864"/>
          <w:sdt>
            <w:sdtPr>
              <w:id w:val="2060594541"/>
              <w:placeholder>
                <w:docPart w:val="27D7BFDC561E4A88B4943C9E4F551C87"/>
              </w:placeholder>
            </w:sdtPr>
            <w:sdtEndPr/>
            <w:sdtContent>
              <w:r w:rsidR="00661984">
                <w:t>Sports</w:t>
              </w:r>
            </w:sdtContent>
          </w:sdt>
          <w:bookmarkEnd w:id="1"/>
          <w:r w:rsidR="007512D6" w:rsidRPr="001A3FF9">
            <w:t xml:space="preserve">” </w:t>
          </w:r>
        </w:sdtContent>
      </w:sdt>
      <w:r w:rsidR="00780336" w:rsidRPr="001A3FF9">
        <w:t>projektu</w:t>
      </w:r>
      <w:r w:rsidRPr="001A3FF9">
        <w:t xml:space="preserve"> pieteikumu konkursa nolikum</w:t>
      </w:r>
      <w:r w:rsidR="00DD5125" w:rsidRPr="001A3FF9">
        <w:t>am</w:t>
      </w:r>
    </w:p>
    <w:p w14:paraId="3A59F0AC" w14:textId="77777777" w:rsidR="008E4622" w:rsidRPr="001A3FF9" w:rsidRDefault="008E4622" w:rsidP="00780336">
      <w:pPr>
        <w:ind w:right="-1"/>
        <w:jc w:val="center"/>
        <w:rPr>
          <w:b/>
          <w:sz w:val="28"/>
          <w:szCs w:val="28"/>
        </w:rPr>
      </w:pPr>
    </w:p>
    <w:p w14:paraId="29A46714" w14:textId="69EDC6F8" w:rsidR="00910BCA" w:rsidRPr="001A3FF9" w:rsidRDefault="00780336" w:rsidP="00780336">
      <w:pPr>
        <w:ind w:right="-1"/>
        <w:jc w:val="center"/>
        <w:rPr>
          <w:b/>
        </w:rPr>
      </w:pPr>
      <w:r w:rsidRPr="001A3FF9">
        <w:rPr>
          <w:b/>
        </w:rPr>
        <w:t>Līgums</w:t>
      </w:r>
      <w:r w:rsidR="00910BCA" w:rsidRPr="001A3FF9">
        <w:rPr>
          <w:b/>
        </w:rPr>
        <w:t xml:space="preserve"> </w:t>
      </w:r>
      <w:r w:rsidRPr="001A3FF9">
        <w:rPr>
          <w:b/>
        </w:rPr>
        <w:t xml:space="preserve">par </w:t>
      </w:r>
      <w:r w:rsidR="00220808" w:rsidRPr="001A3FF9">
        <w:rPr>
          <w:b/>
        </w:rPr>
        <w:t>valsts</w:t>
      </w:r>
      <w:r w:rsidRPr="001A3FF9">
        <w:rPr>
          <w:b/>
        </w:rPr>
        <w:t xml:space="preserve"> pētījumu</w:t>
      </w:r>
      <w:r w:rsidR="00910BCA" w:rsidRPr="001A3FF9">
        <w:rPr>
          <w:b/>
        </w:rPr>
        <w:t xml:space="preserve"> programma</w:t>
      </w:r>
      <w:r w:rsidR="00505F25" w:rsidRPr="001A3FF9">
        <w:rPr>
          <w:b/>
        </w:rPr>
        <w:t>s</w:t>
      </w:r>
    </w:p>
    <w:p w14:paraId="6FBEBC6A" w14:textId="03FFFA0D" w:rsidR="00505F25" w:rsidRPr="001A3FF9" w:rsidRDefault="00505F25" w:rsidP="00661984">
      <w:pPr>
        <w:ind w:right="-1"/>
        <w:jc w:val="center"/>
        <w:rPr>
          <w:b/>
        </w:rPr>
      </w:pPr>
      <w:r w:rsidRPr="001A3FF9">
        <w:rPr>
          <w:b/>
        </w:rPr>
        <w:t>“</w:t>
      </w:r>
      <w:r w:rsidR="00661984">
        <w:rPr>
          <w:b/>
        </w:rPr>
        <w:t>Sports</w:t>
      </w:r>
      <w:r w:rsidRPr="001A3FF9">
        <w:rPr>
          <w:b/>
        </w:rPr>
        <w:t>”</w:t>
      </w:r>
      <w:r w:rsidR="00661984">
        <w:rPr>
          <w:b/>
        </w:rPr>
        <w:t xml:space="preserve"> </w:t>
      </w:r>
      <w:r w:rsidRPr="001A3FF9">
        <w:rPr>
          <w:b/>
        </w:rPr>
        <w:t>projekta īstenošanu</w:t>
      </w:r>
    </w:p>
    <w:p w14:paraId="2811D08B" w14:textId="77777777"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495F7458" w:rsidR="00A9601C" w:rsidRPr="001A3FF9" w:rsidRDefault="00A9601C" w:rsidP="00780336">
      <w:pPr>
        <w:ind w:right="-1"/>
        <w:jc w:val="both"/>
      </w:pPr>
      <w:r w:rsidRPr="001A3FF9">
        <w:t xml:space="preserve">Rīgā, </w:t>
      </w:r>
      <w:r w:rsidR="00FB41C5" w:rsidRPr="001A3FF9">
        <w:t>202</w:t>
      </w:r>
      <w:r w:rsidR="009C0F17" w:rsidRPr="001A3FF9">
        <w:t>3</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4D3C88E1"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2" w:name="_Hlk41413843"/>
      <w:r w:rsidRPr="001A3FF9">
        <w:rPr>
          <w:rFonts w:eastAsia="Calibri"/>
          <w:shd w:val="clear" w:color="auto" w:fill="FFFFFF" w:themeFill="background1"/>
        </w:rPr>
        <w:t>(turpmāk – Padome)</w:t>
      </w:r>
      <w:bookmarkEnd w:id="2"/>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3" w:name="_Hlk77064379"/>
      <w:r w:rsidRPr="001A3FF9">
        <w:rPr>
          <w:shd w:val="clear" w:color="auto" w:fill="FFFFFF" w:themeFill="background1"/>
        </w:rPr>
        <w:t xml:space="preserve">pamatojoties uz Ministru kabineta 2018. gada 4. septembra noteikumiem </w:t>
      </w:r>
      <w:bookmarkEnd w:id="3"/>
      <w:r w:rsidRPr="001A3FF9">
        <w:rPr>
          <w:shd w:val="clear" w:color="auto" w:fill="FFFFFF" w:themeFill="background1"/>
        </w:rPr>
        <w:t xml:space="preserve">Nr. 560 “Valsts pētījumu programmu projektu īstenošanas kārtība” (turpmāk – MK noteikumi); </w:t>
      </w:r>
    </w:p>
    <w:p w14:paraId="01CA9CD4" w14:textId="3BF9F256"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inistru kabineta 202</w:t>
      </w:r>
      <w:r w:rsidR="00B6587A" w:rsidRPr="001A3FF9">
        <w:t>3</w:t>
      </w:r>
      <w:r w:rsidRPr="001A3FF9">
        <w:t>. gada</w:t>
      </w:r>
      <w:r w:rsidR="00C81C2D">
        <w:t xml:space="preserve"> 3.</w:t>
      </w:r>
      <w:r w:rsidRPr="001A3FF9">
        <w:t xml:space="preserve"> </w:t>
      </w:r>
      <w:r w:rsidR="00C81C2D">
        <w:t>oktobra</w:t>
      </w:r>
      <w:r w:rsidRPr="001A3FF9">
        <w:t xml:space="preserve"> rīkojumā Nr.</w:t>
      </w:r>
      <w:r w:rsidR="00C81C2D">
        <w:t xml:space="preserve"> 639</w:t>
      </w:r>
      <w:r w:rsidRPr="001A3FF9">
        <w:t xml:space="preserve"> </w:t>
      </w:r>
      <w:r w:rsidR="00CA3132" w:rsidRPr="001A3FF9">
        <w:t>“</w:t>
      </w:r>
      <w:r w:rsidR="0034066C" w:rsidRPr="001A3FF9">
        <w:t>Par valsts pētījumu programmu "</w:t>
      </w:r>
      <w:sdt>
        <w:sdtPr>
          <w:id w:val="-1044674073"/>
          <w:placeholder>
            <w:docPart w:val="E14AC3798C8A425FB25018505DFDD49A"/>
          </w:placeholder>
        </w:sdtPr>
        <w:sdtEndPr/>
        <w:sdtContent>
          <w:sdt>
            <w:sdtPr>
              <w:id w:val="2112160891"/>
              <w:placeholder>
                <w:docPart w:val="91643E9AE3FC4F969E4A3297786BE71A"/>
              </w:placeholder>
            </w:sdtPr>
            <w:sdtEndPr/>
            <w:sdtContent>
              <w:r w:rsidR="00661984">
                <w:t>Sports</w:t>
              </w:r>
            </w:sdtContent>
          </w:sdt>
        </w:sdtContent>
      </w:sdt>
      <w:r w:rsidR="0034066C" w:rsidRPr="001A3FF9">
        <w:t xml:space="preserve">”” </w:t>
      </w:r>
      <w:r w:rsidRPr="001A3FF9">
        <w:t xml:space="preserve">(turpmāk – MK rīkojums) noteikto (turpmāk – Programma); </w:t>
      </w:r>
    </w:p>
    <w:p w14:paraId="54EF22EB" w14:textId="08D2664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Valsts pētījumu programmas </w:t>
      </w:r>
      <w:sdt>
        <w:sdtPr>
          <w:id w:val="428851601"/>
          <w:placeholder>
            <w:docPart w:val="4CDDF4B96FB640DFA015DF2640AB4021"/>
          </w:placeholder>
        </w:sdtPr>
        <w:sdtEndPr/>
        <w:sdtContent>
          <w:sdt>
            <w:sdtPr>
              <w:id w:val="-638808863"/>
              <w:placeholder>
                <w:docPart w:val="C88AF872E9CF4DC191207DE10D41E76D"/>
              </w:placeholder>
            </w:sdtPr>
            <w:sdtEndPr/>
            <w:sdtContent>
              <w:r w:rsidR="00661984">
                <w:t>”Sports</w:t>
              </w:r>
            </w:sdtContent>
          </w:sdt>
          <w:r w:rsidR="00C93F05" w:rsidRPr="001A3FF9">
            <w:t>”</w:t>
          </w:r>
          <w:r w:rsidRPr="001A3FF9">
            <w:t xml:space="preserve"> īstenošanas un uzraudzības komisijas (izveidota ar </w:t>
          </w:r>
          <w:r w:rsidR="00E37856" w:rsidRPr="001A3FF9">
            <w:t>Izglītības un zinātnes</w:t>
          </w:r>
          <w:r w:rsidRPr="001A3FF9">
            <w:t xml:space="preserve"> ministra 202</w:t>
          </w:r>
          <w:r w:rsidR="00A1197B" w:rsidRPr="001A3FF9">
            <w:t>3</w:t>
          </w:r>
          <w:r w:rsidRPr="001A3FF9">
            <w:t xml:space="preserve">. gada </w:t>
          </w:r>
          <w:r w:rsidR="00C81C2D" w:rsidRPr="00C81C2D">
            <w:t>19. oktobra</w:t>
          </w:r>
          <w:r w:rsidRPr="00C81C2D">
            <w:t xml:space="preserve"> rīkojumu</w:t>
          </w:r>
          <w:r w:rsidRPr="001A3FF9">
            <w:t xml:space="preserve"> Nr. </w:t>
          </w:r>
          <w:r w:rsidR="00C81C2D" w:rsidRPr="00C81C2D">
            <w:t>1-2e/23/347</w:t>
          </w:r>
          <w:r w:rsidRPr="001A3FF9">
            <w:t xml:space="preserve"> (turpmāk – Komisija) 202</w:t>
          </w:r>
          <w:r w:rsidR="00C47753" w:rsidRPr="001A3FF9">
            <w:t>3</w:t>
          </w:r>
          <w:r w:rsidRPr="001A3FF9">
            <w:t xml:space="preserve">. </w:t>
          </w:r>
          <w:r w:rsidRPr="00C81C2D">
            <w:t xml:space="preserve">gada </w:t>
          </w:r>
          <w:r w:rsidR="00C81C2D" w:rsidRPr="00C81C2D">
            <w:t>20</w:t>
          </w:r>
          <w:r w:rsidRPr="00C81C2D">
            <w:t xml:space="preserve">. </w:t>
          </w:r>
          <w:r w:rsidR="00C81C2D" w:rsidRPr="00C81C2D">
            <w:t>oktobra</w:t>
          </w:r>
          <w:r w:rsidRPr="00C81C2D">
            <w:t xml:space="preserve"> apstiprināto</w:t>
          </w:r>
          <w:r w:rsidRPr="001A3FF9">
            <w:t xml:space="preserve"> valsts pētījumu programmas</w:t>
          </w:r>
        </w:sdtContent>
      </w:sdt>
      <w:r w:rsidRPr="001A3FF9">
        <w:t xml:space="preserve"> </w:t>
      </w:r>
      <w:r w:rsidR="00C47753" w:rsidRPr="001A3FF9">
        <w:t>„</w:t>
      </w:r>
      <w:sdt>
        <w:sdtPr>
          <w:id w:val="1834951743"/>
          <w:placeholder>
            <w:docPart w:val="3B1EDC0FCD2041099C8A2FCAD32C319D"/>
          </w:placeholder>
        </w:sdtPr>
        <w:sdtEndPr/>
        <w:sdtContent>
          <w:r w:rsidR="00661984">
            <w:t>Sports</w:t>
          </w:r>
        </w:sdtContent>
      </w:sdt>
      <w:r w:rsidR="00C47753" w:rsidRPr="001A3FF9">
        <w:t xml:space="preserve">” </w:t>
      </w:r>
      <w:r w:rsidRPr="001A3FF9">
        <w:t>projektu pieteikumu atklātā konkur</w:t>
      </w:r>
      <w:r w:rsidR="00B6587A" w:rsidRPr="001A3FF9">
        <w:t>s</w:t>
      </w:r>
      <w:r w:rsidRPr="001A3FF9">
        <w:t xml:space="preserve">s nolikumu (turpmāk –  Konkursa nolikums) un </w:t>
      </w:r>
    </w:p>
    <w:p w14:paraId="751B6A29" w14:textId="02AE1D33"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pamatojoties uz Komisijas</w:t>
      </w:r>
      <w:r w:rsidR="00D53478" w:rsidRPr="001A3FF9">
        <w:t xml:space="preserve"> </w:t>
      </w:r>
      <w:r w:rsidRPr="001A3FF9">
        <w:t>20</w:t>
      </w:r>
      <w:r w:rsidR="00FB0CC1" w:rsidRPr="001A3FF9">
        <w:t>23</w:t>
      </w:r>
      <w:r w:rsidRPr="001A3FF9">
        <w:t xml:space="preserve">. gada </w:t>
      </w:r>
      <w:r w:rsidRPr="00C81C2D">
        <w:t>______ lēmumu Nr. ___ par finansējuma</w:t>
      </w:r>
      <w:r w:rsidRPr="001A3FF9">
        <w:t xml:space="preserve"> piešķiršanu projekta īstenošanai (turpmāk – Komisijas lēmums par finansējuma piešķiršanu), </w:t>
      </w:r>
    </w:p>
    <w:p w14:paraId="0D65462E" w14:textId="61BFDB80"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 xml:space="preserve">noslēdz šādu līgumu par projekta Nr. _______ „________” _____ </w:t>
      </w:r>
      <w:r w:rsidRPr="001A3FF9">
        <w:t>“</w:t>
      </w:r>
      <w:r w:rsidRPr="001A3FF9">
        <w:rPr>
          <w:shd w:val="clear" w:color="auto" w:fill="FFFFFF" w:themeFill="background1"/>
        </w:rPr>
        <w:t>____________” (turpmāk – Projekts) īstenošanu (turpmāk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7CB00B15" w:rsidR="00603F49" w:rsidRPr="001A3FF9"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Projekta īstenotājam valsts budžeta līdzekļus ________.00 </w:t>
      </w:r>
      <w:proofErr w:type="spellStart"/>
      <w:r w:rsidRPr="001A3FF9">
        <w:rPr>
          <w:i/>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(________</w:t>
      </w:r>
      <w:proofErr w:type="spellStart"/>
      <w:r w:rsidRPr="001A3FF9">
        <w:rPr>
          <w:i/>
          <w:iCs/>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00 centi) (turpmāk – Finansējums), un Projekta īstenotājs atbilstoši </w:t>
      </w:r>
      <w:r w:rsidRPr="001A3FF9">
        <w:rPr>
          <w:shd w:val="clear" w:color="auto" w:fill="FFFFFF" w:themeFill="background1"/>
        </w:rPr>
        <w:t>MK noteikumiem</w:t>
      </w:r>
      <w:r w:rsidRPr="001A3FF9">
        <w:rPr>
          <w:color w:val="000000" w:themeColor="text1"/>
          <w:shd w:val="clear" w:color="auto" w:fill="FFFFFF" w:themeFill="background1"/>
        </w:rPr>
        <w:t>, Konkursa nolikumam un Līgumam īsteno</w:t>
      </w:r>
      <w:r w:rsidRPr="001A3FF9">
        <w:rPr>
          <w:shd w:val="clear" w:color="auto" w:fill="FFFFFF" w:themeFill="background1"/>
        </w:rPr>
        <w:t xml:space="preserve"> Projektu</w:t>
      </w:r>
      <w:r w:rsidRPr="001A3FF9">
        <w:rPr>
          <w:color w:val="000000" w:themeColor="text1"/>
          <w:shd w:val="clear" w:color="auto" w:fill="FFFFFF" w:themeFill="background1"/>
        </w:rPr>
        <w:t xml:space="preserve"> un Finansējumu izlieto</w:t>
      </w:r>
      <w:r w:rsidRPr="001A3FF9">
        <w:rPr>
          <w:shd w:val="clear" w:color="auto" w:fill="FFFFFF" w:themeFill="background1"/>
        </w:rPr>
        <w:t xml:space="preserve"> saskaņā ar Līguma 1. pielikumu “Projekta pieteikums” (turpmāk – Projekta pieteikums)</w:t>
      </w:r>
      <w:r w:rsidRPr="001A3FF9">
        <w:rPr>
          <w:color w:val="000000" w:themeColor="text1"/>
          <w:shd w:val="clear" w:color="auto" w:fill="FFFFFF" w:themeFill="background1"/>
        </w:rPr>
        <w:t>.</w:t>
      </w:r>
    </w:p>
    <w:p w14:paraId="7D0E98C2" w14:textId="63C45F2B" w:rsidR="00064856" w:rsidRPr="001A3FF9"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1A3FF9">
        <w:rPr>
          <w:color w:val="000000" w:themeColor="text1"/>
          <w:shd w:val="clear" w:color="auto" w:fill="FFFFFF" w:themeFill="background1"/>
        </w:rPr>
        <w:t xml:space="preserve"> </w:t>
      </w:r>
      <w:r w:rsidRPr="001A3FF9">
        <w:rPr>
          <w:shd w:val="clear" w:color="auto" w:fill="FFFFFF" w:themeFill="background1"/>
        </w:rPr>
        <w:t xml:space="preserve">Projekta īstenošanas termiņš ir no 2023. gada __. _______ līdz 2026. gada __.______ (turpmāk – Projekta īstenošanas termiņš). </w:t>
      </w:r>
    </w:p>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7777777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īstenošanai Padome piešķir Finansējumu no Izglītības un zinātnes ministrijas valsts budžeta apakšprogrammas 05.12.00. </w:t>
      </w:r>
      <w:r w:rsidRPr="001A3FF9">
        <w:rPr>
          <w:lang w:eastAsia="x-none"/>
        </w:rPr>
        <w:t>“Valsts pētījumu programmas”.</w:t>
      </w:r>
    </w:p>
    <w:p w14:paraId="7D9C6ED4" w14:textId="77777777"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4" w:name="_Hlk77689133"/>
      <w:r w:rsidRPr="001A3FF9">
        <w:rPr>
          <w:lang w:eastAsia="lv-LV"/>
        </w:rPr>
        <w:t xml:space="preserve">Ar </w:t>
      </w:r>
      <w:r w:rsidRPr="001A3FF9">
        <w:rPr>
          <w:shd w:val="clear" w:color="auto" w:fill="FFFFFF" w:themeFill="background1"/>
          <w:lang w:eastAsia="lv-LV"/>
        </w:rPr>
        <w:t xml:space="preserve">Līguma spēkā stāšanos Padome un Projekta īstenotājs apliecina, ka </w:t>
      </w:r>
      <w:bookmarkEnd w:id="4"/>
      <w:r w:rsidRPr="001A3FF9">
        <w:rPr>
          <w:shd w:val="clear" w:color="auto" w:fill="FFFFFF" w:themeFill="background1"/>
          <w:lang w:eastAsia="lv-LV"/>
        </w:rPr>
        <w:t xml:space="preserve">Finansējuma sadalījums uz Projekta </w:t>
      </w:r>
      <w:r w:rsidRPr="001A3FF9">
        <w:rPr>
          <w:lang w:eastAsia="lv-LV"/>
        </w:rPr>
        <w:t xml:space="preserve">īstenošanas termiņu </w:t>
      </w:r>
      <w:r w:rsidRPr="001A3FF9">
        <w:rPr>
          <w:shd w:val="clear" w:color="auto" w:fill="FFFFFF" w:themeFill="background1"/>
          <w:lang w:eastAsia="lv-LV"/>
        </w:rPr>
        <w:t>(turpmāk – Finansējuma sadalījums) ir Pušu saskaņots bez iebildumiem</w:t>
      </w:r>
      <w:r w:rsidRPr="001A3FF9">
        <w:rPr>
          <w:color w:val="000000" w:themeColor="text1"/>
          <w:shd w:val="clear" w:color="auto" w:fill="FFFFFF" w:themeFill="background1"/>
          <w:lang w:eastAsia="lv-LV"/>
        </w:rPr>
        <w:t xml:space="preserve"> Nacionālajā zinātniskās darbības informācijas sistēmā (turpmāk – Informācijas sistēma), kurā</w:t>
      </w:r>
      <w:r w:rsidRPr="001A3FF9">
        <w:rPr>
          <w:shd w:val="clear" w:color="auto" w:fill="FFFFFF" w:themeFill="background1"/>
          <w:lang w:eastAsia="lv-LV"/>
        </w:rPr>
        <w:t xml:space="preserve"> </w:t>
      </w:r>
      <w:r w:rsidRPr="001A3FF9">
        <w:rPr>
          <w:lang w:eastAsia="lv-LV"/>
        </w:rPr>
        <w:t>Projekta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 xml:space="preserve">Finansējuma sadalījums” (turpmāk – Finansējuma sadalījums)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pārskaita Finansējumu pa daļām uz Līguma 7. punktā Projekta īstenotāja norādīto kontu Valsts kasē atbilstoši Finansējuma sadalījumam. Ievērojot minēto,</w:t>
      </w:r>
      <w:r w:rsidRPr="001A3FF9">
        <w:rPr>
          <w:lang w:eastAsia="lv-LV"/>
        </w:rPr>
        <w:t xml:space="preserve"> Padome 10 (desmit) darba </w:t>
      </w:r>
      <w:r w:rsidRPr="001A3FF9">
        <w:rPr>
          <w:lang w:eastAsia="lv-LV"/>
        </w:rPr>
        <w:lastRenderedPageBreak/>
        <w:t xml:space="preserve">dienu laikā no Līguma spēkā stāšanās dienas pārskaita Projekta īstenotājam pirmo avansa maksājumu, kas veido līdz 30% no Finansējuma. </w:t>
      </w:r>
    </w:p>
    <w:p w14:paraId="4B9CC7C0" w14:textId="67A1F101"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ietvaros izmaksu attiecināmais periods ir no Komisijas lēmuma par  </w:t>
      </w:r>
      <w:r w:rsidRPr="001A3FF9">
        <w:rPr>
          <w:lang w:eastAsia="lv-LV"/>
        </w:rPr>
        <w:t>finansējuma piešķiršanu</w:t>
      </w:r>
      <w:r w:rsidRPr="001A3FF9" w:rsidDel="00EF1842">
        <w:rPr>
          <w:shd w:val="clear" w:color="auto" w:fill="FFFFFF" w:themeFill="background1"/>
          <w:lang w:eastAsia="lv-LV"/>
        </w:rPr>
        <w:t xml:space="preserve"> </w:t>
      </w:r>
      <w:r w:rsidRPr="001A3FF9">
        <w:rPr>
          <w:shd w:val="clear" w:color="auto" w:fill="FFFFFF" w:themeFill="background1"/>
          <w:lang w:eastAsia="lv-LV"/>
        </w:rPr>
        <w:t>pieņemšanas  dienas līdz Projekta īstenošanas termiņa beigām, kas noteikts Līguma 3.4. apakšpunktā.</w:t>
      </w:r>
    </w:p>
    <w:p w14:paraId="58A7E917" w14:textId="625511F6"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5" w:name="_Hlk77755519"/>
      <w:r w:rsidRPr="001A3FF9">
        <w:rPr>
          <w:shd w:val="clear" w:color="auto" w:fill="FFFFFF" w:themeFill="background1"/>
          <w:lang w:eastAsia="lv-LV"/>
        </w:rPr>
        <w:t xml:space="preserve">Projekta īstenotājs izpilda Projekta īstenošanas termiņā ekspertu sniegtās rekomendācijas,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48. punktu. Pamatojoties uz minēto Komisijas lēmumu, Padome sagatavo Līguma 3. pielikumu “Rekomendācijas projekta īstenošanai” (turpmāk – Rekomendācijas) un Puses to paraksta. </w:t>
      </w:r>
    </w:p>
    <w:bookmarkEnd w:id="5"/>
    <w:p w14:paraId="3CA5F71D"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kalendāro nedēļu laikā no Līguma spēkā stāšanās dienas iesniedz Padomei:</w:t>
      </w:r>
    </w:p>
    <w:p w14:paraId="4605F29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Projekta pieteikuma A daļas 3. nodaļ</w:t>
      </w:r>
      <w:r w:rsidRPr="001A3FF9">
        <w:rPr>
          <w:lang w:eastAsia="lv-LV"/>
        </w:rPr>
        <w:t>ai</w:t>
      </w:r>
      <w:r w:rsidRPr="001A3FF9">
        <w:rPr>
          <w:shd w:val="clear" w:color="auto" w:fill="FFFFFF" w:themeFill="background1"/>
          <w:lang w:eastAsia="lv-LV"/>
        </w:rPr>
        <w:t xml:space="preserve"> “Projekta rezultāti”;</w:t>
      </w:r>
    </w:p>
    <w:p w14:paraId="6D39847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Projekta sadarbības partnera noslēgto sadarbības līgumu (ja Projekta pieteikums paredz sadarbības partneri/-</w:t>
      </w:r>
      <w:proofErr w:type="spellStart"/>
      <w:r w:rsidRPr="001A3FF9">
        <w:rPr>
          <w:shd w:val="clear" w:color="auto" w:fill="FFFFFF" w:themeFill="background1"/>
          <w:lang w:eastAsia="lv-LV"/>
        </w:rPr>
        <w:t>us</w:t>
      </w:r>
      <w:proofErr w:type="spellEnd"/>
      <w:r w:rsidRPr="001A3FF9">
        <w:rPr>
          <w:shd w:val="clear" w:color="auto" w:fill="FFFFFF" w:themeFill="background1"/>
          <w:lang w:eastAsia="lv-LV"/>
        </w:rPr>
        <w:t>), kas ir Līguma būtiska un neatņemama sastāvdaļa.</w:t>
      </w:r>
    </w:p>
    <w:p w14:paraId="02BD0493" w14:textId="16B37060"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1E25938D"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norādīto </w:t>
      </w:r>
      <w:r w:rsidR="00661984">
        <w:rPr>
          <w:shd w:val="clear" w:color="auto" w:fill="FFFFFF" w:themeFill="background1"/>
          <w:lang w:eastAsia="lv-LV"/>
        </w:rPr>
        <w:t xml:space="preserve">___ </w:t>
      </w:r>
      <w:r w:rsidRPr="001A3FF9">
        <w:rPr>
          <w:shd w:val="clear" w:color="auto" w:fill="FFFFFF" w:themeFill="background1"/>
          <w:lang w:eastAsia="lv-LV"/>
        </w:rPr>
        <w:t xml:space="preserve">darbdienu laikā no dienas, kad Puses saskaņā ar MK noteikumu 59.1.2. apakšpunktu un Līguma 3.4. apakšpunktu ir parakstījušas Līguma 5. pielikumu “Pieņemšanas </w:t>
      </w:r>
      <w:r w:rsidRPr="001A3FF9">
        <w:rPr>
          <w:lang w:eastAsia="lv-LV"/>
        </w:rPr>
        <w:t xml:space="preserve">un </w:t>
      </w:r>
      <w:r w:rsidRPr="001A3FF9">
        <w:rPr>
          <w:shd w:val="clear" w:color="auto" w:fill="FFFFFF" w:themeFill="background1"/>
          <w:lang w:eastAsia="lv-LV"/>
        </w:rPr>
        <w:t>nodošanas akts par valsts pētījumu programmu projektu īstenošanu”</w:t>
      </w:r>
      <w:r w:rsidRPr="001A3FF9">
        <w:rPr>
          <w:lang w:eastAsia="lv-LV"/>
        </w:rPr>
        <w:t xml:space="preserve"> (turpmāk - Pieņemšanas un nodošanas akts)</w:t>
      </w:r>
      <w:r w:rsidRPr="001A3FF9">
        <w:rPr>
          <w:shd w:val="clear" w:color="auto" w:fill="FFFFFF" w:themeFill="background1"/>
          <w:lang w:eastAsia="lv-LV"/>
        </w:rPr>
        <w:t xml:space="preserve"> bez iebildumiem no Padomes puses.</w:t>
      </w:r>
    </w:p>
    <w:p w14:paraId="62BBCCBE" w14:textId="1D00A40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w:t>
      </w:r>
      <w:r w:rsidR="003B0FE0">
        <w:rPr>
          <w:shd w:val="clear" w:color="auto" w:fill="FFFFFF" w:themeFill="background1"/>
          <w:lang w:eastAsia="lv-LV"/>
        </w:rPr>
        <w:t xml:space="preserve">1.2. </w:t>
      </w:r>
      <w:r w:rsidRPr="001A3FF9">
        <w:rPr>
          <w:shd w:val="clear" w:color="auto" w:fill="FFFFFF" w:themeFill="background1"/>
          <w:lang w:eastAsia="lv-LV"/>
        </w:rPr>
        <w:t xml:space="preserve">apakšpunktā. Par Projekta īstenošanas termiņa pagarinājumu Komisija pieņem lēmumu un Puses veic attiecīgus grozījumus Līgumā. </w:t>
      </w:r>
    </w:p>
    <w:p w14:paraId="59AA7DC6" w14:textId="7777777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 </w:t>
      </w:r>
      <w:bookmarkStart w:id="6" w:name="_Hlk78875036"/>
      <w:r w:rsidRPr="001A3FF9">
        <w:rPr>
          <w:shd w:val="clear" w:color="auto" w:fill="FFFFFF" w:themeFill="background1"/>
          <w:lang w:eastAsia="lv-LV"/>
        </w:rPr>
        <w:t xml:space="preserve">Projekta </w:t>
      </w:r>
      <w:r w:rsidRPr="001A3FF9">
        <w:rPr>
          <w:lang w:eastAsia="lv-LV"/>
        </w:rPr>
        <w:t xml:space="preserve">īstenotājs bez saskaņošanas ar Padomi, var veikt izmaiņas atsevišķā budžeta finansēšanas klasifikācijas kodā līdz 30% (ieskaitot), nepalielinot Finansējuma sadalījumā noteikto  pozīciju apmēru. Finansējuma sadalījuma izmaiņas norāda Līguma 7. pielikumā “Finanšu pārskats par 20__. gada valsts pētījumu programmas projekta īstenošanu” (turpmāk – Finanšu pārskats) un pievieno pamatojumu atbilstoši Līguma 8. pielikumam “Valsts pētījumu programmas projekta izmaiņas līgumsummas kalkulācijā (līdz 30%)”, ņemot vērā Projekta pieteikuma A daļas “Vispārīgā informācija” 3. nodaļu “Projekta budžets”. </w:t>
      </w:r>
    </w:p>
    <w:bookmarkEnd w:id="6"/>
    <w:p w14:paraId="7CA7EC38"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informāciju par Līguma 2.9. apakšpunktā norādītajām nepieciešamajām izmaiņām Finansējuma sadalījumā iesniedz Padomei ne vēlāk kā 1 (vienu) mēnesi pirms Finanšu pārskata iesniegšanas Līguma 3.1.1. apakšpunktā norādītajā termiņā.</w:t>
      </w:r>
    </w:p>
    <w:p w14:paraId="511E11A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lang w:eastAsia="lv-LV"/>
        </w:rPr>
        <w:t xml:space="preserve">Par izmaiņām Projekta zinātniskās grupas sastāvā līdz 20% (ieskaitot) Projekta īstenotājs trīs darbdienu laikā no fakta par izmaiņām Projekta zinātniskās grupas sastāvā konstatēšanas </w:t>
      </w:r>
      <w:proofErr w:type="spellStart"/>
      <w:r w:rsidRPr="001A3FF9">
        <w:rPr>
          <w:lang w:eastAsia="lv-LV"/>
        </w:rPr>
        <w:t>nosūta</w:t>
      </w:r>
      <w:proofErr w:type="spellEnd"/>
      <w:r w:rsidRPr="001A3FF9">
        <w:rPr>
          <w:lang w:eastAsia="lv-LV"/>
        </w:rPr>
        <w:t xml:space="preserve"> </w:t>
      </w:r>
      <w:r w:rsidRPr="001A3FF9">
        <w:rPr>
          <w:lang w:eastAsia="lv-LV"/>
        </w:rPr>
        <w:lastRenderedPageBreak/>
        <w:t xml:space="preserve">Padomei paziņojumu par Projekta zinātniskās grupas sastāva izmaiņām uz e-pasta adresi: </w:t>
      </w:r>
      <w:hyperlink r:id="rId8" w:history="1">
        <w:r w:rsidRPr="001A3FF9">
          <w:rPr>
            <w:color w:val="0000FF" w:themeColor="hyperlink"/>
            <w:u w:val="single"/>
            <w:lang w:eastAsia="lv-LV"/>
          </w:rPr>
          <w:t>pasts@lzp.gov.lv</w:t>
        </w:r>
      </w:hyperlink>
      <w:r w:rsidRPr="001A3FF9">
        <w:rPr>
          <w:lang w:eastAsia="lv-LV"/>
        </w:rPr>
        <w:t xml:space="preserve"> . </w:t>
      </w:r>
      <w:r w:rsidRPr="001A3FF9">
        <w:rPr>
          <w:shd w:val="clear" w:color="auto" w:fill="FFFFFF" w:themeFill="background1"/>
          <w:lang w:eastAsia="lv-LV"/>
        </w:rPr>
        <w:t>Lai veiktu izmaiņas Projekta zinātniskās grupas 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zinātniskās grupas sastāvā, kas ir lielākas par 20%. Ja Padome minētajā termiņā nesaskaņo izmaiņas Projekta zinātniskās grupas sastāvā, kas ir lielākas par 20%, Projekta īstenotājs nav tiesīgs veikt šīs izmaiņas.</w:t>
      </w:r>
    </w:p>
    <w:p w14:paraId="09976645"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sedz jebkādus izdevumus, kas radušies Projekta īstenošanas termiņā, pārsniedzot Finansējumu.</w:t>
      </w:r>
    </w:p>
    <w:p w14:paraId="103B268F"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izmanto Finansējumu Projekta pieteikumā norādītā mērķa sasniegšanai un uzdevumu izpildei, atbilstoši MK noteikumu 14. punktā norādītajiem izmaksu veidiem.</w:t>
      </w:r>
    </w:p>
    <w:p w14:paraId="4842E5FC"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Projekta īstenotājs pilnā apmērā īstenojis Projektu </w:t>
      </w:r>
      <w:r w:rsidRPr="001A3FF9">
        <w:rPr>
          <w:lang w:eastAsia="lv-LV"/>
        </w:rPr>
        <w:t>atbilstoši Projekta pieteikumam</w:t>
      </w:r>
      <w:r w:rsidRPr="001A3FF9">
        <w:rPr>
          <w:shd w:val="clear" w:color="auto" w:fill="FFFFFF" w:themeFill="background1"/>
          <w:lang w:eastAsia="lv-LV"/>
        </w:rPr>
        <w:t xml:space="preserve">, bet nav izlietojis visu Finansējumu un tas ir fiksēts fakts </w:t>
      </w:r>
      <w:bookmarkStart w:id="7" w:name="_Hlk79086807"/>
      <w:r w:rsidRPr="001A3FF9">
        <w:rPr>
          <w:shd w:val="clear" w:color="auto" w:fill="FFFFFF" w:themeFill="background1"/>
          <w:lang w:eastAsia="lv-LV"/>
        </w:rPr>
        <w:t xml:space="preserve">abpusēji parakstītajā </w:t>
      </w:r>
      <w:bookmarkEnd w:id="7"/>
      <w:r w:rsidRPr="001A3FF9">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1A3FF9">
        <w:rPr>
          <w:lang w:eastAsia="lv-LV"/>
        </w:rPr>
        <w:t xml:space="preserve">Pieņemšanas un nodošanas aktā noteiktajā kārtībā un termiņā. </w:t>
      </w:r>
    </w:p>
    <w:p w14:paraId="497DCA90"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8" w:name="_Hlk66966492"/>
    </w:p>
    <w:bookmarkEnd w:id="8"/>
    <w:p w14:paraId="79D0E43B"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1A3FF9">
        <w:rPr>
          <w:lang w:eastAsia="lv-LV"/>
        </w:rPr>
        <w:t>. Šādā gadījumā Padome sagatavo un Puses paraksta Pieņemšanas un nodošanas aktu, kurā norāda visa Finansējuma vai Finansējuma daļas atmaksas kārtību un termiņus.</w:t>
      </w:r>
    </w:p>
    <w:p w14:paraId="5DD0972E"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ar </w:t>
      </w:r>
      <w:r w:rsidRPr="001A3FF9">
        <w:rPr>
          <w:lang w:eastAsia="lv-LV"/>
        </w:rPr>
        <w:t xml:space="preserve">Konkursa nolikuma 21., 22., 23. un 24. punktā noteiktā </w:t>
      </w:r>
      <w:r w:rsidRPr="001A3FF9">
        <w:rPr>
          <w:shd w:val="clear" w:color="auto" w:fill="FFFFFF" w:themeFill="background1"/>
          <w:lang w:eastAsia="lv-LV"/>
        </w:rPr>
        <w:t>augstskolās studējošo un zinātnes doktora grāda pretendentu</w:t>
      </w:r>
      <w:r w:rsidRPr="001A3FF9">
        <w:rPr>
          <w:lang w:eastAsia="lv-LV"/>
        </w:rPr>
        <w:t xml:space="preserve"> (turpmāk – studējošie)</w:t>
      </w:r>
      <w:r w:rsidRPr="001A3FF9">
        <w:rPr>
          <w:shd w:val="clear" w:color="auto" w:fill="FFFFFF" w:themeFill="background1"/>
          <w:lang w:eastAsia="lv-LV"/>
        </w:rPr>
        <w:t xml:space="preserve"> 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kas ir Konkursa nolikuma noteikuma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dokumentu.</w:t>
      </w:r>
      <w:r w:rsidRPr="001A3FF9">
        <w:rPr>
          <w:shd w:val="clear" w:color="auto" w:fill="FFFFFF" w:themeFill="background1"/>
          <w:lang w:eastAsia="lv-LV"/>
        </w:rPr>
        <w:t xml:space="preserve"> </w:t>
      </w:r>
      <w:r w:rsidRPr="001A3FF9">
        <w:rPr>
          <w:lang w:eastAsia="lv-LV"/>
        </w:rPr>
        <w:t xml:space="preserve">Attiecīgi nosacījumu par PLE izpildi var attiecināt arī uz laiku, kas pēc Līguma atrunātās slodzes un, pamatojoties uz iepriekš nostrādātajām slodzēm Projektā, ietver ikgadējos atvaļinājumus, A un B slimības lapas, asins donoru brīvdienas, kā arī 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PLE nesasniegšanu Projekta īstenotāj</w:t>
      </w:r>
      <w:r w:rsidRPr="001A3FF9">
        <w:rPr>
          <w:lang w:eastAsia="lv-LV"/>
        </w:rPr>
        <w:t>s Padomes noteiktajā kārtībā un termiņā</w:t>
      </w:r>
      <w:r w:rsidRPr="001A3FF9">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shd w:val="clear" w:color="auto" w:fill="auto"/>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shd w:val="clear" w:color="auto" w:fill="auto"/>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shd w:val="clear" w:color="auto" w:fill="auto"/>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77777777" w:rsidR="00F52E35" w:rsidRPr="001A3FF9" w:rsidRDefault="00F52E35" w:rsidP="00F52E35">
            <w:pPr>
              <w:rPr>
                <w:lang w:eastAsia="lv-LV"/>
              </w:rPr>
            </w:pPr>
            <w:r w:rsidRPr="001A3FF9">
              <w:rPr>
                <w:lang w:eastAsia="lv-LV"/>
              </w:rPr>
              <w:t>Projekta īstenošanā sasniegtais PLE kopā;</w:t>
            </w:r>
          </w:p>
        </w:tc>
      </w:tr>
      <w:tr w:rsidR="00F52E35" w:rsidRPr="001A3FF9" w14:paraId="04B12D07" w14:textId="77777777" w:rsidTr="00E9330A">
        <w:trPr>
          <w:trHeight w:val="277"/>
        </w:trPr>
        <w:tc>
          <w:tcPr>
            <w:tcW w:w="1056" w:type="dxa"/>
            <w:shd w:val="clear" w:color="auto" w:fill="auto"/>
            <w:vAlign w:val="center"/>
          </w:tcPr>
          <w:p w14:paraId="3B80A913" w14:textId="77777777" w:rsidR="00F52E35" w:rsidRPr="001A3FF9" w:rsidRDefault="00F52E35" w:rsidP="00F52E35">
            <w:pPr>
              <w:rPr>
                <w:b/>
                <w:bCs/>
                <w:lang w:eastAsia="lv-LV"/>
              </w:rPr>
            </w:pPr>
            <w:proofErr w:type="spellStart"/>
            <w:r w:rsidRPr="001A3FF9">
              <w:rPr>
                <w:b/>
                <w:bCs/>
                <w:lang w:eastAsia="lv-LV"/>
              </w:rPr>
              <w:t>Pr.PLE</w:t>
            </w:r>
            <w:proofErr w:type="spellEnd"/>
            <w:r w:rsidRPr="001A3FF9">
              <w:rPr>
                <w:lang w:eastAsia="lv-LV"/>
              </w:rPr>
              <w:t> </w:t>
            </w:r>
          </w:p>
        </w:tc>
        <w:tc>
          <w:tcPr>
            <w:tcW w:w="362" w:type="dxa"/>
            <w:shd w:val="clear" w:color="auto" w:fill="auto"/>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shd w:val="clear" w:color="auto" w:fill="auto"/>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shd w:val="clear" w:color="auto" w:fill="auto"/>
            <w:vAlign w:val="center"/>
            <w:hideMark/>
          </w:tcPr>
          <w:p w14:paraId="1C190F5B" w14:textId="77777777" w:rsidR="00F52E35" w:rsidRPr="001A3FF9" w:rsidRDefault="00F52E35" w:rsidP="00F52E35">
            <w:pPr>
              <w:rPr>
                <w:b/>
                <w:bCs/>
                <w:lang w:eastAsia="lv-LV"/>
              </w:rPr>
            </w:pPr>
            <w:proofErr w:type="spellStart"/>
            <w:r w:rsidRPr="001A3FF9">
              <w:rPr>
                <w:b/>
                <w:bCs/>
                <w:lang w:eastAsia="lv-LV"/>
              </w:rPr>
              <w:t>St.PLE</w:t>
            </w:r>
            <w:proofErr w:type="spellEnd"/>
            <w:r w:rsidRPr="001A3FF9">
              <w:rPr>
                <w:rFonts w:ascii="Calibri" w:hAnsi="Calibri" w:cs="Calibri"/>
                <w:lang w:eastAsia="lv-LV"/>
              </w:rPr>
              <w:t xml:space="preserve"> </w:t>
            </w:r>
          </w:p>
        </w:tc>
        <w:tc>
          <w:tcPr>
            <w:tcW w:w="362" w:type="dxa"/>
            <w:shd w:val="clear" w:color="auto" w:fill="auto"/>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1F4186E8" w14:textId="77777777" w:rsidR="00F52E35" w:rsidRPr="001A3FF9" w:rsidRDefault="00F52E35" w:rsidP="00F52E35">
            <w:pPr>
              <w:rPr>
                <w:lang w:eastAsia="lv-LV"/>
              </w:rPr>
            </w:pPr>
            <w:r w:rsidRPr="001A3FF9">
              <w:rPr>
                <w:lang w:eastAsia="lv-LV"/>
              </w:rPr>
              <w:t>PLE minimums Projekta īstenošanas laikā; </w:t>
            </w:r>
          </w:p>
        </w:tc>
      </w:tr>
      <w:tr w:rsidR="00F52E35" w:rsidRPr="001A3FF9" w14:paraId="6354829B" w14:textId="77777777" w:rsidTr="00E9330A">
        <w:trPr>
          <w:trHeight w:val="311"/>
        </w:trPr>
        <w:tc>
          <w:tcPr>
            <w:tcW w:w="1056" w:type="dxa"/>
            <w:shd w:val="clear" w:color="auto" w:fill="auto"/>
            <w:vAlign w:val="center"/>
            <w:hideMark/>
          </w:tcPr>
          <w:p w14:paraId="6DF6382D" w14:textId="77777777" w:rsidR="00F52E35" w:rsidRPr="001A3FF9" w:rsidRDefault="00F52E35" w:rsidP="00F52E35">
            <w:pPr>
              <w:rPr>
                <w:b/>
                <w:bCs/>
                <w:lang w:eastAsia="lv-LV"/>
              </w:rPr>
            </w:pPr>
            <w:r w:rsidRPr="001A3FF9">
              <w:rPr>
                <w:b/>
                <w:bCs/>
                <w:lang w:eastAsia="lv-LV"/>
              </w:rPr>
              <w:t>AS</w:t>
            </w:r>
          </w:p>
        </w:tc>
        <w:tc>
          <w:tcPr>
            <w:tcW w:w="362" w:type="dxa"/>
            <w:shd w:val="clear" w:color="auto" w:fill="auto"/>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44BEB5E2" w14:textId="77777777" w:rsidR="00F52E35" w:rsidRPr="001A3FF9" w:rsidRDefault="00F52E35" w:rsidP="00F52E35">
            <w:pPr>
              <w:rPr>
                <w:lang w:eastAsia="lv-LV"/>
              </w:rPr>
            </w:pPr>
            <w:r w:rsidRPr="001A3FF9">
              <w:rPr>
                <w:lang w:eastAsia="lv-LV"/>
              </w:rPr>
              <w:t>atmaksājamā summa (</w:t>
            </w:r>
            <w:proofErr w:type="spellStart"/>
            <w:r w:rsidRPr="001A3FF9">
              <w:rPr>
                <w:i/>
                <w:iCs/>
                <w:lang w:eastAsia="lv-LV"/>
              </w:rPr>
              <w:t>euro</w:t>
            </w:r>
            <w:proofErr w:type="spellEnd"/>
            <w:r w:rsidRPr="001A3FF9">
              <w:rPr>
                <w:lang w:eastAsia="lv-LV"/>
              </w:rPr>
              <w:t>); </w:t>
            </w:r>
          </w:p>
        </w:tc>
      </w:tr>
      <w:tr w:rsidR="00F52E35" w:rsidRPr="001A3FF9" w14:paraId="3AA0890E" w14:textId="77777777" w:rsidTr="00E9330A">
        <w:trPr>
          <w:trHeight w:val="311"/>
        </w:trPr>
        <w:tc>
          <w:tcPr>
            <w:tcW w:w="1056" w:type="dxa"/>
            <w:shd w:val="clear" w:color="auto" w:fill="auto"/>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shd w:val="clear" w:color="auto" w:fill="auto"/>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69674A76" w14:textId="77777777" w:rsidR="00F52E35" w:rsidRPr="001A3FF9" w:rsidRDefault="00F52E35" w:rsidP="00F52E35">
            <w:pPr>
              <w:rPr>
                <w:lang w:eastAsia="lv-LV"/>
              </w:rPr>
            </w:pPr>
            <w:r w:rsidRPr="001A3FF9">
              <w:rPr>
                <w:lang w:eastAsia="lv-LV"/>
              </w:rPr>
              <w:t>atlīdzības faktiskie izdevumi (</w:t>
            </w:r>
            <w:proofErr w:type="spellStart"/>
            <w:r w:rsidRPr="001A3FF9">
              <w:rPr>
                <w:i/>
                <w:iCs/>
                <w:lang w:eastAsia="lv-LV"/>
              </w:rPr>
              <w:t>euro</w:t>
            </w:r>
            <w:proofErr w:type="spellEnd"/>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w:t>
      </w:r>
      <w:r w:rsidRPr="001A3FF9">
        <w:rPr>
          <w:shd w:val="clear" w:color="auto" w:fill="FFFFFF" w:themeFill="background1"/>
          <w:lang w:eastAsia="lv-LV"/>
        </w:rPr>
        <w:lastRenderedPageBreak/>
        <w:t xml:space="preserve">konstatē, ka Projekta 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Projekta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Gadījumā, ja kādam no Projekta rezultātiem nav atsauces uz Projektu vai ārvalstu zinātniskie eksperti (turpmāk </w:t>
      </w:r>
      <w:r w:rsidRPr="001A3FF9">
        <w:rPr>
          <w:lang w:eastAsia="lv-LV"/>
        </w:rPr>
        <w:t>–</w:t>
      </w:r>
      <w:r w:rsidRPr="001A3FF9">
        <w:rPr>
          <w:shd w:val="clear" w:color="auto" w:fill="FFFFFF" w:themeFill="background1"/>
          <w:lang w:eastAsia="lv-LV"/>
        </w:rPr>
        <w:t xml:space="preserve"> Eksperti)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zinātniskā pārskata konsolidētajā vērtējumā vai Projekta noslēguma zinātniskā pārskata konsolidētajā vērtējumā norāda, ka attiecīgais rezultāts neatbilst Projekta pieteikumam, Projekta 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77777777"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ja Projekta noslēguma zinātniskā pārskata konsolidētajā vērtējumā Eksperti ir norādījuši vērtējumu “Projekta mērķis nav sasniegts”. Šajā gadījumā Padome lūdz Ekspertus</w:t>
      </w:r>
      <w:r w:rsidRPr="001A3FF9">
        <w:rPr>
          <w:lang w:eastAsia="lv-LV"/>
        </w:rPr>
        <w:t xml:space="preserve"> sniegt vērtējumu par Projekta 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proofErr w:type="spellStart"/>
      <w:r w:rsidRPr="001A3FF9">
        <w:rPr>
          <w:i/>
          <w:iCs/>
          <w:shd w:val="clear" w:color="auto" w:fill="FFFFFF" w:themeFill="background1"/>
          <w:lang w:eastAsia="lv-LV"/>
        </w:rPr>
        <w:t>goals</w:t>
      </w:r>
      <w:proofErr w:type="spellEnd"/>
      <w:r w:rsidRPr="001A3FF9">
        <w:rPr>
          <w:i/>
          <w:iCs/>
          <w:shd w:val="clear" w:color="auto" w:fill="FFFFFF" w:themeFill="background1"/>
          <w:lang w:eastAsia="lv-LV"/>
        </w:rPr>
        <w:t>/</w:t>
      </w:r>
      <w:proofErr w:type="spellStart"/>
      <w:r w:rsidRPr="001A3FF9">
        <w:rPr>
          <w:i/>
          <w:iCs/>
          <w:shd w:val="clear" w:color="auto" w:fill="FFFFFF" w:themeFill="background1"/>
          <w:lang w:eastAsia="lv-LV"/>
        </w:rPr>
        <w:t>objectives</w:t>
      </w:r>
      <w:proofErr w:type="spellEnd"/>
      <w:r w:rsidRPr="001A3FF9">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rezultātu atbilstība (cik no plānotajiem rezultātiem atbilst Projekta uzdevumam).</w:t>
      </w:r>
    </w:p>
    <w:p w14:paraId="35E0E41F" w14:textId="77777777"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Pr="001A3FF9">
        <w:rPr>
          <w:lang w:eastAsia="lv-LV"/>
        </w:rPr>
        <w:t>20</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77B441EC"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 mērķa vērtējums procentuālā izteiksmē ir 50% līdz 59%, piemēro vienotu likmi 10 % apmērā;</w:t>
      </w:r>
    </w:p>
    <w:p w14:paraId="218CF2BF"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 xml:space="preserve">2.20.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3.1.1.</w:t>
      </w:r>
      <w:r w:rsidRPr="001A3FF9">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1A3FF9">
        <w:rPr>
          <w:lang w:eastAsia="lv-LV"/>
        </w:rPr>
        <w:t>Finanšu pārskatu par atlikumā esošo Finansējumu – pēc Projekta īstenošanas termiņa beigām 2 (divu) mēnešu laikā.</w:t>
      </w:r>
      <w:r w:rsidRPr="001A3FF9">
        <w:rPr>
          <w:shd w:val="clear" w:color="auto" w:fill="FFFFFF" w:themeFill="background1"/>
          <w:lang w:eastAsia="lv-LV"/>
        </w:rPr>
        <w:t xml:space="preserve"> Finanšu pārskatu Projekta īstenotājs aizpilda un apstiprina Informācijas sistēmā;</w:t>
      </w:r>
    </w:p>
    <w:p w14:paraId="2060EE5D" w14:textId="2661C3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3.1.2.</w:t>
      </w:r>
      <w:r w:rsidRPr="001A3FF9">
        <w:rPr>
          <w:b/>
          <w:shd w:val="clear" w:color="auto" w:fill="FFFFFF" w:themeFill="background1"/>
          <w:lang w:eastAsia="lv-LV"/>
        </w:rPr>
        <w:tab/>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w:t>
      </w:r>
      <w:r w:rsidRPr="001A3FF9">
        <w:rPr>
          <w:lang w:eastAsia="lv-LV"/>
        </w:rPr>
        <w:t xml:space="preserve">– </w:t>
      </w:r>
      <w:r w:rsidRPr="001A3FF9">
        <w:rPr>
          <w:shd w:val="clear" w:color="auto" w:fill="FFFFFF" w:themeFill="background1"/>
          <w:lang w:eastAsia="lv-LV"/>
        </w:rPr>
        <w:t>1 (viena) mēneša laikā no Projekta īstenošanas</w:t>
      </w:r>
      <w:r w:rsidRPr="001A3FF9">
        <w:rPr>
          <w:rFonts w:ascii="Segoe UI" w:eastAsia="Segoe UI" w:hAnsi="Segoe UI" w:cs="Segoe UI"/>
          <w:sz w:val="18"/>
          <w:szCs w:val="18"/>
          <w:shd w:val="clear" w:color="auto" w:fill="FFFFFF" w:themeFill="background1"/>
          <w:lang w:eastAsia="lv-LV"/>
        </w:rPr>
        <w:t xml:space="preserve"> </w:t>
      </w:r>
      <w:r w:rsidR="00070D54">
        <w:rPr>
          <w:rFonts w:eastAsia="Segoe UI"/>
          <w:shd w:val="clear" w:color="auto" w:fill="FFFFFF" w:themeFill="background1"/>
          <w:lang w:eastAsia="lv-LV"/>
        </w:rPr>
        <w:t>18</w:t>
      </w:r>
      <w:r w:rsidRPr="001A3FF9">
        <w:rPr>
          <w:rFonts w:eastAsia="Segoe UI"/>
          <w:shd w:val="clear" w:color="auto" w:fill="FFFFFF" w:themeFill="background1"/>
          <w:lang w:eastAsia="lv-LV"/>
        </w:rPr>
        <w:t>. (</w:t>
      </w:r>
      <w:r w:rsidR="00070D54">
        <w:rPr>
          <w:rFonts w:eastAsia="Segoe UI"/>
          <w:shd w:val="clear" w:color="auto" w:fill="FFFFFF" w:themeFill="background1"/>
          <w:lang w:eastAsia="lv-LV"/>
        </w:rPr>
        <w:t>astoņpadsmitā</w:t>
      </w:r>
      <w:r w:rsidRPr="001A3FF9">
        <w:rPr>
          <w:rFonts w:eastAsia="Segoe UI"/>
          <w:shd w:val="clear" w:color="auto" w:fill="FFFFFF" w:themeFill="background1"/>
          <w:lang w:eastAsia="lv-LV"/>
        </w:rPr>
        <w:t>) mēneša noslēguma</w:t>
      </w:r>
      <w:r w:rsidRPr="001A3FF9">
        <w:rPr>
          <w:shd w:val="clear" w:color="auto" w:fill="FFFFFF" w:themeFill="background1"/>
          <w:lang w:eastAsia="lv-LV"/>
        </w:rPr>
        <w:t xml:space="preserve"> atbilstoši Līguma 10. pielikumam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41A5197C" w14:textId="77777777"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t>3.1.3.</w:t>
      </w:r>
      <w:r w:rsidRPr="001A3FF9">
        <w:rPr>
          <w:b/>
          <w:shd w:val="clear" w:color="auto" w:fill="FFFFFF" w:themeFill="background1"/>
          <w:lang w:eastAsia="lv-LV"/>
        </w:rPr>
        <w:tab/>
      </w:r>
      <w:r w:rsidRPr="001A3FF9">
        <w:rPr>
          <w:shd w:val="clear" w:color="auto" w:fill="FFFFFF" w:themeFill="background1"/>
          <w:lang w:eastAsia="lv-LV"/>
        </w:rPr>
        <w:t xml:space="preserve">Projekta noslēguma zinātnisko pārskatu </w:t>
      </w:r>
      <w:r w:rsidRPr="001A3FF9">
        <w:rPr>
          <w:lang w:eastAsia="lv-LV"/>
        </w:rPr>
        <w:t xml:space="preserve">– </w:t>
      </w:r>
      <w:r w:rsidRPr="001A3FF9">
        <w:rPr>
          <w:shd w:val="clear" w:color="auto" w:fill="FFFFFF" w:themeFill="background1"/>
          <w:lang w:eastAsia="lv-LV"/>
        </w:rPr>
        <w:t xml:space="preserve">1 (viena) mēneša laikā no Projekta īstenošanas termiņa beigām atbilstoši Līguma 10. pielikumam </w:t>
      </w:r>
      <w:r w:rsidRPr="001A3FF9">
        <w:rPr>
          <w:lang w:eastAsia="lv-LV"/>
        </w:rPr>
        <w:t>“</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77777777"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un Projekta noslēguma zinātnisko pārskatu, Projekta īstenotājs iesniedz arī aizpildītu Līguma 11. pielikumu “Rezultātu </w:t>
      </w:r>
      <w:r w:rsidRPr="001A3FF9">
        <w:rPr>
          <w:shd w:val="clear" w:color="auto" w:fill="FFFFFF" w:themeFill="background1"/>
          <w:lang w:eastAsia="lv-LV"/>
        </w:rPr>
        <w:lastRenderedPageBreak/>
        <w:t>saraksts” (turpmāk – Rezultātu saraksts)</w:t>
      </w:r>
      <w:r w:rsidRPr="001A3FF9">
        <w:rPr>
          <w:lang w:eastAsia="lv-LV"/>
        </w:rPr>
        <w:t>.</w:t>
      </w:r>
      <w:r w:rsidRPr="001A3FF9">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 xml:space="preserve">Ja no Projekta īstenotāja neatkarīgu apstākļu dēļ nav iespējams sasniegt kādu no Projekta pieteikumā plānotajiem rezultātiem, to aizvieto ar citu līdzvērtīgu rezultātu, informējot par to Padomi, kā arī norādot to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zinātniskajā pārskatā vai Projekta noslēguma zinātniskajā pārskatā. Ja Eksperti, kas vērtē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124FA939"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3.3.</w:t>
      </w:r>
      <w:r w:rsidRPr="001A3FF9">
        <w:rPr>
          <w:b/>
          <w:shd w:val="clear" w:color="auto" w:fill="FFFFFF" w:themeFill="background1"/>
          <w:lang w:eastAsia="lv-LV"/>
        </w:rPr>
        <w:tab/>
      </w:r>
      <w:r w:rsidRPr="001A3FF9">
        <w:rPr>
          <w:shd w:val="clear" w:color="auto" w:fill="FFFFFF" w:themeFill="background1"/>
          <w:lang w:eastAsia="lv-LV"/>
        </w:rPr>
        <w:t xml:space="preserve">Projekta īstenotājs iesniedz Līguma 12. pielikumu “Saturiskais pārskats” Informācijas sistēmā 1 (viena) mēneša laikā no Projekta īstenošanas </w:t>
      </w:r>
      <w:r w:rsidR="001122F9">
        <w:rPr>
          <w:shd w:val="clear" w:color="auto" w:fill="FFFFFF" w:themeFill="background1"/>
          <w:lang w:eastAsia="lv-LV"/>
        </w:rPr>
        <w:t>6</w:t>
      </w:r>
      <w:r w:rsidRPr="001A3FF9">
        <w:rPr>
          <w:shd w:val="clear" w:color="auto" w:fill="FFFFFF" w:themeFill="background1"/>
          <w:lang w:eastAsia="lv-LV"/>
        </w:rPr>
        <w:t>. (</w:t>
      </w:r>
      <w:r w:rsidR="001122F9">
        <w:rPr>
          <w:shd w:val="clear" w:color="auto" w:fill="FFFFFF" w:themeFill="background1"/>
          <w:lang w:eastAsia="lv-LV"/>
        </w:rPr>
        <w:t>sestā</w:t>
      </w:r>
      <w:r w:rsidRPr="001A3FF9">
        <w:rPr>
          <w:shd w:val="clear" w:color="auto" w:fill="FFFFFF" w:themeFill="background1"/>
          <w:lang w:eastAsia="lv-LV"/>
        </w:rPr>
        <w:t xml:space="preserve">), </w:t>
      </w:r>
      <w:r w:rsidR="001122F9">
        <w:rPr>
          <w:shd w:val="clear" w:color="auto" w:fill="FFFFFF" w:themeFill="background1"/>
          <w:lang w:eastAsia="lv-LV"/>
        </w:rPr>
        <w:t>12</w:t>
      </w:r>
      <w:r w:rsidRPr="001A3FF9">
        <w:rPr>
          <w:shd w:val="clear" w:color="auto" w:fill="FFFFFF" w:themeFill="background1"/>
          <w:lang w:eastAsia="lv-LV"/>
        </w:rPr>
        <w:t>. (</w:t>
      </w:r>
      <w:r w:rsidR="001122F9">
        <w:rPr>
          <w:shd w:val="clear" w:color="auto" w:fill="FFFFFF" w:themeFill="background1"/>
          <w:lang w:eastAsia="lv-LV"/>
        </w:rPr>
        <w:t>divpadsmitā</w:t>
      </w:r>
      <w:r w:rsidRPr="001A3FF9">
        <w:rPr>
          <w:shd w:val="clear" w:color="auto" w:fill="FFFFFF" w:themeFill="background1"/>
          <w:lang w:eastAsia="lv-LV"/>
        </w:rPr>
        <w:t xml:space="preserve">), </w:t>
      </w:r>
      <w:r w:rsidR="001122F9">
        <w:rPr>
          <w:shd w:val="clear" w:color="auto" w:fill="FFFFFF" w:themeFill="background1"/>
          <w:lang w:eastAsia="lv-LV"/>
        </w:rPr>
        <w:t>18</w:t>
      </w:r>
      <w:r w:rsidRPr="001A3FF9">
        <w:rPr>
          <w:shd w:val="clear" w:color="auto" w:fill="FFFFFF" w:themeFill="background1"/>
          <w:lang w:eastAsia="lv-LV"/>
        </w:rPr>
        <w:t>. (</w:t>
      </w:r>
      <w:r w:rsidR="001122F9">
        <w:rPr>
          <w:shd w:val="clear" w:color="auto" w:fill="FFFFFF" w:themeFill="background1"/>
          <w:lang w:eastAsia="lv-LV"/>
        </w:rPr>
        <w:t>astoņpadsmitā</w:t>
      </w:r>
      <w:r w:rsidRPr="001A3FF9">
        <w:rPr>
          <w:shd w:val="clear" w:color="auto" w:fill="FFFFFF" w:themeFill="background1"/>
          <w:lang w:eastAsia="lv-LV"/>
        </w:rPr>
        <w:t>)</w:t>
      </w:r>
      <w:r w:rsidR="001122F9">
        <w:rPr>
          <w:shd w:val="clear" w:color="auto" w:fill="FFFFFF" w:themeFill="background1"/>
          <w:lang w:eastAsia="lv-LV"/>
        </w:rPr>
        <w:t>, 24. (divdesmit ceturtā), 30. (trīsdesmitā)</w:t>
      </w:r>
      <w:r w:rsidRPr="001A3FF9">
        <w:rPr>
          <w:shd w:val="clear" w:color="auto" w:fill="FFFFFF" w:themeFill="background1"/>
          <w:lang w:eastAsia="lv-LV"/>
        </w:rPr>
        <w:t xml:space="preserve"> un </w:t>
      </w:r>
      <w:r w:rsidR="001122F9">
        <w:rPr>
          <w:shd w:val="clear" w:color="auto" w:fill="FFFFFF" w:themeFill="background1"/>
          <w:lang w:eastAsia="lv-LV"/>
        </w:rPr>
        <w:t>36</w:t>
      </w:r>
      <w:r w:rsidRPr="001A3FF9">
        <w:rPr>
          <w:shd w:val="clear" w:color="auto" w:fill="FFFFFF" w:themeFill="background1"/>
          <w:lang w:eastAsia="lv-LV"/>
        </w:rPr>
        <w:t>. (</w:t>
      </w:r>
      <w:r w:rsidR="001122F9">
        <w:rPr>
          <w:shd w:val="clear" w:color="auto" w:fill="FFFFFF" w:themeFill="background1"/>
          <w:lang w:eastAsia="lv-LV"/>
        </w:rPr>
        <w:t>trīsdesmit sestā</w:t>
      </w:r>
      <w:r w:rsidRPr="001A3FF9">
        <w:rPr>
          <w:shd w:val="clear" w:color="auto" w:fill="FFFFFF" w:themeFill="background1"/>
          <w:lang w:eastAsia="lv-LV"/>
        </w:rPr>
        <w:t xml:space="preserve">) mēneša beigām. Ja Projekta īstenošanas termiņš ir pagarināts saskaņā ar Līguma 2.8. apakšpunktu, Projekta īstenotājs Projekta Līguma 12. pielikumu “Saturiskais pārskats” iesniedz 1 (viena) mēneša laikā pēc pagarinājuma termiņa beigām. </w:t>
      </w:r>
    </w:p>
    <w:p w14:paraId="1A410285" w14:textId="30E2E2EA"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 xml:space="preserve">Projekta </w:t>
      </w:r>
      <w:r w:rsidR="00F52E35" w:rsidRPr="001A3FF9">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1A3FF9">
        <w:rPr>
          <w:color w:val="212121"/>
          <w:lang w:eastAsia="lv-LV"/>
        </w:rPr>
        <w:t xml:space="preserve">Finansējuma izlietojuma atbilstību Projekta pieteikumam un Projekta 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4B0A6981" w14:textId="351A443C" w:rsidR="00F52E35" w:rsidRPr="001A3FF9" w:rsidRDefault="00F52E35" w:rsidP="00F52E35">
      <w:pPr>
        <w:tabs>
          <w:tab w:val="left" w:pos="426"/>
        </w:tabs>
        <w:jc w:val="both"/>
        <w:rPr>
          <w:shd w:val="clear" w:color="auto" w:fill="FFFFFF" w:themeFill="background1"/>
          <w:lang w:eastAsia="lv-LV"/>
        </w:rPr>
      </w:pPr>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 xml:space="preserve">Projekta īstenotājs Padomei 1 (viena) mēneša laikā no Projekta īstenošanas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un Projekta īstenošanas termiņa beigām iesniedz Līguma 13. pielikumu “Zinātniskās grupas saraksts”, pievienojot informāciju par visu Projektā faktiski nodarbināto zinātniskās grupas locekļu nostrādāto stundu skaitu katrā Projekta īstenošanas mēnesī, ņemot vērā attiecīgo Projekta īstenošanas stadiju (</w:t>
      </w:r>
      <w:proofErr w:type="spellStart"/>
      <w:r w:rsidRPr="001A3FF9">
        <w:rPr>
          <w:shd w:val="clear" w:color="auto" w:fill="FFFFFF" w:themeFill="background1"/>
          <w:lang w:eastAsia="lv-LV"/>
        </w:rPr>
        <w:t>vidusposmā</w:t>
      </w:r>
      <w:proofErr w:type="spellEnd"/>
      <w:r w:rsidRPr="001A3FF9">
        <w:rPr>
          <w:shd w:val="clear" w:color="auto" w:fill="FFFFFF" w:themeFill="background1"/>
          <w:lang w:eastAsia="lv-LV"/>
        </w:rPr>
        <w:t xml:space="preserve"> – no 1. līdz </w:t>
      </w:r>
      <w:r w:rsidR="008E36A4" w:rsidRPr="001A3FF9">
        <w:rPr>
          <w:shd w:val="clear" w:color="auto" w:fill="FFFFFF" w:themeFill="background1"/>
          <w:lang w:eastAsia="lv-LV"/>
        </w:rPr>
        <w:t>18</w:t>
      </w:r>
      <w:r w:rsidRPr="001A3FF9">
        <w:rPr>
          <w:shd w:val="clear" w:color="auto" w:fill="FFFFFF" w:themeFill="background1"/>
          <w:lang w:eastAsia="lv-LV"/>
        </w:rPr>
        <w:t xml:space="preserve">. mēnesim (ieskaitot), noslēgumā – no </w:t>
      </w:r>
      <w:r w:rsidR="008E36A4" w:rsidRPr="001A3FF9">
        <w:rPr>
          <w:shd w:val="clear" w:color="auto" w:fill="FFFFFF" w:themeFill="background1"/>
          <w:lang w:eastAsia="lv-LV"/>
        </w:rPr>
        <w:t>19</w:t>
      </w:r>
      <w:r w:rsidRPr="001A3FF9">
        <w:rPr>
          <w:shd w:val="clear" w:color="auto" w:fill="FFFFFF" w:themeFill="background1"/>
          <w:lang w:eastAsia="lv-LV"/>
        </w:rPr>
        <w:t xml:space="preserve">. līdz </w:t>
      </w:r>
      <w:r w:rsidR="008E36A4" w:rsidRPr="001A3FF9">
        <w:rPr>
          <w:shd w:val="clear" w:color="auto" w:fill="FFFFFF" w:themeFill="background1"/>
          <w:lang w:eastAsia="lv-LV"/>
        </w:rPr>
        <w:t>36</w:t>
      </w:r>
      <w:r w:rsidRPr="001A3FF9">
        <w:rPr>
          <w:shd w:val="clear" w:color="auto" w:fill="FFFFFF" w:themeFill="background1"/>
          <w:lang w:eastAsia="lv-LV"/>
        </w:rPr>
        <w:t xml:space="preserve">. mēnesim (ieskaitot). </w:t>
      </w:r>
    </w:p>
    <w:p w14:paraId="697E54C0" w14:textId="77777777" w:rsidR="00F52E35" w:rsidRPr="001A3FF9" w:rsidRDefault="00F52E35" w:rsidP="00F52E35">
      <w:pPr>
        <w:jc w:val="both"/>
        <w:rPr>
          <w:sz w:val="16"/>
          <w:szCs w:val="16"/>
          <w:shd w:val="clear" w:color="auto" w:fill="FFFFFF" w:themeFill="background1"/>
          <w:lang w:eastAsia="lv-LV"/>
        </w:rPr>
      </w:pPr>
    </w:p>
    <w:p w14:paraId="2E863041" w14:textId="4665BF08" w:rsidR="00F52E35" w:rsidRPr="001A3FF9" w:rsidRDefault="00F52E35" w:rsidP="00F52E35">
      <w:pPr>
        <w:keepNext/>
        <w:jc w:val="center"/>
        <w:rPr>
          <w:b/>
          <w:shd w:val="clear" w:color="auto" w:fill="FFFFFF" w:themeFill="background1"/>
          <w:lang w:eastAsia="lv-LV"/>
        </w:rPr>
      </w:pPr>
      <w:r w:rsidRPr="001A3FF9">
        <w:rPr>
          <w:b/>
          <w:shd w:val="clear" w:color="auto" w:fill="FFFFFF" w:themeFill="background1"/>
          <w:lang w:eastAsia="lv-LV"/>
        </w:rPr>
        <w:t xml:space="preserve">4. </w:t>
      </w:r>
      <w:r w:rsidR="004E6B7E" w:rsidRPr="004E6B7E">
        <w:rPr>
          <w:rStyle w:val="Heading1Char"/>
        </w:rPr>
        <w:t>Pušu tiesības, pienākumi un atbildība</w:t>
      </w:r>
    </w:p>
    <w:p w14:paraId="6CF5F3AB"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77777777" w:rsidR="00F52E35" w:rsidRPr="001A3FF9" w:rsidRDefault="00F52E35" w:rsidP="00F52E35">
      <w:pPr>
        <w:tabs>
          <w:tab w:val="left" w:pos="426"/>
          <w:tab w:val="left" w:pos="709"/>
        </w:tabs>
        <w:jc w:val="both"/>
        <w:rPr>
          <w:shd w:val="clear" w:color="auto" w:fill="FFFFFF" w:themeFill="background1"/>
          <w:lang w:eastAsia="lv-LV"/>
        </w:rPr>
      </w:pPr>
      <w:bookmarkStart w:id="9"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 xml:space="preserve">Īstenojot Projektu sadarbībā ar Projekta sadarbības partneri, </w:t>
      </w:r>
      <w:r w:rsidRPr="001A3FF9">
        <w:rPr>
          <w:lang w:eastAsia="lv-LV"/>
        </w:rPr>
        <w:t xml:space="preserve">kas piesaistīts Līguma 2.6. apakšpunktā minētā kārtībā, </w:t>
      </w:r>
      <w:r w:rsidRPr="001A3FF9">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9"/>
    <w:p w14:paraId="216FD7F8"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Projekta īstenošanas laikā ir šādi pienākumi: </w:t>
      </w:r>
    </w:p>
    <w:p w14:paraId="215ECAC5"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4.4.2.</w:t>
      </w:r>
      <w:r w:rsidRPr="001A3FF9">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informēt Padomi par jebkurām esošām vai nākotnē iespējamām paredzamām izmaiņām Projekta īstenošanā</w:t>
      </w:r>
      <w:r w:rsidRPr="001A3FF9">
        <w:rPr>
          <w:lang w:eastAsia="lv-LV"/>
        </w:rPr>
        <w:t xml:space="preserve">, Finansējuma izmantošanā un Līguma izpildē, iesniedzot iesniegumu 10 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2D0DC80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 xml:space="preserve">pēc Padomes pieprasījuma sniegt visu nepieciešamo informāciju par Projekta īstenošanas gaitu, Finansējuma izmantošanu un Projekta pieteikumā plānotā izpildi. </w:t>
      </w:r>
    </w:p>
    <w:p w14:paraId="04BFDA10" w14:textId="13439186"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 xml:space="preserve">Projekta īstenotājs ar Finansējumu apmaksātajās publicēšanas un Projekta rezultātu izplatīšanas un publicitātes aktivitātēs (izņemot konferenču tēzes līdz vienai lapaspusei) nodrošina informācijas </w:t>
      </w:r>
      <w:r w:rsidRPr="001A3FF9">
        <w:rPr>
          <w:shd w:val="clear" w:color="auto" w:fill="FFFFFF" w:themeFill="background1"/>
          <w:lang w:eastAsia="lv-LV"/>
        </w:rPr>
        <w:lastRenderedPageBreak/>
        <w:t>sniegšanu par Finansējuma avotu, norādot Projekta nosaukumu, kā arī Projekta numuru un valsts pētījumu programmu projektu logo, kas pieejams Padomes tīmekļvietnē</w:t>
      </w:r>
      <w:r w:rsidRPr="001A3FF9">
        <w:rPr>
          <w:color w:val="000000" w:themeColor="text1"/>
          <w:shd w:val="clear" w:color="auto" w:fill="FFFFFF" w:themeFill="background1"/>
          <w:lang w:eastAsia="lv-LV"/>
        </w:rPr>
        <w:t xml:space="preserve"> šeit: </w:t>
      </w:r>
      <w:r w:rsidRPr="001A3FF9">
        <w:rPr>
          <w:shd w:val="clear" w:color="auto" w:fill="FFFFFF" w:themeFill="background1"/>
          <w:lang w:eastAsia="lv-LV"/>
        </w:rPr>
        <w:t>(https://lzp.gov.lv/programmas/valsts-petijumu-programmas/)</w:t>
      </w:r>
      <w:r w:rsidRPr="001A3FF9" w:rsidDel="00202A27">
        <w:rPr>
          <w:shd w:val="clear" w:color="auto" w:fill="FFFFFF" w:themeFill="background1"/>
          <w:lang w:eastAsia="lv-LV"/>
        </w:rPr>
        <w:t>.</w:t>
      </w:r>
      <w:r w:rsidRPr="001A3FF9">
        <w:rPr>
          <w:shd w:val="clear" w:color="auto" w:fill="FFFFFF" w:themeFill="background1"/>
          <w:lang w:eastAsia="lv-LV"/>
        </w:rPr>
        <w:t xml:space="preserve"> </w:t>
      </w:r>
      <w:bookmarkStart w:id="10" w:name="_Hlk69913478"/>
      <w:r w:rsidRPr="001A3FF9">
        <w:rPr>
          <w:shd w:val="clear" w:color="auto" w:fill="FFFFFF" w:themeFill="background1"/>
          <w:lang w:eastAsia="lv-LV"/>
        </w:rPr>
        <w:t>“Vadlīnijas FLPP un VPP projektu ietvaros īstenotajām publicēšanās aktivitātēm”</w:t>
      </w:r>
      <w:r w:rsidRPr="001A3FF9">
        <w:rPr>
          <w:color w:val="000000" w:themeColor="text1"/>
          <w:shd w:val="clear" w:color="auto" w:fill="FFFFFF" w:themeFill="background1"/>
          <w:lang w:eastAsia="lv-LV"/>
        </w:rPr>
        <w:t xml:space="preserve"> ir pieejamas</w:t>
      </w:r>
      <w:r w:rsidRPr="001A3FF9">
        <w:rPr>
          <w:color w:val="000000" w:themeColor="text1"/>
          <w:sz w:val="16"/>
          <w:szCs w:val="16"/>
          <w:shd w:val="clear" w:color="auto" w:fill="FFFFFF" w:themeFill="background1"/>
          <w:lang w:eastAsia="lv-LV"/>
        </w:rPr>
        <w:t xml:space="preserve"> </w:t>
      </w:r>
      <w:r w:rsidRPr="001A3FF9">
        <w:rPr>
          <w:shd w:val="clear" w:color="auto" w:fill="FFFFFF" w:themeFill="background1"/>
          <w:lang w:eastAsia="lv-LV"/>
        </w:rPr>
        <w:t>Padomes tīmekļvietnē</w:t>
      </w:r>
      <w:r w:rsidRPr="001A3FF9">
        <w:rPr>
          <w:color w:val="000000" w:themeColor="text1"/>
          <w:shd w:val="clear" w:color="auto" w:fill="FFFFFF" w:themeFill="background1"/>
          <w:lang w:eastAsia="lv-LV"/>
        </w:rPr>
        <w:t xml:space="preserve"> šeit: </w:t>
      </w:r>
      <w:bookmarkEnd w:id="10"/>
      <w:r w:rsidR="001F667F">
        <w:rPr>
          <w:rStyle w:val="Hyperlink"/>
          <w:rFonts w:eastAsiaTheme="majorEastAsia"/>
        </w:rPr>
        <w:fldChar w:fldCharType="begin"/>
      </w:r>
      <w:r w:rsidR="001F667F">
        <w:rPr>
          <w:rStyle w:val="Hyperlink"/>
          <w:rFonts w:eastAsiaTheme="majorEastAsia"/>
        </w:rPr>
        <w:instrText xml:space="preserve"> HYPERLINK "</w:instrText>
      </w:r>
      <w:r w:rsidR="001F667F" w:rsidRPr="001F667F">
        <w:rPr>
          <w:rStyle w:val="Hyperlink"/>
          <w:rFonts w:eastAsiaTheme="majorEastAsia"/>
        </w:rPr>
        <w:instrText>https://www.lzp.gov.lv/lv/media/25/download?attachment</w:instrText>
      </w:r>
      <w:r w:rsidR="001F667F">
        <w:rPr>
          <w:rStyle w:val="Hyperlink"/>
          <w:rFonts w:eastAsiaTheme="majorEastAsia"/>
        </w:rPr>
        <w:instrText xml:space="preserve">" </w:instrText>
      </w:r>
      <w:r w:rsidR="001F667F">
        <w:rPr>
          <w:rStyle w:val="Hyperlink"/>
          <w:rFonts w:eastAsiaTheme="majorEastAsia"/>
        </w:rPr>
        <w:fldChar w:fldCharType="separate"/>
      </w:r>
      <w:r w:rsidR="001F667F" w:rsidRPr="00F17B7B">
        <w:rPr>
          <w:rStyle w:val="Hyperlink"/>
          <w:rFonts w:eastAsiaTheme="majorEastAsia"/>
        </w:rPr>
        <w:t>https://www.lzp.gov.lv/lv/media/25/download?attachment</w:t>
      </w:r>
      <w:r w:rsidR="001F667F">
        <w:rPr>
          <w:rStyle w:val="Hyperlink"/>
          <w:rFonts w:eastAsiaTheme="majorEastAsia"/>
        </w:rPr>
        <w:fldChar w:fldCharType="end"/>
      </w:r>
      <w:r w:rsidR="001F667F">
        <w:rPr>
          <w:rStyle w:val="Hyperlink"/>
          <w:rFonts w:eastAsiaTheme="majorEastAsia"/>
        </w:rPr>
        <w:t>.</w:t>
      </w:r>
    </w:p>
    <w:p w14:paraId="4F1D54A7"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Projekta īstenotāju un atprasīt Finansējumu Līguma 2.16. apakšpunkta noteiktajā kārtībā</w:t>
      </w:r>
      <w:r w:rsidRPr="001A3FF9">
        <w:rPr>
          <w:lang w:eastAsia="lv-LV"/>
        </w:rPr>
        <w:t>.</w:t>
      </w:r>
    </w:p>
    <w:p w14:paraId="0B020050"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Projektā iegūto zināšanu un rezultātu izplatību un ietekmi, kā arī nodrošināt Konkursa nolikuma 57. punkta izpildi.</w:t>
      </w:r>
    </w:p>
    <w:p w14:paraId="3B52B53D" w14:textId="0A2781B2"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Pr>
          <w:shd w:val="clear" w:color="auto" w:fill="FFFFFF" w:themeFill="background1"/>
          <w:lang w:eastAsia="lv-LV"/>
        </w:rPr>
        <w:t>abpusējas parakstīšanas</w:t>
      </w:r>
      <w:r w:rsidRPr="001A3FF9">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77777777" w:rsidR="00F52E35" w:rsidRPr="001A3FF9" w:rsidRDefault="00F52E35" w:rsidP="00F52E35">
      <w:pPr>
        <w:tabs>
          <w:tab w:val="left" w:pos="567"/>
        </w:tabs>
        <w:jc w:val="both"/>
        <w:rPr>
          <w:shd w:val="clear" w:color="auto" w:fill="FFFFFF" w:themeFill="background1"/>
          <w:lang w:eastAsia="lv-LV"/>
        </w:rPr>
      </w:pPr>
      <w:bookmarkStart w:id="11" w:name="_Hlk66189415"/>
      <w:r w:rsidRPr="001A3FF9">
        <w:rPr>
          <w:b/>
          <w:shd w:val="clear" w:color="auto" w:fill="FFFFFF" w:themeFill="background1"/>
          <w:lang w:eastAsia="lv-LV"/>
        </w:rPr>
        <w:t>4.11.</w:t>
      </w:r>
      <w:r w:rsidRPr="001A3FF9">
        <w:rPr>
          <w:b/>
          <w:shd w:val="clear" w:color="auto" w:fill="FFFFFF" w:themeFill="background1"/>
          <w:lang w:eastAsia="lv-LV"/>
        </w:rPr>
        <w:tab/>
      </w:r>
      <w:r w:rsidRPr="001A3FF9">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Projekta īstenotājam.</w:t>
      </w:r>
    </w:p>
    <w:p w14:paraId="01811651" w14:textId="4BD5ACDD"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t>4.12.</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ka Projekts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1"/>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lastRenderedPageBreak/>
        <w:t>5. Intelektuālā īpašuma tiesības</w:t>
      </w:r>
    </w:p>
    <w:p w14:paraId="0999E7B2" w14:textId="77777777"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Projekta īstenotājam un Projekta sadarbības partnerim/-</w:t>
      </w:r>
      <w:proofErr w:type="spellStart"/>
      <w:r w:rsidRPr="001A3FF9">
        <w:rPr>
          <w:lang w:eastAsia="lv-LV"/>
        </w:rPr>
        <w:t>iem</w:t>
      </w:r>
      <w:proofErr w:type="spellEnd"/>
      <w:r w:rsidRPr="001A3FF9">
        <w:rPr>
          <w:lang w:eastAsia="lv-LV"/>
        </w:rPr>
        <w:t xml:space="preserve">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0DEEC30A"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Projektu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sistēmā un savā tīmekļvietnē.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6FF3D63D" w14:textId="77777777" w:rsidR="00F52E35" w:rsidRPr="001A3FF9" w:rsidRDefault="00F52E35" w:rsidP="00F52E35">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sastādīts uz 8 (astoņām) lapām ar 13 (trīspadsmit) pielikumiem un parakstīts 2 (divos) oriģināleksemplāros ar vienādu juridisku spēku, viens – Padomei un viens – Projekta īstenotājam. </w:t>
      </w:r>
      <w:bookmarkStart w:id="12" w:name="_Hlk140739016"/>
      <w:r w:rsidRPr="001A3FF9">
        <w:rPr>
          <w:shd w:val="clear" w:color="auto" w:fill="FFFFFF" w:themeFill="background1"/>
          <w:lang w:eastAsia="lv-LV"/>
        </w:rPr>
        <w:t>Līgumam ir šādi pielikumi:</w:t>
      </w:r>
    </w:p>
    <w:p w14:paraId="786ED279"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1.</w:t>
      </w:r>
      <w:r w:rsidRPr="001A3FF9">
        <w:rPr>
          <w:shd w:val="clear" w:color="auto" w:fill="FFFFFF" w:themeFill="background1"/>
          <w:lang w:eastAsia="lv-LV"/>
        </w:rPr>
        <w:tab/>
        <w:t>Pielikums “Projekta pieteikums”;</w:t>
      </w:r>
    </w:p>
    <w:p w14:paraId="4E8D76F3"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2.</w:t>
      </w:r>
      <w:r w:rsidRPr="001A3FF9">
        <w:rPr>
          <w:shd w:val="clear" w:color="auto" w:fill="FFFFFF" w:themeFill="background1"/>
          <w:lang w:eastAsia="lv-LV"/>
        </w:rPr>
        <w:tab/>
        <w:t>Pielikums “Finansējuma sadalījums”;</w:t>
      </w:r>
    </w:p>
    <w:p w14:paraId="24192005" w14:textId="77DD77DD"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3.  Pielikums “Rekomendācijas projekta īstenošanai</w:t>
      </w:r>
      <w:r w:rsidR="005C01D6">
        <w:rPr>
          <w:shd w:val="clear" w:color="auto" w:fill="FFFFFF" w:themeFill="background1"/>
          <w:lang w:eastAsia="lv-LV"/>
        </w:rPr>
        <w:t>”</w:t>
      </w:r>
      <w:r w:rsidRPr="001A3FF9">
        <w:rPr>
          <w:shd w:val="clear" w:color="auto" w:fill="FFFFFF" w:themeFill="background1"/>
          <w:lang w:eastAsia="lv-LV"/>
        </w:rPr>
        <w:t>;</w:t>
      </w:r>
    </w:p>
    <w:p w14:paraId="72EE2E30"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4. Pielikums “Projekta rezultātu vērtības aprēķins procentos no projekta kopējām izmaksām”;</w:t>
      </w:r>
    </w:p>
    <w:p w14:paraId="366EE77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5. Pielikums “</w:t>
      </w:r>
      <w:r w:rsidRPr="001A3FF9">
        <w:t>Pieņemšanas un nodošanas akts par valsts pētījumu programmas projekta īstenošanu</w:t>
      </w:r>
      <w:r w:rsidRPr="001A3FF9">
        <w:rPr>
          <w:shd w:val="clear" w:color="auto" w:fill="FFFFFF" w:themeFill="background1"/>
          <w:lang w:eastAsia="lv-LV"/>
        </w:rPr>
        <w:t>”</w:t>
      </w:r>
    </w:p>
    <w:p w14:paraId="57B39095"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6.</w:t>
      </w:r>
      <w:r w:rsidRPr="001A3FF9">
        <w:rPr>
          <w:shd w:val="clear" w:color="auto" w:fill="FFFFFF" w:themeFill="background1"/>
          <w:lang w:eastAsia="lv-LV"/>
        </w:rPr>
        <w:tab/>
        <w:t>Pielikums “Rezultātu nostiprināšanas plāns”;</w:t>
      </w:r>
    </w:p>
    <w:p w14:paraId="1EBE8CBB" w14:textId="26FCDCE8"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7. Pielikums “Finanšu pārskats par 20__.gada valsts pētījumu programmas projekta īstenošanu”;</w:t>
      </w:r>
    </w:p>
    <w:p w14:paraId="0F29AB4B"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8.</w:t>
      </w:r>
      <w:r w:rsidRPr="001A3FF9">
        <w:rPr>
          <w:shd w:val="clear" w:color="auto" w:fill="FFFFFF" w:themeFill="background1"/>
          <w:lang w:eastAsia="lv-LV"/>
        </w:rPr>
        <w:tab/>
        <w:t>Pielikums “</w:t>
      </w:r>
      <w:r w:rsidRPr="001A3FF9">
        <w:rPr>
          <w:lang w:eastAsia="lv-LV"/>
        </w:rPr>
        <w:t>Valsts pētījumu programmas projekta izmaiņas līgumsummas kalkulācijā (līdz 30%)</w:t>
      </w:r>
      <w:r w:rsidRPr="001A3FF9">
        <w:rPr>
          <w:shd w:val="clear" w:color="auto" w:fill="FFFFFF" w:themeFill="background1"/>
          <w:lang w:eastAsia="lv-LV"/>
        </w:rPr>
        <w:t>”;</w:t>
      </w:r>
    </w:p>
    <w:p w14:paraId="4C9D090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9.</w:t>
      </w:r>
      <w:r w:rsidRPr="001A3FF9">
        <w:rPr>
          <w:shd w:val="clear" w:color="auto" w:fill="FFFFFF" w:themeFill="background1"/>
          <w:lang w:eastAsia="lv-LV"/>
        </w:rPr>
        <w:tab/>
        <w:t>Pielikums “Valsts pētījumu programmas projekta izmaiņas zinātniskajā grupā (pārsniedzot 20%)”;</w:t>
      </w:r>
    </w:p>
    <w:p w14:paraId="3F712964"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lastRenderedPageBreak/>
        <w:t>10.</w:t>
      </w:r>
      <w:r w:rsidRPr="001A3FF9">
        <w:rPr>
          <w:shd w:val="clear" w:color="auto" w:fill="FFFFFF" w:themeFill="background1"/>
          <w:lang w:eastAsia="lv-LV"/>
        </w:rPr>
        <w:tab/>
        <w:t xml:space="preserve">Pielikums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734DA9DB"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11.</w:t>
      </w:r>
      <w:r w:rsidRPr="001A3FF9">
        <w:rPr>
          <w:shd w:val="clear" w:color="auto" w:fill="FFFFFF" w:themeFill="background1"/>
          <w:lang w:eastAsia="lv-LV"/>
        </w:rPr>
        <w:tab/>
        <w:t>Pielikums “Rezultātu saraksts”;</w:t>
      </w:r>
    </w:p>
    <w:p w14:paraId="057A302C"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12. Pielikums “Saturiskais pārskats”;</w:t>
      </w:r>
    </w:p>
    <w:p w14:paraId="3B96B3F8" w14:textId="77777777" w:rsidR="00F52E35" w:rsidRPr="001A3FF9" w:rsidRDefault="00F52E35" w:rsidP="00F52E35">
      <w:pPr>
        <w:tabs>
          <w:tab w:val="left" w:pos="426"/>
          <w:tab w:val="left" w:pos="993"/>
          <w:tab w:val="left" w:pos="1134"/>
        </w:tabs>
        <w:jc w:val="both"/>
        <w:rPr>
          <w:shd w:val="clear" w:color="auto" w:fill="FFFFFF" w:themeFill="background1"/>
          <w:lang w:eastAsia="lv-LV"/>
        </w:rPr>
      </w:pPr>
      <w:r w:rsidRPr="001A3FF9">
        <w:rPr>
          <w:shd w:val="clear" w:color="auto" w:fill="FFFFFF" w:themeFill="background1"/>
          <w:lang w:eastAsia="lv-LV"/>
        </w:rPr>
        <w:t>13.</w:t>
      </w:r>
      <w:r w:rsidRPr="001A3FF9">
        <w:rPr>
          <w:shd w:val="clear" w:color="auto" w:fill="FFFFFF" w:themeFill="background1"/>
          <w:lang w:eastAsia="lv-LV"/>
        </w:rPr>
        <w:tab/>
        <w:t>Pielikums “</w:t>
      </w:r>
      <w:bookmarkStart w:id="13" w:name="_Hlk67057935"/>
      <w:r w:rsidRPr="001A3FF9">
        <w:rPr>
          <w:shd w:val="clear" w:color="auto" w:fill="FFFFFF" w:themeFill="background1"/>
          <w:lang w:eastAsia="lv-LV"/>
        </w:rPr>
        <w:t>Zinātniskās grupas saraksts</w:t>
      </w:r>
      <w:bookmarkEnd w:id="13"/>
      <w:r w:rsidRPr="001A3FF9">
        <w:rPr>
          <w:shd w:val="clear" w:color="auto" w:fill="FFFFFF" w:themeFill="background1"/>
          <w:lang w:eastAsia="lv-LV"/>
        </w:rPr>
        <w:t>”.</w:t>
      </w:r>
    </w:p>
    <w:bookmarkEnd w:id="12"/>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77777777"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Latvijas Zinātnes Padome                                         [</w:t>
      </w:r>
      <w:r w:rsidRPr="001A3FF9">
        <w:rPr>
          <w:b/>
          <w:i/>
          <w:shd w:val="clear" w:color="auto" w:fill="FFFFFF" w:themeFill="background1"/>
          <w:lang w:eastAsia="lv-LV"/>
        </w:rPr>
        <w:t>Zinātniskā institūcija]</w:t>
      </w:r>
    </w:p>
    <w:p w14:paraId="1379E413" w14:textId="77777777" w:rsidR="00F52E35" w:rsidRPr="001A3FF9" w:rsidRDefault="00E5187F"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90000048222                                                </w:t>
      </w:r>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780336">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7EAF7" w14:textId="77777777" w:rsidR="00DF0FB3" w:rsidRDefault="00DF0FB3">
      <w:r>
        <w:separator/>
      </w:r>
    </w:p>
  </w:endnote>
  <w:endnote w:type="continuationSeparator" w:id="0">
    <w:p w14:paraId="618A6D3B" w14:textId="77777777" w:rsidR="00DF0FB3" w:rsidRDefault="00DF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AA6FC" w14:textId="77777777" w:rsidR="00DF0FB3" w:rsidRDefault="00DF0FB3">
      <w:r>
        <w:separator/>
      </w:r>
    </w:p>
  </w:footnote>
  <w:footnote w:type="continuationSeparator" w:id="0">
    <w:p w14:paraId="29594906" w14:textId="77777777" w:rsidR="00DF0FB3" w:rsidRDefault="00DF0FB3">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7"/>
  </w:num>
  <w:num w:numId="4">
    <w:abstractNumId w:val="9"/>
  </w:num>
  <w:num w:numId="5">
    <w:abstractNumId w:val="11"/>
  </w:num>
  <w:num w:numId="6">
    <w:abstractNumId w:val="16"/>
  </w:num>
  <w:num w:numId="7">
    <w:abstractNumId w:val="10"/>
  </w:num>
  <w:num w:numId="8">
    <w:abstractNumId w:val="12"/>
  </w:num>
  <w:num w:numId="9">
    <w:abstractNumId w:val="15"/>
  </w:num>
  <w:num w:numId="10">
    <w:abstractNumId w:val="14"/>
  </w:num>
  <w:num w:numId="11">
    <w:abstractNumId w:val="2"/>
  </w:num>
  <w:num w:numId="12">
    <w:abstractNumId w:val="1"/>
  </w:num>
  <w:num w:numId="13">
    <w:abstractNumId w:val="8"/>
  </w:num>
  <w:num w:numId="14">
    <w:abstractNumId w:val="3"/>
  </w:num>
  <w:num w:numId="15">
    <w:abstractNumId w:val="0"/>
  </w:num>
  <w:num w:numId="16">
    <w:abstractNumId w:val="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54A1"/>
    <w:rsid w:val="00010690"/>
    <w:rsid w:val="00013189"/>
    <w:rsid w:val="000136A9"/>
    <w:rsid w:val="00016E6E"/>
    <w:rsid w:val="00020ACE"/>
    <w:rsid w:val="00020E39"/>
    <w:rsid w:val="000231C2"/>
    <w:rsid w:val="0002520A"/>
    <w:rsid w:val="00026033"/>
    <w:rsid w:val="00027045"/>
    <w:rsid w:val="00030334"/>
    <w:rsid w:val="00035954"/>
    <w:rsid w:val="00041694"/>
    <w:rsid w:val="000468F1"/>
    <w:rsid w:val="00054EF9"/>
    <w:rsid w:val="00057A7C"/>
    <w:rsid w:val="00063472"/>
    <w:rsid w:val="00064856"/>
    <w:rsid w:val="00067535"/>
    <w:rsid w:val="00067D6A"/>
    <w:rsid w:val="00070D54"/>
    <w:rsid w:val="000725E2"/>
    <w:rsid w:val="000735A9"/>
    <w:rsid w:val="00075268"/>
    <w:rsid w:val="000765D0"/>
    <w:rsid w:val="00080923"/>
    <w:rsid w:val="00082BDD"/>
    <w:rsid w:val="000836C8"/>
    <w:rsid w:val="0008461B"/>
    <w:rsid w:val="000875C3"/>
    <w:rsid w:val="000A077E"/>
    <w:rsid w:val="000A19DA"/>
    <w:rsid w:val="000A2CAF"/>
    <w:rsid w:val="000B0588"/>
    <w:rsid w:val="000B5771"/>
    <w:rsid w:val="000B6508"/>
    <w:rsid w:val="000B68F5"/>
    <w:rsid w:val="000B7EAE"/>
    <w:rsid w:val="000C2C25"/>
    <w:rsid w:val="000C6007"/>
    <w:rsid w:val="000C65DC"/>
    <w:rsid w:val="000D045D"/>
    <w:rsid w:val="000D06EA"/>
    <w:rsid w:val="000D073C"/>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2F9"/>
    <w:rsid w:val="00112FBA"/>
    <w:rsid w:val="00115186"/>
    <w:rsid w:val="00116DB7"/>
    <w:rsid w:val="0012584A"/>
    <w:rsid w:val="0012593F"/>
    <w:rsid w:val="001275C5"/>
    <w:rsid w:val="00132F77"/>
    <w:rsid w:val="0014041A"/>
    <w:rsid w:val="00140FE7"/>
    <w:rsid w:val="00141DF8"/>
    <w:rsid w:val="001442C6"/>
    <w:rsid w:val="00147738"/>
    <w:rsid w:val="0015021D"/>
    <w:rsid w:val="00151891"/>
    <w:rsid w:val="00157B30"/>
    <w:rsid w:val="001600F8"/>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522F"/>
    <w:rsid w:val="001C7531"/>
    <w:rsid w:val="001D6D40"/>
    <w:rsid w:val="001D7833"/>
    <w:rsid w:val="001E39BC"/>
    <w:rsid w:val="001E66D4"/>
    <w:rsid w:val="001F0989"/>
    <w:rsid w:val="001F25FD"/>
    <w:rsid w:val="001F4B9E"/>
    <w:rsid w:val="001F667F"/>
    <w:rsid w:val="001F67E6"/>
    <w:rsid w:val="001F75D9"/>
    <w:rsid w:val="001F7CDD"/>
    <w:rsid w:val="00200C71"/>
    <w:rsid w:val="002017C1"/>
    <w:rsid w:val="0020308A"/>
    <w:rsid w:val="002046D1"/>
    <w:rsid w:val="0020747E"/>
    <w:rsid w:val="00211FBC"/>
    <w:rsid w:val="002127F9"/>
    <w:rsid w:val="00215750"/>
    <w:rsid w:val="0021683E"/>
    <w:rsid w:val="00220808"/>
    <w:rsid w:val="00226015"/>
    <w:rsid w:val="0023097E"/>
    <w:rsid w:val="00231288"/>
    <w:rsid w:val="00235BD7"/>
    <w:rsid w:val="00236304"/>
    <w:rsid w:val="00237D50"/>
    <w:rsid w:val="00237D5E"/>
    <w:rsid w:val="002406A6"/>
    <w:rsid w:val="00240871"/>
    <w:rsid w:val="00241526"/>
    <w:rsid w:val="00241DC0"/>
    <w:rsid w:val="002422CE"/>
    <w:rsid w:val="00245959"/>
    <w:rsid w:val="002471EC"/>
    <w:rsid w:val="00247B3E"/>
    <w:rsid w:val="002525D9"/>
    <w:rsid w:val="00256C63"/>
    <w:rsid w:val="00257A20"/>
    <w:rsid w:val="00260A92"/>
    <w:rsid w:val="002650CD"/>
    <w:rsid w:val="00272280"/>
    <w:rsid w:val="00272739"/>
    <w:rsid w:val="00276056"/>
    <w:rsid w:val="00276A53"/>
    <w:rsid w:val="002800A2"/>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7EF3"/>
    <w:rsid w:val="002C01E2"/>
    <w:rsid w:val="002C1642"/>
    <w:rsid w:val="002C1E3E"/>
    <w:rsid w:val="002C26C5"/>
    <w:rsid w:val="002C45E9"/>
    <w:rsid w:val="002C72D5"/>
    <w:rsid w:val="002C7332"/>
    <w:rsid w:val="002D035F"/>
    <w:rsid w:val="002D24D7"/>
    <w:rsid w:val="002D3CB1"/>
    <w:rsid w:val="002D4244"/>
    <w:rsid w:val="002D65F2"/>
    <w:rsid w:val="002E7323"/>
    <w:rsid w:val="002F10EB"/>
    <w:rsid w:val="002F46CD"/>
    <w:rsid w:val="003008B2"/>
    <w:rsid w:val="003016C5"/>
    <w:rsid w:val="003021B6"/>
    <w:rsid w:val="00302A7D"/>
    <w:rsid w:val="00304346"/>
    <w:rsid w:val="0031184D"/>
    <w:rsid w:val="0031368E"/>
    <w:rsid w:val="00315A14"/>
    <w:rsid w:val="0031765C"/>
    <w:rsid w:val="00321403"/>
    <w:rsid w:val="00323A89"/>
    <w:rsid w:val="003246D1"/>
    <w:rsid w:val="003302AC"/>
    <w:rsid w:val="00330DB5"/>
    <w:rsid w:val="00331A0D"/>
    <w:rsid w:val="0033204B"/>
    <w:rsid w:val="00332862"/>
    <w:rsid w:val="00333D95"/>
    <w:rsid w:val="003359A1"/>
    <w:rsid w:val="0034005A"/>
    <w:rsid w:val="0034066C"/>
    <w:rsid w:val="00340B45"/>
    <w:rsid w:val="00345224"/>
    <w:rsid w:val="0034565C"/>
    <w:rsid w:val="0034580B"/>
    <w:rsid w:val="003460FE"/>
    <w:rsid w:val="00346B20"/>
    <w:rsid w:val="00346EDE"/>
    <w:rsid w:val="00351254"/>
    <w:rsid w:val="00351620"/>
    <w:rsid w:val="003521B8"/>
    <w:rsid w:val="0035396A"/>
    <w:rsid w:val="00353C36"/>
    <w:rsid w:val="00354344"/>
    <w:rsid w:val="00355C9E"/>
    <w:rsid w:val="00357A08"/>
    <w:rsid w:val="00360125"/>
    <w:rsid w:val="003609FF"/>
    <w:rsid w:val="00366EBA"/>
    <w:rsid w:val="003724CC"/>
    <w:rsid w:val="00375D10"/>
    <w:rsid w:val="00376CE5"/>
    <w:rsid w:val="003848C2"/>
    <w:rsid w:val="00385E0E"/>
    <w:rsid w:val="00386EDE"/>
    <w:rsid w:val="00387174"/>
    <w:rsid w:val="00390856"/>
    <w:rsid w:val="003945BF"/>
    <w:rsid w:val="00397DC5"/>
    <w:rsid w:val="00397DD5"/>
    <w:rsid w:val="003A1A05"/>
    <w:rsid w:val="003A3D0C"/>
    <w:rsid w:val="003A4457"/>
    <w:rsid w:val="003A4F12"/>
    <w:rsid w:val="003A58DA"/>
    <w:rsid w:val="003A6516"/>
    <w:rsid w:val="003A791E"/>
    <w:rsid w:val="003B0FE0"/>
    <w:rsid w:val="003B1A4D"/>
    <w:rsid w:val="003C58FB"/>
    <w:rsid w:val="003C5C8D"/>
    <w:rsid w:val="003D5FE8"/>
    <w:rsid w:val="003D77A6"/>
    <w:rsid w:val="003E3A62"/>
    <w:rsid w:val="003E5C80"/>
    <w:rsid w:val="003E6B70"/>
    <w:rsid w:val="003E6F20"/>
    <w:rsid w:val="003E77B8"/>
    <w:rsid w:val="003F2797"/>
    <w:rsid w:val="003F297F"/>
    <w:rsid w:val="003F3167"/>
    <w:rsid w:val="003F3C26"/>
    <w:rsid w:val="003F3F26"/>
    <w:rsid w:val="003F4128"/>
    <w:rsid w:val="00400418"/>
    <w:rsid w:val="00402E3E"/>
    <w:rsid w:val="0040530E"/>
    <w:rsid w:val="00405A64"/>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711C4"/>
    <w:rsid w:val="00472E09"/>
    <w:rsid w:val="0047640E"/>
    <w:rsid w:val="00477F31"/>
    <w:rsid w:val="004826EC"/>
    <w:rsid w:val="00482A9D"/>
    <w:rsid w:val="00483F86"/>
    <w:rsid w:val="00484BFC"/>
    <w:rsid w:val="0048688E"/>
    <w:rsid w:val="00490EAD"/>
    <w:rsid w:val="00492878"/>
    <w:rsid w:val="004938E7"/>
    <w:rsid w:val="00496CA1"/>
    <w:rsid w:val="004A062B"/>
    <w:rsid w:val="004A3879"/>
    <w:rsid w:val="004A5605"/>
    <w:rsid w:val="004A6162"/>
    <w:rsid w:val="004A6B60"/>
    <w:rsid w:val="004B03A1"/>
    <w:rsid w:val="004B0A87"/>
    <w:rsid w:val="004C059C"/>
    <w:rsid w:val="004C143E"/>
    <w:rsid w:val="004D031A"/>
    <w:rsid w:val="004D3102"/>
    <w:rsid w:val="004D428D"/>
    <w:rsid w:val="004D4BEA"/>
    <w:rsid w:val="004D74A1"/>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101EE"/>
    <w:rsid w:val="00516164"/>
    <w:rsid w:val="00516A63"/>
    <w:rsid w:val="00520F23"/>
    <w:rsid w:val="005211E6"/>
    <w:rsid w:val="00523E7C"/>
    <w:rsid w:val="0052658E"/>
    <w:rsid w:val="00526C74"/>
    <w:rsid w:val="00526F4D"/>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70B6"/>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6445"/>
    <w:rsid w:val="005B6696"/>
    <w:rsid w:val="005B78EF"/>
    <w:rsid w:val="005C01D6"/>
    <w:rsid w:val="005C174B"/>
    <w:rsid w:val="005C4A24"/>
    <w:rsid w:val="005D0879"/>
    <w:rsid w:val="005D1323"/>
    <w:rsid w:val="005D4DFF"/>
    <w:rsid w:val="005D6338"/>
    <w:rsid w:val="005D7BF4"/>
    <w:rsid w:val="005E1558"/>
    <w:rsid w:val="005E301B"/>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33C01"/>
    <w:rsid w:val="00637E32"/>
    <w:rsid w:val="00642420"/>
    <w:rsid w:val="00642870"/>
    <w:rsid w:val="00644697"/>
    <w:rsid w:val="006446D7"/>
    <w:rsid w:val="00646FCB"/>
    <w:rsid w:val="00652BA5"/>
    <w:rsid w:val="006531D9"/>
    <w:rsid w:val="00653D5B"/>
    <w:rsid w:val="00656907"/>
    <w:rsid w:val="00661984"/>
    <w:rsid w:val="00662017"/>
    <w:rsid w:val="0066216B"/>
    <w:rsid w:val="006624BF"/>
    <w:rsid w:val="00663EDE"/>
    <w:rsid w:val="0066487F"/>
    <w:rsid w:val="00666538"/>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9B9"/>
    <w:rsid w:val="006D46A7"/>
    <w:rsid w:val="006D6663"/>
    <w:rsid w:val="006E18D2"/>
    <w:rsid w:val="006E3FB0"/>
    <w:rsid w:val="006E5573"/>
    <w:rsid w:val="006E6483"/>
    <w:rsid w:val="006E6C17"/>
    <w:rsid w:val="006E71D3"/>
    <w:rsid w:val="006F1EA8"/>
    <w:rsid w:val="006F2889"/>
    <w:rsid w:val="006F2B80"/>
    <w:rsid w:val="006F6068"/>
    <w:rsid w:val="006F6F8D"/>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3FDF"/>
    <w:rsid w:val="00777D2E"/>
    <w:rsid w:val="00780336"/>
    <w:rsid w:val="00781227"/>
    <w:rsid w:val="00782D1C"/>
    <w:rsid w:val="0078391E"/>
    <w:rsid w:val="00787AC0"/>
    <w:rsid w:val="00787B04"/>
    <w:rsid w:val="0079108A"/>
    <w:rsid w:val="00792ADB"/>
    <w:rsid w:val="00793449"/>
    <w:rsid w:val="00795C63"/>
    <w:rsid w:val="007962AC"/>
    <w:rsid w:val="007A31D6"/>
    <w:rsid w:val="007A4C8D"/>
    <w:rsid w:val="007A780F"/>
    <w:rsid w:val="007B2F1B"/>
    <w:rsid w:val="007B7AD1"/>
    <w:rsid w:val="007C05FC"/>
    <w:rsid w:val="007C1336"/>
    <w:rsid w:val="007C1C47"/>
    <w:rsid w:val="007C42D8"/>
    <w:rsid w:val="007C49B0"/>
    <w:rsid w:val="007C64BD"/>
    <w:rsid w:val="007C69E9"/>
    <w:rsid w:val="007E0567"/>
    <w:rsid w:val="007E5BCE"/>
    <w:rsid w:val="007F117F"/>
    <w:rsid w:val="007F18FE"/>
    <w:rsid w:val="007F1FFD"/>
    <w:rsid w:val="007F244E"/>
    <w:rsid w:val="007F3209"/>
    <w:rsid w:val="007F33AD"/>
    <w:rsid w:val="007F5094"/>
    <w:rsid w:val="007F6D4B"/>
    <w:rsid w:val="0080236A"/>
    <w:rsid w:val="00803339"/>
    <w:rsid w:val="0080461A"/>
    <w:rsid w:val="008055A6"/>
    <w:rsid w:val="00805643"/>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364AF"/>
    <w:rsid w:val="00840BED"/>
    <w:rsid w:val="00841A2F"/>
    <w:rsid w:val="00842EB9"/>
    <w:rsid w:val="008438D4"/>
    <w:rsid w:val="00845113"/>
    <w:rsid w:val="00846F84"/>
    <w:rsid w:val="00853222"/>
    <w:rsid w:val="00855462"/>
    <w:rsid w:val="00857DCE"/>
    <w:rsid w:val="0086551B"/>
    <w:rsid w:val="008657DE"/>
    <w:rsid w:val="00867401"/>
    <w:rsid w:val="00871A74"/>
    <w:rsid w:val="00872D03"/>
    <w:rsid w:val="008751DB"/>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7DD"/>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0298"/>
    <w:rsid w:val="00955355"/>
    <w:rsid w:val="00960416"/>
    <w:rsid w:val="00963111"/>
    <w:rsid w:val="0097324C"/>
    <w:rsid w:val="00977C0C"/>
    <w:rsid w:val="00977C4F"/>
    <w:rsid w:val="00982228"/>
    <w:rsid w:val="00982738"/>
    <w:rsid w:val="0098339A"/>
    <w:rsid w:val="009854CA"/>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88F"/>
    <w:rsid w:val="009E47D8"/>
    <w:rsid w:val="009E4CB5"/>
    <w:rsid w:val="009E5477"/>
    <w:rsid w:val="009E5E8A"/>
    <w:rsid w:val="009E6487"/>
    <w:rsid w:val="009F04C5"/>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331F3"/>
    <w:rsid w:val="00A357F3"/>
    <w:rsid w:val="00A40260"/>
    <w:rsid w:val="00A42948"/>
    <w:rsid w:val="00A42C9E"/>
    <w:rsid w:val="00A457B4"/>
    <w:rsid w:val="00A5345F"/>
    <w:rsid w:val="00A54662"/>
    <w:rsid w:val="00A54C9D"/>
    <w:rsid w:val="00A5518F"/>
    <w:rsid w:val="00A62BCB"/>
    <w:rsid w:val="00A647AA"/>
    <w:rsid w:val="00A70535"/>
    <w:rsid w:val="00A72BCB"/>
    <w:rsid w:val="00A816B5"/>
    <w:rsid w:val="00A81F98"/>
    <w:rsid w:val="00A84C93"/>
    <w:rsid w:val="00A85712"/>
    <w:rsid w:val="00A85CBD"/>
    <w:rsid w:val="00A862BD"/>
    <w:rsid w:val="00A86AFB"/>
    <w:rsid w:val="00A956E3"/>
    <w:rsid w:val="00A9601C"/>
    <w:rsid w:val="00A962AF"/>
    <w:rsid w:val="00A96819"/>
    <w:rsid w:val="00A96ACC"/>
    <w:rsid w:val="00A9747C"/>
    <w:rsid w:val="00AA1C14"/>
    <w:rsid w:val="00AB098C"/>
    <w:rsid w:val="00AB0993"/>
    <w:rsid w:val="00AB1655"/>
    <w:rsid w:val="00AB35F7"/>
    <w:rsid w:val="00AB4F79"/>
    <w:rsid w:val="00AC55A5"/>
    <w:rsid w:val="00AC56F2"/>
    <w:rsid w:val="00AC75F5"/>
    <w:rsid w:val="00AD0CB9"/>
    <w:rsid w:val="00AD2E21"/>
    <w:rsid w:val="00AD3A51"/>
    <w:rsid w:val="00AD49CD"/>
    <w:rsid w:val="00AD6A5A"/>
    <w:rsid w:val="00AD7A11"/>
    <w:rsid w:val="00AE3795"/>
    <w:rsid w:val="00AE5D9E"/>
    <w:rsid w:val="00AE5EDA"/>
    <w:rsid w:val="00AE7538"/>
    <w:rsid w:val="00AF67E4"/>
    <w:rsid w:val="00AF7537"/>
    <w:rsid w:val="00B041AA"/>
    <w:rsid w:val="00B111D5"/>
    <w:rsid w:val="00B17158"/>
    <w:rsid w:val="00B21F1B"/>
    <w:rsid w:val="00B221DD"/>
    <w:rsid w:val="00B27DAF"/>
    <w:rsid w:val="00B34384"/>
    <w:rsid w:val="00B40B84"/>
    <w:rsid w:val="00B4129D"/>
    <w:rsid w:val="00B424E6"/>
    <w:rsid w:val="00B42C36"/>
    <w:rsid w:val="00B46190"/>
    <w:rsid w:val="00B4665F"/>
    <w:rsid w:val="00B47C20"/>
    <w:rsid w:val="00B502F6"/>
    <w:rsid w:val="00B50984"/>
    <w:rsid w:val="00B545BA"/>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9E9"/>
    <w:rsid w:val="00BD6F74"/>
    <w:rsid w:val="00BD7D6D"/>
    <w:rsid w:val="00BE2E99"/>
    <w:rsid w:val="00BE3053"/>
    <w:rsid w:val="00BE5224"/>
    <w:rsid w:val="00BE5E77"/>
    <w:rsid w:val="00BE74CA"/>
    <w:rsid w:val="00BF0059"/>
    <w:rsid w:val="00BF2BD4"/>
    <w:rsid w:val="00BF2E01"/>
    <w:rsid w:val="00BF2F5B"/>
    <w:rsid w:val="00BF4D65"/>
    <w:rsid w:val="00BF636F"/>
    <w:rsid w:val="00BF7A33"/>
    <w:rsid w:val="00C00174"/>
    <w:rsid w:val="00C0138B"/>
    <w:rsid w:val="00C06B36"/>
    <w:rsid w:val="00C14FF9"/>
    <w:rsid w:val="00C157F1"/>
    <w:rsid w:val="00C174C2"/>
    <w:rsid w:val="00C2100F"/>
    <w:rsid w:val="00C21431"/>
    <w:rsid w:val="00C2402C"/>
    <w:rsid w:val="00C25105"/>
    <w:rsid w:val="00C25AF5"/>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7C4B"/>
    <w:rsid w:val="00C77386"/>
    <w:rsid w:val="00C81C2D"/>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64BC"/>
    <w:rsid w:val="00D306E1"/>
    <w:rsid w:val="00D31733"/>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D74"/>
    <w:rsid w:val="00DA26DF"/>
    <w:rsid w:val="00DA4E1B"/>
    <w:rsid w:val="00DA6D9F"/>
    <w:rsid w:val="00DB0DD3"/>
    <w:rsid w:val="00DD1614"/>
    <w:rsid w:val="00DD1948"/>
    <w:rsid w:val="00DD3C81"/>
    <w:rsid w:val="00DD5125"/>
    <w:rsid w:val="00DD6411"/>
    <w:rsid w:val="00DD7F65"/>
    <w:rsid w:val="00DE628F"/>
    <w:rsid w:val="00DE6B05"/>
    <w:rsid w:val="00DE7C62"/>
    <w:rsid w:val="00DF0FB3"/>
    <w:rsid w:val="00DF11B3"/>
    <w:rsid w:val="00DF3309"/>
    <w:rsid w:val="00DF34AA"/>
    <w:rsid w:val="00DF4134"/>
    <w:rsid w:val="00DF41B4"/>
    <w:rsid w:val="00DF63B5"/>
    <w:rsid w:val="00E02410"/>
    <w:rsid w:val="00E03408"/>
    <w:rsid w:val="00E05ECA"/>
    <w:rsid w:val="00E06EFF"/>
    <w:rsid w:val="00E07004"/>
    <w:rsid w:val="00E1171A"/>
    <w:rsid w:val="00E11CC0"/>
    <w:rsid w:val="00E266BA"/>
    <w:rsid w:val="00E326D4"/>
    <w:rsid w:val="00E3510C"/>
    <w:rsid w:val="00E37856"/>
    <w:rsid w:val="00E400BF"/>
    <w:rsid w:val="00E412DB"/>
    <w:rsid w:val="00E41A46"/>
    <w:rsid w:val="00E4313B"/>
    <w:rsid w:val="00E510E9"/>
    <w:rsid w:val="00E5187F"/>
    <w:rsid w:val="00E56679"/>
    <w:rsid w:val="00E56B57"/>
    <w:rsid w:val="00E6316B"/>
    <w:rsid w:val="00E633CF"/>
    <w:rsid w:val="00E66765"/>
    <w:rsid w:val="00E70513"/>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5FB9"/>
    <w:rsid w:val="00EB05EC"/>
    <w:rsid w:val="00EB0D79"/>
    <w:rsid w:val="00EB26F0"/>
    <w:rsid w:val="00EB6872"/>
    <w:rsid w:val="00EB6B82"/>
    <w:rsid w:val="00EB6CDB"/>
    <w:rsid w:val="00EB754E"/>
    <w:rsid w:val="00EC0D0A"/>
    <w:rsid w:val="00EC3519"/>
    <w:rsid w:val="00EC40C5"/>
    <w:rsid w:val="00EC42AD"/>
    <w:rsid w:val="00EC559D"/>
    <w:rsid w:val="00ED2B4B"/>
    <w:rsid w:val="00ED4440"/>
    <w:rsid w:val="00ED5767"/>
    <w:rsid w:val="00ED5A2C"/>
    <w:rsid w:val="00ED6547"/>
    <w:rsid w:val="00EE1B16"/>
    <w:rsid w:val="00EE2031"/>
    <w:rsid w:val="00EE367B"/>
    <w:rsid w:val="00EE4460"/>
    <w:rsid w:val="00EF070D"/>
    <w:rsid w:val="00EF6358"/>
    <w:rsid w:val="00EF670B"/>
    <w:rsid w:val="00EF7F78"/>
    <w:rsid w:val="00F0027A"/>
    <w:rsid w:val="00F04AFF"/>
    <w:rsid w:val="00F06DE0"/>
    <w:rsid w:val="00F10DF6"/>
    <w:rsid w:val="00F130DF"/>
    <w:rsid w:val="00F14C54"/>
    <w:rsid w:val="00F17ECE"/>
    <w:rsid w:val="00F20ED0"/>
    <w:rsid w:val="00F2695F"/>
    <w:rsid w:val="00F27E7A"/>
    <w:rsid w:val="00F32212"/>
    <w:rsid w:val="00F32773"/>
    <w:rsid w:val="00F34442"/>
    <w:rsid w:val="00F3784C"/>
    <w:rsid w:val="00F43D83"/>
    <w:rsid w:val="00F44E42"/>
    <w:rsid w:val="00F4628A"/>
    <w:rsid w:val="00F47083"/>
    <w:rsid w:val="00F5269B"/>
    <w:rsid w:val="00F52E35"/>
    <w:rsid w:val="00F52E7D"/>
    <w:rsid w:val="00F538AB"/>
    <w:rsid w:val="00F54609"/>
    <w:rsid w:val="00F553C2"/>
    <w:rsid w:val="00F56583"/>
    <w:rsid w:val="00F60CC5"/>
    <w:rsid w:val="00F617D6"/>
    <w:rsid w:val="00F62127"/>
    <w:rsid w:val="00F666DF"/>
    <w:rsid w:val="00F70C64"/>
    <w:rsid w:val="00F73684"/>
    <w:rsid w:val="00F7566C"/>
    <w:rsid w:val="00F75CDF"/>
    <w:rsid w:val="00F770F1"/>
    <w:rsid w:val="00F80B2F"/>
    <w:rsid w:val="00F81ACE"/>
    <w:rsid w:val="00F842D7"/>
    <w:rsid w:val="00F84F3E"/>
    <w:rsid w:val="00F86253"/>
    <w:rsid w:val="00F86A18"/>
    <w:rsid w:val="00F9295B"/>
    <w:rsid w:val="00F9563E"/>
    <w:rsid w:val="00FA081E"/>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27D7BFDC561E4A88B4943C9E4F551C87"/>
        <w:category>
          <w:name w:val="General"/>
          <w:gallery w:val="placeholder"/>
        </w:category>
        <w:types>
          <w:type w:val="bbPlcHdr"/>
        </w:types>
        <w:behaviors>
          <w:behavior w:val="content"/>
        </w:behaviors>
        <w:guid w:val="{59489DF7-7F7F-4736-9193-F55543C79B29}"/>
      </w:docPartPr>
      <w:docPartBody>
        <w:p w:rsidR="003E0E95" w:rsidRDefault="00567E67" w:rsidP="00567E67">
          <w:pPr>
            <w:pStyle w:val="27D7BFDC561E4A88B4943C9E4F551C87"/>
          </w:pPr>
          <w:r>
            <w:rPr>
              <w:rStyle w:val="PlaceholderText"/>
            </w:rPr>
            <w:t>Click or tap here to enter text.</w:t>
          </w:r>
        </w:p>
      </w:docPartBody>
    </w:docPart>
    <w:docPart>
      <w:docPartPr>
        <w:name w:val="91643E9AE3FC4F969E4A3297786BE71A"/>
        <w:category>
          <w:name w:val="General"/>
          <w:gallery w:val="placeholder"/>
        </w:category>
        <w:types>
          <w:type w:val="bbPlcHdr"/>
        </w:types>
        <w:behaviors>
          <w:behavior w:val="content"/>
        </w:behaviors>
        <w:guid w:val="{EFA92839-412C-4D92-9991-E77433B239B5}"/>
      </w:docPartPr>
      <w:docPartBody>
        <w:p w:rsidR="003E0E95" w:rsidRDefault="00567E67" w:rsidP="00567E67">
          <w:pPr>
            <w:pStyle w:val="91643E9AE3FC4F969E4A3297786BE71A"/>
          </w:pPr>
          <w:r>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
      <w:docPartPr>
        <w:name w:val="3B1EDC0FCD2041099C8A2FCAD32C319D"/>
        <w:category>
          <w:name w:val="General"/>
          <w:gallery w:val="placeholder"/>
        </w:category>
        <w:types>
          <w:type w:val="bbPlcHdr"/>
        </w:types>
        <w:behaviors>
          <w:behavior w:val="content"/>
        </w:behaviors>
        <w:guid w:val="{D98BF263-2DE0-48CA-A6E3-B21225362837}"/>
      </w:docPartPr>
      <w:docPartBody>
        <w:p w:rsidR="003E0E95" w:rsidRDefault="00567E67" w:rsidP="00567E67">
          <w:pPr>
            <w:pStyle w:val="3B1EDC0FCD2041099C8A2FCAD32C31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1B0C3C"/>
    <w:rsid w:val="00232A02"/>
    <w:rsid w:val="003E0E95"/>
    <w:rsid w:val="00465C7C"/>
    <w:rsid w:val="005235E1"/>
    <w:rsid w:val="00567E67"/>
    <w:rsid w:val="005902A4"/>
    <w:rsid w:val="00663309"/>
    <w:rsid w:val="00733818"/>
    <w:rsid w:val="00797871"/>
    <w:rsid w:val="00800250"/>
    <w:rsid w:val="00831E89"/>
    <w:rsid w:val="009B57D7"/>
    <w:rsid w:val="009F4120"/>
    <w:rsid w:val="00AC14D3"/>
    <w:rsid w:val="00AE7350"/>
    <w:rsid w:val="00EB5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27D7BFDC561E4A88B4943C9E4F551C87">
    <w:name w:val="27D7BFDC561E4A88B4943C9E4F551C87"/>
    <w:rsid w:val="00567E67"/>
  </w:style>
  <w:style w:type="paragraph" w:customStyle="1" w:styleId="91643E9AE3FC4F969E4A3297786BE71A">
    <w:name w:val="91643E9AE3FC4F969E4A3297786BE71A"/>
    <w:rsid w:val="00567E67"/>
  </w:style>
  <w:style w:type="paragraph" w:customStyle="1" w:styleId="C88AF872E9CF4DC191207DE10D41E76D">
    <w:name w:val="C88AF872E9CF4DC191207DE10D41E76D"/>
    <w:rsid w:val="00567E67"/>
  </w:style>
  <w:style w:type="paragraph" w:customStyle="1" w:styleId="3B1EDC0FCD2041099C8A2FCAD32C319D">
    <w:name w:val="3B1EDC0FCD2041099C8A2FCAD32C319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FB8C6-89AE-48B6-B8F8-50693FBA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17811</Words>
  <Characters>10153</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Vineta Grieķere</cp:lastModifiedBy>
  <cp:revision>2</cp:revision>
  <cp:lastPrinted>2018-01-09T13:00:00Z</cp:lastPrinted>
  <dcterms:created xsi:type="dcterms:W3CDTF">2023-10-22T19:45:00Z</dcterms:created>
  <dcterms:modified xsi:type="dcterms:W3CDTF">2023-10-22T19:45:00Z</dcterms:modified>
</cp:coreProperties>
</file>