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6681" w14:textId="56B71810" w:rsidR="007102A2" w:rsidRPr="00F65DA2" w:rsidRDefault="009A3932" w:rsidP="007102A2">
      <w:pPr>
        <w:jc w:val="right"/>
        <w:rPr>
          <w:rFonts w:ascii="Times New Roman" w:hAnsi="Times New Roman"/>
          <w:b/>
          <w:lang w:val="lv-LV"/>
        </w:rPr>
      </w:pPr>
      <w:r w:rsidRPr="00F65DA2">
        <w:rPr>
          <w:rFonts w:ascii="Times New Roman" w:hAnsi="Times New Roman"/>
          <w:b/>
          <w:lang w:val="lv-LV"/>
        </w:rPr>
        <w:t>3</w:t>
      </w:r>
      <w:r w:rsidR="007102A2" w:rsidRPr="00F65DA2">
        <w:rPr>
          <w:rFonts w:ascii="Times New Roman" w:hAnsi="Times New Roman"/>
          <w:b/>
          <w:lang w:val="lv-LV"/>
        </w:rPr>
        <w:t xml:space="preserve">. pielikums </w:t>
      </w:r>
    </w:p>
    <w:p w14:paraId="290E379C" w14:textId="77777777" w:rsidR="007102A2" w:rsidRPr="00F65DA2" w:rsidRDefault="002A521C" w:rsidP="00054030">
      <w:pPr>
        <w:jc w:val="right"/>
        <w:rPr>
          <w:rFonts w:ascii="Times New Roman" w:hAnsi="Times New Roman"/>
          <w:lang w:val="lv-LV"/>
        </w:rPr>
      </w:pPr>
      <w:r w:rsidRPr="00F65DA2">
        <w:rPr>
          <w:rFonts w:ascii="Times New Roman" w:hAnsi="Times New Roman"/>
          <w:lang w:val="lv-LV"/>
        </w:rPr>
        <w:t xml:space="preserve">Valsts pētījumu programmas </w:t>
      </w:r>
    </w:p>
    <w:p w14:paraId="186AF9A4" w14:textId="4D7B8509" w:rsidR="007102A2" w:rsidRPr="00F65DA2" w:rsidRDefault="002A521C" w:rsidP="00054030">
      <w:pPr>
        <w:jc w:val="right"/>
        <w:rPr>
          <w:rFonts w:ascii="Times New Roman" w:hAnsi="Times New Roman"/>
          <w:lang w:val="lv-LV"/>
        </w:rPr>
      </w:pPr>
      <w:r w:rsidRPr="00F65DA2">
        <w:rPr>
          <w:rFonts w:ascii="Times New Roman" w:hAnsi="Times New Roman"/>
          <w:lang w:val="lv-LV"/>
        </w:rPr>
        <w:t>“</w:t>
      </w:r>
      <w:sdt>
        <w:sdtPr>
          <w:rPr>
            <w:rFonts w:ascii="Times New Roman" w:hAnsi="Times New Roman"/>
            <w:lang w:val="lv-LV"/>
          </w:rPr>
          <w:id w:val="1103223435"/>
          <w:placeholder>
            <w:docPart w:val="DefaultPlaceholder_-1854013440"/>
          </w:placeholder>
        </w:sdtPr>
        <w:sdtEndPr/>
        <w:sdtContent>
          <w:r w:rsidR="000F32CF" w:rsidRPr="00F65DA2">
            <w:rPr>
              <w:rFonts w:ascii="Times New Roman" w:hAnsi="Times New Roman"/>
              <w:lang w:val="lv-LV"/>
            </w:rPr>
            <w:t>Latvijas kultūra – resurss valsts attīstībai</w:t>
          </w:r>
        </w:sdtContent>
      </w:sdt>
      <w:r w:rsidRPr="00F65DA2">
        <w:rPr>
          <w:rFonts w:ascii="Times New Roman" w:hAnsi="Times New Roman"/>
          <w:lang w:val="lv-LV"/>
        </w:rPr>
        <w:t>”</w:t>
      </w:r>
      <w:r w:rsidR="001806F7" w:rsidRPr="00F65DA2">
        <w:rPr>
          <w:rFonts w:ascii="Times New Roman" w:hAnsi="Times New Roman"/>
          <w:lang w:val="lv-LV"/>
        </w:rPr>
        <w:t xml:space="preserve"> 2023.-202</w:t>
      </w:r>
      <w:r w:rsidR="00341A84" w:rsidRPr="00F65DA2">
        <w:rPr>
          <w:rFonts w:ascii="Times New Roman" w:hAnsi="Times New Roman"/>
          <w:lang w:val="lv-LV"/>
        </w:rPr>
        <w:t>6</w:t>
      </w:r>
      <w:r w:rsidR="001806F7" w:rsidRPr="00F65DA2">
        <w:rPr>
          <w:rFonts w:ascii="Times New Roman" w:hAnsi="Times New Roman"/>
          <w:lang w:val="lv-LV"/>
        </w:rPr>
        <w:t>.gadam</w:t>
      </w:r>
      <w:r w:rsidRPr="00F65DA2">
        <w:rPr>
          <w:rFonts w:ascii="Times New Roman" w:hAnsi="Times New Roman"/>
          <w:lang w:val="lv-LV"/>
        </w:rPr>
        <w:t xml:space="preserve"> </w:t>
      </w:r>
    </w:p>
    <w:p w14:paraId="001CFFF6" w14:textId="6D27148F" w:rsidR="002A521C" w:rsidRPr="00F65DA2" w:rsidRDefault="002A521C" w:rsidP="00054030">
      <w:pPr>
        <w:jc w:val="right"/>
        <w:rPr>
          <w:rFonts w:ascii="Times New Roman" w:hAnsi="Times New Roman"/>
          <w:lang w:val="lv-LV"/>
        </w:rPr>
      </w:pPr>
      <w:r w:rsidRPr="00F65DA2">
        <w:rPr>
          <w:rFonts w:ascii="Times New Roman" w:hAnsi="Times New Roman"/>
          <w:lang w:val="lv-LV"/>
        </w:rPr>
        <w:t>projektu pieteikumu atklātā konkursa nolikuma</w:t>
      </w:r>
      <w:r w:rsidR="007102A2" w:rsidRPr="00F65DA2">
        <w:rPr>
          <w:rFonts w:ascii="Times New Roman" w:hAnsi="Times New Roman"/>
          <w:lang w:val="lv-LV"/>
        </w:rPr>
        <w:t>m</w:t>
      </w:r>
    </w:p>
    <w:p w14:paraId="33774FE6" w14:textId="77777777" w:rsidR="0088664F" w:rsidRPr="00F65DA2" w:rsidRDefault="0088664F" w:rsidP="00054030">
      <w:pPr>
        <w:jc w:val="right"/>
        <w:rPr>
          <w:rFonts w:ascii="Times New Roman" w:hAnsi="Times New Roman"/>
          <w:b/>
          <w:lang w:val="lv-LV"/>
        </w:rPr>
      </w:pPr>
    </w:p>
    <w:p w14:paraId="133DEA66" w14:textId="77777777" w:rsidR="006802CF" w:rsidRPr="00F65DA2" w:rsidRDefault="0000727F" w:rsidP="006802CF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lang w:val="lv-LV" w:bidi="ar-SA"/>
        </w:rPr>
      </w:pPr>
      <w:r w:rsidRPr="00F65DA2">
        <w:rPr>
          <w:rFonts w:ascii="Times New Roman" w:eastAsiaTheme="majorEastAsia" w:hAnsi="Times New Roman"/>
          <w:b/>
          <w:bCs/>
          <w:kern w:val="32"/>
          <w:lang w:val="lv-LV" w:bidi="ar-SA"/>
        </w:rPr>
        <w:t>Metodika projekta pieteikuma atbilstības izvērtēšanai administratīvās atbilstības kritērijiem</w:t>
      </w:r>
    </w:p>
    <w:p w14:paraId="49560905" w14:textId="77777777" w:rsidR="006802CF" w:rsidRPr="00F65DA2" w:rsidRDefault="006802CF" w:rsidP="006802CF">
      <w:pPr>
        <w:spacing w:line="276" w:lineRule="auto"/>
        <w:jc w:val="both"/>
        <w:rPr>
          <w:rFonts w:ascii="Times New Roman" w:eastAsia="Calibri" w:hAnsi="Times New Roman"/>
          <w:lang w:val="lv-LV" w:bidi="ar-SA"/>
        </w:rPr>
      </w:pPr>
    </w:p>
    <w:p w14:paraId="78EE623C" w14:textId="1A906E1C" w:rsidR="00E762EF" w:rsidRPr="00F65DA2" w:rsidRDefault="006802CF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F65DA2">
        <w:rPr>
          <w:rFonts w:ascii="Times New Roman" w:eastAsia="Calibri" w:hAnsi="Times New Roman"/>
          <w:lang w:val="lv-LV" w:bidi="ar-SA"/>
        </w:rPr>
        <w:tab/>
      </w:r>
      <w:r w:rsidR="0000727F" w:rsidRPr="00F65DA2">
        <w:rPr>
          <w:rFonts w:ascii="Times New Roman" w:eastAsia="Calibri" w:hAnsi="Times New Roman"/>
          <w:lang w:val="lv-LV" w:bidi="ar-SA"/>
        </w:rPr>
        <w:t xml:space="preserve">1. </w:t>
      </w:r>
      <w:r w:rsidR="00E762EF" w:rsidRPr="00F65DA2">
        <w:rPr>
          <w:rFonts w:ascii="Times New Roman" w:eastAsia="Calibri" w:hAnsi="Times New Roman"/>
          <w:lang w:val="lv-LV" w:bidi="ar-SA"/>
        </w:rPr>
        <w:t>Metodika</w:t>
      </w:r>
      <w:r w:rsidR="007102A2" w:rsidRPr="00F65DA2">
        <w:rPr>
          <w:rFonts w:ascii="Times New Roman" w:eastAsia="Calibri" w:hAnsi="Times New Roman"/>
          <w:lang w:val="lv-LV" w:bidi="ar-SA"/>
        </w:rPr>
        <w:t xml:space="preserve"> </w:t>
      </w:r>
      <w:r w:rsidR="00E762EF" w:rsidRPr="00F65DA2">
        <w:rPr>
          <w:rFonts w:ascii="Times New Roman" w:eastAsia="Calibri" w:hAnsi="Times New Roman"/>
          <w:lang w:val="lv-LV" w:bidi="ar-SA"/>
        </w:rPr>
        <w:t>izstrādāta</w:t>
      </w:r>
      <w:r w:rsidR="002B7668" w:rsidRPr="00F65DA2">
        <w:rPr>
          <w:rFonts w:ascii="Times New Roman" w:eastAsia="Calibri" w:hAnsi="Times New Roman"/>
          <w:lang w:val="lv-LV" w:bidi="ar-SA"/>
        </w:rPr>
        <w:t>,</w:t>
      </w:r>
      <w:r w:rsidR="00E762EF" w:rsidRPr="00F65DA2">
        <w:rPr>
          <w:rFonts w:ascii="Times New Roman" w:eastAsia="Calibri" w:hAnsi="Times New Roman"/>
          <w:lang w:val="lv-LV" w:bidi="ar-SA"/>
        </w:rPr>
        <w:t xml:space="preserve"> </w:t>
      </w:r>
      <w:r w:rsidR="002B7668" w:rsidRPr="00F65DA2">
        <w:rPr>
          <w:rFonts w:ascii="Times New Roman" w:eastAsia="Calibri" w:hAnsi="Times New Roman"/>
          <w:lang w:val="lv-LV" w:bidi="ar-SA"/>
        </w:rPr>
        <w:t>ievērojot</w:t>
      </w:r>
      <w:r w:rsidR="00E762EF" w:rsidRPr="00F65DA2">
        <w:rPr>
          <w:rFonts w:ascii="Times New Roman" w:eastAsia="Calibri" w:hAnsi="Times New Roman"/>
          <w:lang w:val="lv-LV" w:bidi="ar-SA"/>
        </w:rPr>
        <w:t xml:space="preserve"> Ministru kabineta 2</w:t>
      </w:r>
      <w:r w:rsidR="00114B87" w:rsidRPr="00F65DA2">
        <w:rPr>
          <w:rFonts w:ascii="Times New Roman" w:eastAsia="Calibri" w:hAnsi="Times New Roman"/>
          <w:lang w:val="lv-LV" w:bidi="ar-SA"/>
        </w:rPr>
        <w:t>018. gada 4. septembra</w:t>
      </w:r>
      <w:r w:rsidR="002B7668" w:rsidRPr="00F65DA2">
        <w:rPr>
          <w:rFonts w:ascii="Times New Roman" w:eastAsia="Calibri" w:hAnsi="Times New Roman"/>
          <w:lang w:val="lv-LV" w:bidi="ar-SA"/>
        </w:rPr>
        <w:t xml:space="preserve"> noteikumus</w:t>
      </w:r>
      <w:r w:rsidR="00E762EF" w:rsidRPr="00F65DA2">
        <w:rPr>
          <w:rFonts w:ascii="Times New Roman" w:eastAsia="Calibri" w:hAnsi="Times New Roman"/>
          <w:lang w:val="lv-LV" w:bidi="ar-SA"/>
        </w:rPr>
        <w:t xml:space="preserve"> Nr. 560 „Valsts pētījumu programmu projektu īstenošanas kār</w:t>
      </w:r>
      <w:r w:rsidR="007102A2" w:rsidRPr="00F65DA2">
        <w:rPr>
          <w:rFonts w:ascii="Times New Roman" w:eastAsia="Calibri" w:hAnsi="Times New Roman"/>
          <w:lang w:val="lv-LV" w:bidi="ar-SA"/>
        </w:rPr>
        <w:t>t</w:t>
      </w:r>
      <w:r w:rsidR="00E762EF" w:rsidRPr="00F65DA2">
        <w:rPr>
          <w:rFonts w:ascii="Times New Roman" w:eastAsia="Calibri" w:hAnsi="Times New Roman"/>
          <w:lang w:val="lv-LV" w:bidi="ar-SA"/>
        </w:rPr>
        <w:t xml:space="preserve">ība” (turpmāk – noteikumi) un </w:t>
      </w:r>
      <w:r w:rsidR="00EF1CA2" w:rsidRPr="00F65DA2">
        <w:rPr>
          <w:rFonts w:ascii="Times New Roman" w:eastAsia="Calibri" w:hAnsi="Times New Roman"/>
          <w:lang w:val="lv-LV" w:bidi="ar-SA"/>
        </w:rPr>
        <w:t>Valsts pētījumu programmas “</w:t>
      </w:r>
      <w:sdt>
        <w:sdtPr>
          <w:rPr>
            <w:rFonts w:ascii="Times New Roman" w:eastAsia="Calibri" w:hAnsi="Times New Roman"/>
            <w:lang w:val="lv-LV" w:bidi="ar-SA"/>
          </w:rPr>
          <w:id w:val="-1911456406"/>
          <w:placeholder>
            <w:docPart w:val="DefaultPlaceholder_-1854013440"/>
          </w:placeholder>
        </w:sdtPr>
        <w:sdtEndPr>
          <w:rPr>
            <w:rFonts w:eastAsia="Times New Roman"/>
            <w:lang w:bidi="en-US"/>
          </w:rPr>
        </w:sdtEndPr>
        <w:sdtContent>
          <w:r w:rsidR="000F32CF" w:rsidRPr="00F65DA2">
            <w:rPr>
              <w:rFonts w:ascii="Times New Roman" w:hAnsi="Times New Roman"/>
              <w:lang w:val="lv-LV"/>
            </w:rPr>
            <w:t>Latvijas kultūra – resurss valsts attīstībai</w:t>
          </w:r>
        </w:sdtContent>
      </w:sdt>
      <w:r w:rsidR="00EF1CA2" w:rsidRPr="00F65DA2">
        <w:rPr>
          <w:rFonts w:ascii="Times New Roman" w:eastAsia="Calibri" w:hAnsi="Times New Roman"/>
          <w:lang w:val="lv-LV" w:bidi="ar-SA"/>
        </w:rPr>
        <w:t>” īstenošanas un uzraudzības komisijas</w:t>
      </w:r>
      <w:r w:rsidR="002B7668" w:rsidRPr="00F65DA2">
        <w:rPr>
          <w:rFonts w:ascii="Times New Roman" w:eastAsia="Calibri" w:hAnsi="Times New Roman"/>
          <w:lang w:val="lv-LV" w:bidi="ar-SA"/>
        </w:rPr>
        <w:t xml:space="preserve"> (turpmāk –</w:t>
      </w:r>
      <w:r w:rsidR="00F4112E" w:rsidRPr="00F65DA2">
        <w:rPr>
          <w:rFonts w:ascii="Times New Roman" w:eastAsia="Calibri" w:hAnsi="Times New Roman"/>
          <w:lang w:val="lv-LV" w:bidi="ar-SA"/>
        </w:rPr>
        <w:t xml:space="preserve"> </w:t>
      </w:r>
      <w:r w:rsidR="002B7668" w:rsidRPr="00F65DA2">
        <w:rPr>
          <w:rFonts w:ascii="Times New Roman" w:eastAsia="Calibri" w:hAnsi="Times New Roman"/>
          <w:lang w:val="lv-LV" w:bidi="ar-SA"/>
        </w:rPr>
        <w:t>komisija)</w:t>
      </w:r>
      <w:r w:rsidR="00F4112E" w:rsidRPr="00F65DA2">
        <w:rPr>
          <w:rFonts w:ascii="Times New Roman" w:eastAsia="Calibri" w:hAnsi="Times New Roman"/>
          <w:lang w:val="lv-LV" w:bidi="ar-SA"/>
        </w:rPr>
        <w:t xml:space="preserve"> 20</w:t>
      </w:r>
      <w:sdt>
        <w:sdtPr>
          <w:rPr>
            <w:rFonts w:ascii="Times New Roman" w:eastAsia="Calibri" w:hAnsi="Times New Roman"/>
            <w:lang w:val="lv-LV" w:bidi="ar-SA"/>
          </w:rPr>
          <w:id w:val="-453169810"/>
          <w:placeholder>
            <w:docPart w:val="DefaultPlaceholder_-1854013440"/>
          </w:placeholder>
        </w:sdtPr>
        <w:sdtEndPr/>
        <w:sdtContent>
          <w:r w:rsidR="00341A84" w:rsidRPr="00F65DA2">
            <w:rPr>
              <w:rFonts w:ascii="Times New Roman" w:eastAsia="Calibri" w:hAnsi="Times New Roman"/>
              <w:lang w:val="lv-LV" w:bidi="ar-SA"/>
            </w:rPr>
            <w:t>23</w:t>
          </w:r>
        </w:sdtContent>
      </w:sdt>
      <w:r w:rsidR="00F4112E" w:rsidRPr="00F65DA2">
        <w:rPr>
          <w:rFonts w:ascii="Times New Roman" w:eastAsia="Calibri" w:hAnsi="Times New Roman"/>
          <w:lang w:val="lv-LV" w:bidi="ar-SA"/>
        </w:rPr>
        <w:t>.</w:t>
      </w:r>
      <w:r w:rsidR="003251FF" w:rsidRPr="00F65DA2">
        <w:rPr>
          <w:rFonts w:ascii="Times New Roman" w:eastAsia="Calibri" w:hAnsi="Times New Roman"/>
          <w:lang w:val="lv-LV" w:bidi="ar-SA"/>
        </w:rPr>
        <w:t xml:space="preserve"> </w:t>
      </w:r>
      <w:r w:rsidR="00EF1CA2" w:rsidRPr="00F65DA2">
        <w:rPr>
          <w:rFonts w:ascii="Times New Roman" w:eastAsia="Calibri" w:hAnsi="Times New Roman"/>
          <w:lang w:val="lv-LV" w:bidi="ar-SA"/>
        </w:rPr>
        <w:t xml:space="preserve">gada </w:t>
      </w:r>
      <w:r w:rsidR="00341A84" w:rsidRPr="00F65DA2">
        <w:rPr>
          <w:rFonts w:ascii="Times New Roman" w:eastAsia="Calibri" w:hAnsi="Times New Roman"/>
          <w:lang w:val="lv-LV" w:bidi="ar-SA"/>
        </w:rPr>
        <w:t>x</w:t>
      </w:r>
      <w:r w:rsidR="002A40E4" w:rsidRPr="00F65DA2">
        <w:rPr>
          <w:rFonts w:ascii="Times New Roman" w:eastAsia="Calibri" w:hAnsi="Times New Roman"/>
          <w:lang w:val="lv-LV" w:bidi="ar-SA"/>
        </w:rPr>
        <w:t xml:space="preserve">. </w:t>
      </w:r>
      <w:r w:rsidR="00341A84" w:rsidRPr="00F65DA2">
        <w:rPr>
          <w:rFonts w:ascii="Times New Roman" w:eastAsia="Calibri" w:hAnsi="Times New Roman"/>
          <w:lang w:val="lv-LV" w:bidi="ar-SA"/>
        </w:rPr>
        <w:t>xxx</w:t>
      </w:r>
      <w:r w:rsidR="00997393" w:rsidRPr="00F65DA2">
        <w:rPr>
          <w:rFonts w:ascii="Times New Roman" w:eastAsia="Calibri" w:hAnsi="Times New Roman"/>
          <w:lang w:val="lv-LV" w:bidi="ar-SA"/>
        </w:rPr>
        <w:t xml:space="preserve"> </w:t>
      </w:r>
      <w:r w:rsidR="00EF1CA2" w:rsidRPr="00F65DA2">
        <w:rPr>
          <w:rFonts w:ascii="Times New Roman" w:eastAsia="Calibri" w:hAnsi="Times New Roman"/>
          <w:lang w:val="lv-LV" w:bidi="ar-SA"/>
        </w:rPr>
        <w:t>apstiprināto Valsts pētījumu programmas “</w:t>
      </w:r>
      <w:sdt>
        <w:sdtPr>
          <w:rPr>
            <w:rFonts w:ascii="Times New Roman" w:eastAsia="Calibri" w:hAnsi="Times New Roman"/>
            <w:lang w:val="lv-LV" w:bidi="ar-SA"/>
          </w:rPr>
          <w:id w:val="1112167970"/>
          <w:placeholder>
            <w:docPart w:val="DefaultPlaceholder_-1854013440"/>
          </w:placeholder>
        </w:sdtPr>
        <w:sdtEndPr>
          <w:rPr>
            <w:rFonts w:eastAsia="Times New Roman"/>
            <w:lang w:bidi="en-US"/>
          </w:rPr>
        </w:sdtEndPr>
        <w:sdtContent>
          <w:r w:rsidR="000F32CF" w:rsidRPr="00F65DA2">
            <w:rPr>
              <w:rFonts w:ascii="Times New Roman" w:hAnsi="Times New Roman"/>
              <w:lang w:val="lv-LV"/>
            </w:rPr>
            <w:t>Latvijas kultūra – resurss valsts attīstībai</w:t>
          </w:r>
        </w:sdtContent>
      </w:sdt>
      <w:r w:rsidR="00EF1CA2" w:rsidRPr="00F65DA2">
        <w:rPr>
          <w:rFonts w:ascii="Times New Roman" w:eastAsia="Calibri" w:hAnsi="Times New Roman"/>
          <w:lang w:val="lv-LV" w:bidi="ar-SA"/>
        </w:rPr>
        <w:t>”</w:t>
      </w:r>
      <w:r w:rsidR="00341A84" w:rsidRPr="00F65DA2">
        <w:rPr>
          <w:rFonts w:ascii="Times New Roman" w:eastAsia="Calibri" w:hAnsi="Times New Roman"/>
          <w:lang w:val="lv-LV" w:bidi="ar-SA"/>
        </w:rPr>
        <w:t xml:space="preserve"> 2023.-2026.gadam</w:t>
      </w:r>
      <w:r w:rsidR="00E762EF" w:rsidRPr="00F65DA2">
        <w:rPr>
          <w:rFonts w:ascii="Times New Roman" w:eastAsia="Calibri" w:hAnsi="Times New Roman"/>
          <w:lang w:val="lv-LV" w:bidi="ar-SA"/>
        </w:rPr>
        <w:t xml:space="preserve"> </w:t>
      </w:r>
      <w:r w:rsidR="00EF1CA2" w:rsidRPr="00F65DA2">
        <w:rPr>
          <w:rFonts w:ascii="Times New Roman" w:eastAsia="Calibri" w:hAnsi="Times New Roman"/>
          <w:lang w:val="lv-LV" w:bidi="ar-SA"/>
        </w:rPr>
        <w:t xml:space="preserve">projektu </w:t>
      </w:r>
      <w:r w:rsidR="007102A2" w:rsidRPr="00F65DA2">
        <w:rPr>
          <w:rFonts w:ascii="Times New Roman" w:eastAsia="Calibri" w:hAnsi="Times New Roman"/>
          <w:lang w:val="lv-LV" w:bidi="ar-SA"/>
        </w:rPr>
        <w:t xml:space="preserve">pieteikumu atklātā </w:t>
      </w:r>
      <w:r w:rsidR="00EF1CA2" w:rsidRPr="00F65DA2">
        <w:rPr>
          <w:rFonts w:ascii="Times New Roman" w:eastAsia="Calibri" w:hAnsi="Times New Roman"/>
          <w:lang w:val="lv-LV" w:bidi="ar-SA"/>
        </w:rPr>
        <w:t>konkursa nolikumu (turpmāk – nolikums).</w:t>
      </w:r>
    </w:p>
    <w:p w14:paraId="32A9FF19" w14:textId="77777777" w:rsidR="00EF1CA2" w:rsidRPr="00F65DA2" w:rsidRDefault="00EF1CA2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B8950A4" w14:textId="4C071D95" w:rsidR="006802CF" w:rsidRPr="00F65DA2" w:rsidRDefault="0000727F" w:rsidP="0000727F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F65DA2">
        <w:rPr>
          <w:rFonts w:ascii="Times New Roman" w:eastAsia="Calibri" w:hAnsi="Times New Roman"/>
          <w:lang w:val="lv-LV" w:bidi="ar-SA"/>
        </w:rPr>
        <w:t xml:space="preserve">2. Projekta pieteikuma atbilstību izvērtē Latvijas Zinātnes padome (turpmāk – padome) </w:t>
      </w:r>
      <w:r w:rsidR="003251FF" w:rsidRPr="00F65DA2">
        <w:rPr>
          <w:rFonts w:ascii="Times New Roman" w:eastAsia="Calibri" w:hAnsi="Times New Roman"/>
          <w:lang w:val="lv-LV" w:bidi="ar-SA"/>
        </w:rPr>
        <w:t>divu nedēļu</w:t>
      </w:r>
      <w:r w:rsidR="00E762EF" w:rsidRPr="00F65DA2">
        <w:rPr>
          <w:rFonts w:ascii="Times New Roman" w:eastAsia="Calibri" w:hAnsi="Times New Roman"/>
          <w:lang w:val="lv-LV" w:bidi="ar-SA"/>
        </w:rPr>
        <w:t xml:space="preserve"> laikā </w:t>
      </w:r>
      <w:r w:rsidR="007102A2" w:rsidRPr="00F65DA2">
        <w:rPr>
          <w:rFonts w:ascii="Times New Roman" w:eastAsia="Calibri" w:hAnsi="Times New Roman"/>
          <w:lang w:val="lv-LV" w:bidi="ar-SA"/>
        </w:rPr>
        <w:t>no</w:t>
      </w:r>
      <w:r w:rsidR="00E762EF" w:rsidRPr="00F65DA2">
        <w:rPr>
          <w:rFonts w:ascii="Times New Roman" w:eastAsia="Calibri" w:hAnsi="Times New Roman"/>
          <w:lang w:val="lv-LV" w:bidi="ar-SA"/>
        </w:rPr>
        <w:t xml:space="preserve"> projektu</w:t>
      </w:r>
      <w:r w:rsidRPr="00F65DA2">
        <w:rPr>
          <w:rFonts w:ascii="Times New Roman" w:eastAsia="Calibri" w:hAnsi="Times New Roman"/>
          <w:lang w:val="lv-LV" w:bidi="ar-SA"/>
        </w:rPr>
        <w:t xml:space="preserve"> pieteikumu iesniegšanas termiņa beigām</w:t>
      </w:r>
      <w:r w:rsidR="00884520" w:rsidRPr="00F65DA2">
        <w:rPr>
          <w:rFonts w:ascii="Times New Roman" w:eastAsia="Calibri" w:hAnsi="Times New Roman"/>
          <w:lang w:val="lv-LV" w:bidi="ar-SA"/>
        </w:rPr>
        <w:t>, kas noteikts nolikum</w:t>
      </w:r>
      <w:r w:rsidR="00615469" w:rsidRPr="00F65DA2">
        <w:rPr>
          <w:rFonts w:ascii="Times New Roman" w:eastAsia="Calibri" w:hAnsi="Times New Roman"/>
          <w:lang w:val="lv-LV" w:bidi="ar-SA"/>
        </w:rPr>
        <w:t xml:space="preserve">a </w:t>
      </w:r>
      <w:r w:rsidR="000A242A" w:rsidRPr="00F65DA2">
        <w:rPr>
          <w:rFonts w:ascii="Times New Roman" w:eastAsia="Calibri" w:hAnsi="Times New Roman"/>
          <w:lang w:val="lv-LV" w:bidi="ar-SA"/>
        </w:rPr>
        <w:t>8</w:t>
      </w:r>
      <w:r w:rsidR="00615469" w:rsidRPr="00F65DA2">
        <w:rPr>
          <w:rFonts w:ascii="Times New Roman" w:eastAsia="Calibri" w:hAnsi="Times New Roman"/>
          <w:lang w:val="lv-LV" w:bidi="ar-SA"/>
        </w:rPr>
        <w:t>. punktā</w:t>
      </w:r>
      <w:r w:rsidRPr="00F65DA2">
        <w:rPr>
          <w:rFonts w:ascii="Times New Roman" w:eastAsia="Calibri" w:hAnsi="Times New Roman"/>
          <w:lang w:val="lv-LV" w:bidi="ar-SA"/>
        </w:rPr>
        <w:t>.</w:t>
      </w:r>
    </w:p>
    <w:p w14:paraId="0DE79B64" w14:textId="77777777" w:rsidR="006802CF" w:rsidRPr="00F65DA2" w:rsidRDefault="006802CF" w:rsidP="006802CF">
      <w:pPr>
        <w:contextualSpacing/>
        <w:jc w:val="both"/>
        <w:rPr>
          <w:rFonts w:ascii="Times New Roman" w:eastAsia="Calibri" w:hAnsi="Times New Roman"/>
          <w:color w:val="0563C1" w:themeColor="hyperlink"/>
          <w:u w:val="single"/>
          <w:lang w:val="lv-LV" w:bidi="ar-SA"/>
        </w:rPr>
      </w:pPr>
    </w:p>
    <w:p w14:paraId="22FA6BBA" w14:textId="4A292F05" w:rsidR="00884520" w:rsidRPr="00F65DA2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F65DA2">
        <w:rPr>
          <w:rFonts w:ascii="Times New Roman" w:eastAsia="Calibri" w:hAnsi="Times New Roman"/>
          <w:lang w:val="lv-LV" w:bidi="ar-SA"/>
        </w:rPr>
        <w:tab/>
        <w:t>3. Padome izvērtē projekta pieteikuma atbilstību noteikumu 19.1.</w:t>
      </w:r>
      <w:r w:rsidR="00715C5F" w:rsidRPr="00F65DA2">
        <w:rPr>
          <w:rFonts w:ascii="Times New Roman" w:eastAsia="Calibri" w:hAnsi="Times New Roman"/>
          <w:lang w:val="lv-LV" w:bidi="ar-SA"/>
        </w:rPr>
        <w:t>-</w:t>
      </w:r>
      <w:r w:rsidRPr="00F65DA2">
        <w:rPr>
          <w:rFonts w:ascii="Times New Roman" w:eastAsia="Calibri" w:hAnsi="Times New Roman"/>
          <w:lang w:val="lv-LV" w:bidi="ar-SA"/>
        </w:rPr>
        <w:t>19.</w:t>
      </w:r>
      <w:r w:rsidR="00715C5F" w:rsidRPr="00F65DA2">
        <w:rPr>
          <w:rFonts w:ascii="Times New Roman" w:eastAsia="Calibri" w:hAnsi="Times New Roman"/>
          <w:lang w:val="lv-LV" w:bidi="ar-SA"/>
        </w:rPr>
        <w:t>8</w:t>
      </w:r>
      <w:r w:rsidRPr="00F65DA2">
        <w:rPr>
          <w:rFonts w:ascii="Times New Roman" w:eastAsia="Calibri" w:hAnsi="Times New Roman"/>
          <w:lang w:val="lv-LV" w:bidi="ar-SA"/>
        </w:rPr>
        <w:t>. apakšpunktā minētajiem administratīvās atbilstības kritērijiem</w:t>
      </w:r>
      <w:r w:rsidR="002B7668" w:rsidRPr="00F65DA2">
        <w:rPr>
          <w:rFonts w:ascii="Times New Roman" w:eastAsia="Calibri" w:hAnsi="Times New Roman"/>
          <w:lang w:val="lv-LV" w:bidi="ar-SA"/>
        </w:rPr>
        <w:t>, kuri ir nepapildināmi,</w:t>
      </w:r>
      <w:r w:rsidR="00884520" w:rsidRPr="00F65DA2">
        <w:rPr>
          <w:rFonts w:ascii="Times New Roman" w:eastAsia="Calibri" w:hAnsi="Times New Roman"/>
          <w:lang w:val="lv-LV" w:bidi="ar-SA"/>
        </w:rPr>
        <w:t xml:space="preserve"> un nolikuma </w:t>
      </w:r>
      <w:r w:rsidR="000A242A" w:rsidRPr="00F65DA2">
        <w:rPr>
          <w:rFonts w:ascii="Times New Roman" w:eastAsia="Calibri" w:hAnsi="Times New Roman"/>
          <w:lang w:val="lv-LV" w:bidi="ar-SA"/>
        </w:rPr>
        <w:t>3</w:t>
      </w:r>
      <w:r w:rsidR="00997393" w:rsidRPr="00F65DA2">
        <w:rPr>
          <w:rFonts w:ascii="Times New Roman" w:eastAsia="Calibri" w:hAnsi="Times New Roman"/>
          <w:lang w:val="lv-LV" w:bidi="ar-SA"/>
        </w:rPr>
        <w:t>1</w:t>
      </w:r>
      <w:r w:rsidR="00615469" w:rsidRPr="00F65DA2">
        <w:rPr>
          <w:rFonts w:ascii="Times New Roman" w:eastAsia="Calibri" w:hAnsi="Times New Roman"/>
          <w:lang w:val="lv-LV" w:bidi="ar-SA"/>
        </w:rPr>
        <w:t xml:space="preserve">. punktā minētajam </w:t>
      </w:r>
      <w:sdt>
        <w:sdtPr>
          <w:rPr>
            <w:rFonts w:ascii="Times New Roman" w:eastAsia="Calibri" w:hAnsi="Times New Roman"/>
            <w:lang w:val="lv-LV" w:bidi="ar-SA"/>
          </w:rPr>
          <w:id w:val="137542383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2B7668" w:rsidRPr="00F65DA2">
            <w:rPr>
              <w:rFonts w:ascii="Times New Roman" w:eastAsia="Calibri" w:hAnsi="Times New Roman"/>
              <w:u w:val="single"/>
              <w:lang w:val="lv-LV" w:bidi="ar-SA"/>
            </w:rPr>
            <w:t>nepapildināmiem</w:t>
          </w:r>
        </w:sdtContent>
      </w:sdt>
      <w:r w:rsidR="00615469" w:rsidRPr="00F65DA2">
        <w:rPr>
          <w:rFonts w:ascii="Times New Roman" w:eastAsia="Calibri" w:hAnsi="Times New Roman"/>
          <w:lang w:val="lv-LV" w:bidi="ar-SA"/>
        </w:rPr>
        <w:t xml:space="preserve"> pap</w:t>
      </w:r>
      <w:r w:rsidR="002B7668" w:rsidRPr="00F65DA2">
        <w:rPr>
          <w:rFonts w:ascii="Times New Roman" w:eastAsia="Calibri" w:hAnsi="Times New Roman"/>
          <w:lang w:val="lv-LV" w:bidi="ar-SA"/>
        </w:rPr>
        <w:t>ildu administratīvajam kritērijie</w:t>
      </w:r>
      <w:r w:rsidR="00615469" w:rsidRPr="00F65DA2">
        <w:rPr>
          <w:rFonts w:ascii="Times New Roman" w:eastAsia="Calibri" w:hAnsi="Times New Roman"/>
          <w:lang w:val="lv-LV" w:bidi="ar-SA"/>
        </w:rPr>
        <w:t>m.</w:t>
      </w:r>
    </w:p>
    <w:p w14:paraId="09B46D95" w14:textId="31B33E3D" w:rsidR="0000727F" w:rsidRPr="00F65DA2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F65DA2">
        <w:rPr>
          <w:rFonts w:ascii="Times New Roman" w:eastAsia="Calibri" w:hAnsi="Times New Roman"/>
          <w:lang w:val="lv-LV" w:bidi="ar-SA"/>
        </w:rPr>
        <w:t xml:space="preserve"> </w:t>
      </w:r>
    </w:p>
    <w:p w14:paraId="69DCA8C5" w14:textId="30D770E9" w:rsidR="0000727F" w:rsidRPr="00F65DA2" w:rsidRDefault="0000727F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F65DA2">
        <w:rPr>
          <w:rFonts w:ascii="Times New Roman" w:eastAsia="Calibri" w:hAnsi="Times New Roman"/>
          <w:lang w:val="lv-LV" w:bidi="ar-SA"/>
        </w:rPr>
        <w:tab/>
      </w:r>
      <w:r w:rsidR="00715C5F" w:rsidRPr="00F65DA2">
        <w:rPr>
          <w:rFonts w:ascii="Times New Roman" w:eastAsia="Calibri" w:hAnsi="Times New Roman"/>
          <w:lang w:val="lv-LV" w:bidi="ar-SA"/>
        </w:rPr>
        <w:t>4</w:t>
      </w:r>
      <w:r w:rsidRPr="00F65DA2">
        <w:rPr>
          <w:rFonts w:ascii="Times New Roman" w:eastAsia="Calibri" w:hAnsi="Times New Roman"/>
          <w:lang w:val="lv-LV" w:bidi="ar-SA"/>
        </w:rPr>
        <w:t xml:space="preserve">. Padome apkopo administratīvās izvērtēšanas rezultātus. Ja ir projekta pieteikumi, kas neatbilst administratīvās atbilstības kritērijiem, padome tos apkopo sarakstā un nodod </w:t>
      </w:r>
      <w:r w:rsidR="001F6E86" w:rsidRPr="00F65DA2">
        <w:rPr>
          <w:rFonts w:ascii="Times New Roman" w:eastAsia="Calibri" w:hAnsi="Times New Roman"/>
          <w:lang w:val="lv-LV" w:bidi="ar-SA"/>
        </w:rPr>
        <w:t xml:space="preserve">komisijai </w:t>
      </w:r>
      <w:r w:rsidR="00AC09E6" w:rsidRPr="00F65DA2">
        <w:rPr>
          <w:rFonts w:ascii="Times New Roman" w:eastAsia="Calibri" w:hAnsi="Times New Roman"/>
          <w:lang w:val="lv-LV" w:bidi="ar-SA"/>
        </w:rPr>
        <w:t>lēmuma pieņemšanai</w:t>
      </w:r>
      <w:r w:rsidR="00C55680" w:rsidRPr="00F65DA2">
        <w:rPr>
          <w:rFonts w:ascii="Times New Roman" w:eastAsia="Calibri" w:hAnsi="Times New Roman"/>
          <w:lang w:val="lv-LV" w:bidi="ar-SA"/>
        </w:rPr>
        <w:t xml:space="preserve"> </w:t>
      </w:r>
      <w:r w:rsidR="002B7668" w:rsidRPr="00F65DA2">
        <w:rPr>
          <w:rFonts w:ascii="Times New Roman" w:eastAsia="Calibri" w:hAnsi="Times New Roman"/>
          <w:lang w:val="lv-LV" w:bidi="ar-SA"/>
        </w:rPr>
        <w:t>atbilstoši noteikumu 21.</w:t>
      </w:r>
      <w:r w:rsidR="00715C5F" w:rsidRPr="00F65DA2">
        <w:rPr>
          <w:rFonts w:ascii="Times New Roman" w:eastAsia="Calibri" w:hAnsi="Times New Roman"/>
          <w:lang w:val="lv-LV" w:bidi="ar-SA"/>
        </w:rPr>
        <w:t xml:space="preserve"> </w:t>
      </w:r>
      <w:r w:rsidR="002B7668" w:rsidRPr="00F65DA2">
        <w:rPr>
          <w:rFonts w:ascii="Times New Roman" w:eastAsia="Calibri" w:hAnsi="Times New Roman"/>
          <w:lang w:val="lv-LV" w:bidi="ar-SA"/>
        </w:rPr>
        <w:t>punktam</w:t>
      </w:r>
      <w:r w:rsidRPr="00F65DA2">
        <w:rPr>
          <w:rFonts w:ascii="Times New Roman" w:eastAsia="Calibri" w:hAnsi="Times New Roman"/>
          <w:lang w:val="lv-LV" w:bidi="ar-SA"/>
        </w:rPr>
        <w:t>.</w:t>
      </w:r>
    </w:p>
    <w:p w14:paraId="51437DE2" w14:textId="77777777" w:rsidR="0006732D" w:rsidRPr="00F65DA2" w:rsidRDefault="0006732D" w:rsidP="0088119A">
      <w:pPr>
        <w:spacing w:line="259" w:lineRule="auto"/>
        <w:rPr>
          <w:rFonts w:ascii="Times New Roman" w:eastAsia="Calibri" w:hAnsi="Times New Roman"/>
          <w:lang w:val="lv-LV" w:bidi="ar-S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88"/>
        <w:gridCol w:w="5103"/>
        <w:gridCol w:w="769"/>
      </w:tblGrid>
      <w:tr w:rsidR="0006732D" w:rsidRPr="00F65DA2" w14:paraId="21397838" w14:textId="77777777" w:rsidTr="0006732D">
        <w:tc>
          <w:tcPr>
            <w:tcW w:w="576" w:type="dxa"/>
          </w:tcPr>
          <w:p w14:paraId="25412BA8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3388" w:type="dxa"/>
          </w:tcPr>
          <w:p w14:paraId="023D7D3D" w14:textId="77777777" w:rsidR="0006732D" w:rsidRPr="00F65DA2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Administratīvās atbilstības kritērijs</w:t>
            </w:r>
          </w:p>
          <w:p w14:paraId="50349CBA" w14:textId="6D34B9B4" w:rsidR="001F6E86" w:rsidRPr="00F65DA2" w:rsidRDefault="001F6E86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Atbilstoši noteikumu 19.</w:t>
            </w:r>
            <w:r w:rsidR="002B7668" w:rsidRPr="00F65DA2">
              <w:rPr>
                <w:rFonts w:ascii="Times New Roman" w:hAnsi="Times New Roman"/>
                <w:i/>
                <w:color w:val="000000"/>
                <w:lang w:val="lv-LV"/>
              </w:rPr>
              <w:t>1. – 19.</w:t>
            </w:r>
            <w:r w:rsidR="001D1670" w:rsidRPr="00F65DA2">
              <w:rPr>
                <w:rFonts w:ascii="Times New Roman" w:hAnsi="Times New Roman"/>
                <w:i/>
                <w:color w:val="000000"/>
                <w:lang w:val="lv-LV"/>
              </w:rPr>
              <w:t>9</w:t>
            </w:r>
            <w:r w:rsidR="002B7668" w:rsidRPr="00F65DA2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85402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B7668" w:rsidRPr="00F65DA2">
              <w:rPr>
                <w:rFonts w:ascii="Times New Roman" w:hAnsi="Times New Roman"/>
                <w:i/>
                <w:color w:val="000000"/>
                <w:lang w:val="lv-LV"/>
              </w:rPr>
              <w:t>apakš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punktam</w:t>
            </w:r>
          </w:p>
        </w:tc>
        <w:tc>
          <w:tcPr>
            <w:tcW w:w="5103" w:type="dxa"/>
          </w:tcPr>
          <w:p w14:paraId="5E2AA5FB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Atbilstības pārbaude</w:t>
            </w:r>
          </w:p>
          <w:p w14:paraId="0D6D7D77" w14:textId="36227376" w:rsidR="001F6E86" w:rsidRPr="00F65DA2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Visu kritēriju atbilstības pārbaudi veic, ievērojot šādus nosacījumus</w:t>
            </w:r>
          </w:p>
        </w:tc>
        <w:tc>
          <w:tcPr>
            <w:tcW w:w="769" w:type="dxa"/>
          </w:tcPr>
          <w:p w14:paraId="3C72F54E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</w:tc>
      </w:tr>
      <w:tr w:rsidR="0006732D" w:rsidRPr="00F65DA2" w14:paraId="5A5CBA56" w14:textId="77777777" w:rsidTr="0006732D">
        <w:tc>
          <w:tcPr>
            <w:tcW w:w="576" w:type="dxa"/>
          </w:tcPr>
          <w:p w14:paraId="34C5CFBD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3388" w:type="dxa"/>
          </w:tcPr>
          <w:p w14:paraId="7F04BBDC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F65DA2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23BF65DF" w14:textId="51094F51" w:rsidR="00E15705" w:rsidRPr="00F65DA2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(noteikumu 19.1.</w:t>
            </w:r>
            <w:r w:rsidR="0085402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0C4C851A" w14:textId="31994145" w:rsidR="0006732D" w:rsidRPr="00F65DA2" w:rsidRDefault="0006732D" w:rsidP="00A95D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F65DA2">
              <w:rPr>
                <w:rFonts w:ascii="Times New Roman" w:hAnsi="Times New Roman"/>
                <w:i/>
                <w:lang w:val="lv-LV"/>
              </w:rPr>
              <w:t>P</w:t>
            </w:r>
            <w:r w:rsidR="00A95D2B" w:rsidRPr="00F65DA2">
              <w:rPr>
                <w:rFonts w:ascii="Times New Roman" w:hAnsi="Times New Roman"/>
                <w:i/>
                <w:lang w:val="lv-LV"/>
              </w:rPr>
              <w:t>adome pārbauda, vai p</w:t>
            </w:r>
            <w:r w:rsidRPr="00F65DA2">
              <w:rPr>
                <w:rFonts w:ascii="Times New Roman" w:hAnsi="Times New Roman"/>
                <w:i/>
                <w:lang w:val="lv-LV"/>
              </w:rPr>
              <w:t xml:space="preserve">rojekta pieteikums ir iesniegts </w:t>
            </w:r>
            <w:r w:rsidR="001F6E86" w:rsidRPr="00F65DA2">
              <w:rPr>
                <w:rFonts w:ascii="Times New Roman" w:hAnsi="Times New Roman"/>
                <w:i/>
                <w:lang w:val="lv-LV"/>
              </w:rPr>
              <w:t xml:space="preserve">Nacionālajā zinātniskās darbības </w:t>
            </w:r>
            <w:r w:rsidRPr="00F65DA2">
              <w:rPr>
                <w:rFonts w:ascii="Times New Roman" w:hAnsi="Times New Roman"/>
                <w:i/>
                <w:lang w:val="lv-LV"/>
              </w:rPr>
              <w:t>informācijas sistēmā</w:t>
            </w:r>
            <w:r w:rsidR="001F6E86" w:rsidRPr="00F65DA2">
              <w:rPr>
                <w:rFonts w:ascii="Times New Roman" w:hAnsi="Times New Roman"/>
                <w:i/>
                <w:lang w:val="lv-LV"/>
              </w:rPr>
              <w:t xml:space="preserve"> (turpmāk – informācijas sistēma)</w:t>
            </w:r>
            <w:r w:rsidRPr="00F65DA2">
              <w:rPr>
                <w:rFonts w:ascii="Times New Roman" w:hAnsi="Times New Roman"/>
                <w:i/>
                <w:lang w:val="lv-LV"/>
              </w:rPr>
              <w:t xml:space="preserve"> līdz </w:t>
            </w:r>
            <w:r w:rsidR="00A95D2B" w:rsidRPr="00F65DA2">
              <w:rPr>
                <w:rFonts w:ascii="Times New Roman" w:hAnsi="Times New Roman"/>
                <w:i/>
                <w:lang w:val="lv-LV"/>
              </w:rPr>
              <w:t xml:space="preserve">konkursa sludinājumā norādītā </w:t>
            </w:r>
            <w:r w:rsidRPr="00F65DA2">
              <w:rPr>
                <w:rFonts w:ascii="Times New Roman" w:hAnsi="Times New Roman"/>
                <w:i/>
                <w:lang w:val="lv-LV"/>
              </w:rPr>
              <w:t xml:space="preserve">projektu pieteikumu iesniegšanas termiņa beigām. Ir iesniegts projekta pieteikums, aizpildītas visas nepieciešamās sadaļas atbilstoši </w:t>
            </w:r>
            <w:r w:rsidR="00615469" w:rsidRPr="00F65DA2">
              <w:rPr>
                <w:rFonts w:ascii="Times New Roman" w:hAnsi="Times New Roman"/>
                <w:i/>
                <w:lang w:val="lv-LV"/>
              </w:rPr>
              <w:t xml:space="preserve">nolikuma </w:t>
            </w:r>
            <w:r w:rsidR="000A242A" w:rsidRPr="00F65DA2">
              <w:rPr>
                <w:rFonts w:ascii="Times New Roman" w:hAnsi="Times New Roman"/>
                <w:i/>
                <w:lang w:val="lv-LV"/>
              </w:rPr>
              <w:t>2</w:t>
            </w:r>
            <w:r w:rsidR="00615469" w:rsidRPr="00F65DA2">
              <w:rPr>
                <w:rFonts w:ascii="Times New Roman" w:hAnsi="Times New Roman"/>
                <w:i/>
                <w:lang w:val="lv-LV"/>
              </w:rPr>
              <w:t>. pielikuma “</w:t>
            </w:r>
            <w:r w:rsidR="000A242A" w:rsidRPr="00F65DA2">
              <w:rPr>
                <w:rFonts w:ascii="Times New Roman" w:hAnsi="Times New Roman"/>
                <w:i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="00615469" w:rsidRPr="00F65DA2">
              <w:rPr>
                <w:rFonts w:ascii="Times New Roman" w:hAnsi="Times New Roman"/>
                <w:i/>
                <w:lang w:val="lv-LV"/>
              </w:rPr>
              <w:t>”</w:t>
            </w:r>
            <w:r w:rsidR="00997393" w:rsidRPr="00F65DA2">
              <w:rPr>
                <w:rFonts w:ascii="Times New Roman" w:hAnsi="Times New Roman"/>
                <w:i/>
                <w:lang w:val="lv-LV"/>
              </w:rPr>
              <w:t xml:space="preserve"> (turpmāk – iesniegšanas metodika)</w:t>
            </w:r>
            <w:r w:rsidR="00A95D2B" w:rsidRPr="00F65DA2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615469" w:rsidRPr="00F65DA2">
              <w:rPr>
                <w:rFonts w:ascii="Times New Roman" w:hAnsi="Times New Roman"/>
                <w:i/>
                <w:lang w:val="lv-LV"/>
              </w:rPr>
              <w:t>2. nodaļai.</w:t>
            </w:r>
          </w:p>
          <w:p w14:paraId="00B3D82F" w14:textId="44EEDA89" w:rsidR="00714D68" w:rsidRPr="00F65DA2" w:rsidRDefault="003176CF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F65DA2">
              <w:rPr>
                <w:rFonts w:ascii="Times New Roman" w:hAnsi="Times New Roman"/>
                <w:i/>
                <w:lang w:val="lv-LV"/>
              </w:rPr>
              <w:t>Visi apliecinājumi (</w:t>
            </w:r>
            <w:r w:rsidR="00C55680" w:rsidRPr="00F65DA2">
              <w:rPr>
                <w:rFonts w:ascii="Times New Roman" w:hAnsi="Times New Roman"/>
                <w:i/>
                <w:lang w:val="lv-LV"/>
              </w:rPr>
              <w:t xml:space="preserve">projekta pieteikuma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E daļa “Projekta sadarbības partnera-zinātniskās institūcijas apliecinājums” vai F daļa “Projekta sadarbības partnera-valsts institūcijas apliecinājums”) ir parakstīti ar atbilstošo institūciju vadības drošu elektronisko parakstu vai nogādāti padomē līdz projektu </w:t>
            </w:r>
            <w:r w:rsidR="00C55680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pieteikumu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termiņa </w:t>
            </w:r>
            <w:r w:rsidR="00C55680" w:rsidRPr="00F65DA2">
              <w:rPr>
                <w:rFonts w:ascii="Times New Roman" w:hAnsi="Times New Roman"/>
                <w:i/>
                <w:color w:val="000000"/>
                <w:lang w:val="lv-LV"/>
              </w:rPr>
              <w:t>beigām, kas noteikts nolikum</w:t>
            </w:r>
            <w:r w:rsidR="004D38EF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a </w:t>
            </w:r>
            <w:r w:rsidR="000A242A" w:rsidRPr="00F65DA2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4D38EF" w:rsidRPr="00F65DA2">
              <w:rPr>
                <w:rFonts w:ascii="Times New Roman" w:hAnsi="Times New Roman"/>
                <w:i/>
                <w:color w:val="000000"/>
                <w:lang w:val="lv-LV"/>
              </w:rPr>
              <w:t>. punktā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E793115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65DA2" w14:paraId="641FFBA6" w14:textId="77777777" w:rsidTr="0006732D">
        <w:tc>
          <w:tcPr>
            <w:tcW w:w="576" w:type="dxa"/>
          </w:tcPr>
          <w:p w14:paraId="32655411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3388" w:type="dxa"/>
          </w:tcPr>
          <w:p w14:paraId="7482669D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 xml:space="preserve">ir iesniegts projekta pieteikuma attiecīgo sadaļu tulkojums angļu </w:t>
            </w:r>
            <w:r w:rsidRPr="00F65DA2">
              <w:rPr>
                <w:rFonts w:ascii="Times New Roman" w:hAnsi="Times New Roman"/>
                <w:color w:val="000000"/>
                <w:lang w:val="lv-LV"/>
              </w:rPr>
              <w:lastRenderedPageBreak/>
              <w:t>valodā atbilstoši konkursa nolikuma prasībām</w:t>
            </w:r>
          </w:p>
          <w:p w14:paraId="7456D1A9" w14:textId="31C0EB22" w:rsidR="00E15705" w:rsidRPr="00F65DA2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(noteikumu 19.2.</w:t>
            </w:r>
            <w:r w:rsidR="0085402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1B63728" w14:textId="260FBD26" w:rsidR="0006732D" w:rsidRPr="00F65DA2" w:rsidRDefault="0051481E" w:rsidP="001F6E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Padome pārbauda, vai a</w:t>
            </w:r>
            <w:r w:rsidR="00A95D2B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tbilstoši </w:t>
            </w:r>
            <w:r w:rsidR="00997393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</w:t>
            </w:r>
            <w:r w:rsidR="00A95D2B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metodikas </w:t>
            </w:r>
            <w:r w:rsidR="00997393" w:rsidRPr="00F65DA2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="00A95D2B" w:rsidRPr="00F65DA2">
              <w:rPr>
                <w:rFonts w:ascii="Times New Roman" w:hAnsi="Times New Roman"/>
                <w:i/>
                <w:color w:val="000000"/>
                <w:lang w:val="lv-LV"/>
              </w:rPr>
              <w:t>. punktam</w:t>
            </w:r>
            <w:r w:rsidR="00514ABF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A daļa </w:t>
            </w:r>
            <w:r w:rsidR="00A95D2B" w:rsidRPr="00F65DA2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“Vispārīgā informācija” un tās nodaļas ir aizpildītas latviešu un angļu valodā, B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apraksts” un C daļa “Curriculum Vitae”</w:t>
            </w:r>
            <w:r w:rsidR="00A95D2B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ir aizpildītas angļu valodā (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projektu iesniedzējam </w:t>
            </w:r>
            <w:r w:rsidR="00A95D2B" w:rsidRPr="00F65DA2">
              <w:rPr>
                <w:rFonts w:ascii="Times New Roman" w:hAnsi="Times New Roman"/>
                <w:i/>
                <w:color w:val="000000"/>
                <w:lang w:val="lv-LV"/>
              </w:rPr>
              <w:t>ir tiesības pievienot tulkojumu latvie</w:t>
            </w:r>
            <w:r w:rsidR="007A3CF0" w:rsidRPr="00F65DA2">
              <w:rPr>
                <w:rFonts w:ascii="Times New Roman" w:hAnsi="Times New Roman"/>
                <w:i/>
                <w:color w:val="000000"/>
                <w:lang w:val="lv-LV"/>
              </w:rPr>
              <w:t>šu valodā), savukārt D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iesniedzēja apliecinājums”</w:t>
            </w:r>
            <w:r w:rsidR="007A3CF0" w:rsidRPr="00F65DA2">
              <w:rPr>
                <w:rFonts w:ascii="Times New Roman" w:hAnsi="Times New Roman"/>
                <w:i/>
                <w:color w:val="000000"/>
                <w:lang w:val="lv-LV"/>
              </w:rPr>
              <w:t>, E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>zinātniskās institūcijas apliecinājums”</w:t>
            </w:r>
            <w:r w:rsidR="007A3CF0" w:rsidRPr="00F65DA2">
              <w:rPr>
                <w:rFonts w:ascii="Times New Roman" w:hAnsi="Times New Roman"/>
                <w:i/>
                <w:color w:val="000000"/>
                <w:lang w:val="lv-LV"/>
              </w:rPr>
              <w:t>, F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>valsts institūcijas apliecinājums”</w:t>
            </w:r>
            <w:r w:rsidR="007A3CF0" w:rsidRPr="00F65DA2">
              <w:rPr>
                <w:rFonts w:ascii="Times New Roman" w:hAnsi="Times New Roman"/>
                <w:i/>
                <w:color w:val="000000"/>
                <w:lang w:val="lv-LV"/>
              </w:rPr>
              <w:t>, G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</w:t>
            </w:r>
            <w:r w:rsidR="007A3CF0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C6E8B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un </w:t>
            </w:r>
            <w:r w:rsidR="00A95D2B" w:rsidRPr="00F65DA2">
              <w:rPr>
                <w:rFonts w:ascii="Times New Roman" w:hAnsi="Times New Roman"/>
                <w:i/>
                <w:color w:val="000000"/>
                <w:lang w:val="lv-LV"/>
              </w:rPr>
              <w:t>H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“Darbības, kurām nav saimnieciska rakstura”</w:t>
            </w:r>
            <w:r w:rsidR="007C6E8B" w:rsidRPr="00F65DA2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66ECFA1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65DA2" w14:paraId="52B054CD" w14:textId="77777777" w:rsidTr="0006732D">
        <w:tc>
          <w:tcPr>
            <w:tcW w:w="576" w:type="dxa"/>
          </w:tcPr>
          <w:p w14:paraId="3A05F6EE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3388" w:type="dxa"/>
          </w:tcPr>
          <w:p w14:paraId="5A4F426E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F65DA2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  <w:r w:rsidR="00E15705" w:rsidRPr="00F65DA2">
              <w:rPr>
                <w:rFonts w:ascii="Times New Roman" w:hAnsi="Times New Roman"/>
                <w:lang w:val="lv-LV"/>
              </w:rPr>
              <w:t xml:space="preserve"> </w:t>
            </w:r>
          </w:p>
          <w:p w14:paraId="11DEEA52" w14:textId="3AF05A31" w:rsidR="00E15705" w:rsidRPr="00F65DA2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(noteikumu 19.3.</w:t>
            </w:r>
            <w:r w:rsidR="0085402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094A711" w14:textId="5ED4F19E" w:rsidR="0051481E" w:rsidRPr="00F65DA2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Padome pārbauda, vai z</w:t>
            </w:r>
            <w:r w:rsidR="00514ABF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inātniskās grupas locekļi atbilst prasībām nolikuma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III</w:t>
            </w:r>
            <w:r w:rsidR="00514ABF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nodaļ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ā</w:t>
            </w:r>
            <w:r w:rsidR="00385F62" w:rsidRPr="00F65DA2">
              <w:rPr>
                <w:rFonts w:ascii="Times New Roman" w:hAnsi="Times New Roman"/>
                <w:i/>
                <w:color w:val="000000"/>
                <w:lang w:val="lv-LV"/>
              </w:rPr>
              <w:t>, pārbaudot projekta pieteikuma A daļas “Vispārīgā informācija” 2. nodaļā “Zinātniskā grupa”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minēto</w:t>
            </w:r>
            <w:r w:rsidR="00385F62" w:rsidRPr="00F65DA2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ABF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Atbilstoši nolikuma </w:t>
            </w:r>
            <w:r w:rsidR="000A242A" w:rsidRPr="00F65DA2">
              <w:rPr>
                <w:rFonts w:ascii="Times New Roman" w:hAnsi="Times New Roman"/>
                <w:i/>
                <w:color w:val="000000"/>
                <w:lang w:val="lv-LV"/>
              </w:rPr>
              <w:t>19</w:t>
            </w:r>
            <w:r w:rsidR="00514ABF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. punktam projekta vadītājs 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>var būt norādīts kā</w:t>
            </w:r>
            <w:r w:rsidR="00514ABF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projekta vadītājs tikai vienā projekta pieteikumā. </w:t>
            </w:r>
          </w:p>
          <w:p w14:paraId="4635F357" w14:textId="77777777" w:rsidR="0051481E" w:rsidRPr="00F65DA2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Projekta vadītājs un projekta galvenie izpildītāji atbilst noteikumu 2.13. un 2.14. apakšpunktam.</w:t>
            </w:r>
          </w:p>
          <w:p w14:paraId="01740AAA" w14:textId="3C9C5EA8" w:rsidR="00714D68" w:rsidRPr="00F65DA2" w:rsidRDefault="00514ABF" w:rsidP="00714D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Atbilstoši nolikuma 2</w:t>
            </w:r>
            <w:r w:rsidR="000A242A" w:rsidRPr="00F65DA2">
              <w:rPr>
                <w:rFonts w:ascii="Times New Roman" w:hAnsi="Times New Roman"/>
                <w:i/>
                <w:color w:val="000000"/>
                <w:lang w:val="lv-LV"/>
              </w:rPr>
              <w:t>1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81E" w:rsidRPr="00F65DA2">
              <w:rPr>
                <w:rFonts w:ascii="Times New Roman" w:hAnsi="Times New Roman"/>
                <w:i/>
                <w:color w:val="000000"/>
                <w:lang w:val="lv-LV"/>
              </w:rPr>
              <w:t>-2</w:t>
            </w:r>
            <w:r w:rsidR="000A242A" w:rsidRPr="00F65DA2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51481E" w:rsidRPr="00F65DA2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punktam augstskolās studējošie ir piesaistīti ar kopējo slodzi līdzīgu vismaz </w:t>
            </w: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-399290576"/>
                <w:placeholder>
                  <w:docPart w:val="DefaultPlaceholder_-1854013440"/>
                </w:placeholder>
              </w:sdtPr>
              <w:sdtEndPr/>
              <w:sdtContent>
                <w:r w:rsidR="008E120B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107544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,0</w:t>
                </w:r>
              </w:sdtContent>
            </w:sdt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pilna laika ekvivalentiem (PLE)</w:t>
            </w:r>
            <w:r w:rsidR="001D1670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visā projekta īstenošanas laikā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, vienlaikus katra studējošā slodze atsevišķi ir 0,25 PLE</w:t>
            </w:r>
            <w:r w:rsidR="00714D68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D1670" w:rsidRPr="00F65DA2">
              <w:rPr>
                <w:rFonts w:ascii="Times New Roman" w:hAnsi="Times New Roman"/>
                <w:i/>
                <w:color w:val="000000"/>
                <w:lang w:val="lv-LV"/>
              </w:rPr>
              <w:t>attiecīgajā projekta īstenošanas gadā.</w:t>
            </w:r>
          </w:p>
          <w:p w14:paraId="2FD007CF" w14:textId="3EF81E80" w:rsidR="0006732D" w:rsidRPr="00F65DA2" w:rsidRDefault="00714D68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Atbilstoši nolikuma 1</w:t>
            </w:r>
            <w:r w:rsidR="000A242A" w:rsidRPr="00F65DA2">
              <w:rPr>
                <w:rFonts w:ascii="Times New Roman" w:hAnsi="Times New Roman"/>
                <w:i/>
                <w:color w:val="000000"/>
                <w:lang w:val="lv-LV"/>
              </w:rPr>
              <w:t>6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. punktam projekta sadarbības partneris projekta īstenošanā</w:t>
            </w:r>
            <w:r w:rsidR="00997393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var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997393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iesaistīties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tostarp ar cilvēkresursiem, kas projekta īstenošanā piedalās kā galvenie izpildītāji vai izpildītāji, tostarp studējošie</w:t>
            </w:r>
            <w:r w:rsidR="00997393" w:rsidRPr="00F65DA2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AC856A1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65DA2" w14:paraId="68C11B37" w14:textId="77777777" w:rsidTr="0006732D">
        <w:tc>
          <w:tcPr>
            <w:tcW w:w="576" w:type="dxa"/>
          </w:tcPr>
          <w:p w14:paraId="51B20F0B" w14:textId="2DB44C34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3388" w:type="dxa"/>
          </w:tcPr>
          <w:p w14:paraId="569F6E38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F65DA2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36F7F948" w14:textId="1CDF3B3D" w:rsidR="00E15705" w:rsidRPr="00F65DA2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(noteikumu 19.4.</w:t>
            </w:r>
            <w:r w:rsidR="0085402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57E600E1" w14:textId="081559FC" w:rsidR="0006732D" w:rsidRPr="00F65DA2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51481E" w:rsidRPr="00F65DA2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F65DA2">
              <w:rPr>
                <w:rFonts w:ascii="Times New Roman" w:hAnsi="Times New Roman"/>
                <w:i/>
                <w:color w:val="000000"/>
                <w:lang w:val="lv-LV"/>
              </w:rPr>
              <w:t>inātniskā institūcija atbilst noteikumu 2.1</w:t>
            </w:r>
            <w:r w:rsidR="004B595B" w:rsidRPr="00F65DA2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3068F9" w:rsidRPr="00F65DA2">
              <w:rPr>
                <w:rFonts w:ascii="Times New Roman" w:hAnsi="Times New Roman"/>
                <w:i/>
                <w:color w:val="000000"/>
                <w:lang w:val="lv-LV"/>
              </w:rPr>
              <w:t>. apakšpunktam, ir iesniegt</w:t>
            </w:r>
            <w:r w:rsidR="00714D68" w:rsidRPr="00F65DA2">
              <w:rPr>
                <w:rFonts w:ascii="Times New Roman" w:hAnsi="Times New Roman"/>
                <w:i/>
                <w:color w:val="000000"/>
                <w:lang w:val="lv-LV"/>
              </w:rPr>
              <w:t>a projekta pieteikuma D daļa “Projekta iesniedzēja apliecinājums”</w:t>
            </w:r>
            <w:r w:rsidR="004D38EF" w:rsidRPr="00F65DA2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714D68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</w:p>
          <w:p w14:paraId="3AAC5730" w14:textId="3B3A76F6" w:rsidR="004B595B" w:rsidRPr="00F65DA2" w:rsidRDefault="00A53F1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Lai apliecinātu atbilstību pētniecības organizācijas definīcijai, pārbauda zinātniskās institūcijas iesniegto finanšu vadības un grāmatvedības politiku un finanšu apgrozījuma pārskats (projekta pieteikuma G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55BD2A96" w14:textId="053B1E88" w:rsidR="00321811" w:rsidRPr="00F65DA2" w:rsidRDefault="00321811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Finanšu vadības un grāmatvedības politiku pārbauda, ņemot vērā šādus </w:t>
            </w:r>
            <w:r w:rsidR="000D0277" w:rsidRPr="00F65DA2">
              <w:rPr>
                <w:rFonts w:ascii="Times New Roman" w:hAnsi="Times New Roman"/>
                <w:i/>
                <w:color w:val="000000"/>
                <w:lang w:val="lv-LV"/>
              </w:rPr>
              <w:t>aspektus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:</w:t>
            </w:r>
          </w:p>
          <w:p w14:paraId="3DFF63C4" w14:textId="77777777" w:rsidR="00321811" w:rsidRPr="00F65DA2" w:rsidRDefault="00321811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F65DA2">
              <w:rPr>
                <w:rFonts w:ascii="Times New Roman" w:hAnsi="Times New Roman"/>
                <w:i/>
                <w:lang w:val="lv-LV"/>
              </w:rPr>
              <w:t>tajā ir definētas un aprakstītas institūcijas pamatdarbības, kurām nav saimnieciska rakstura, atbilstoši noteikumu 2.2. apakšpunktam;</w:t>
            </w:r>
          </w:p>
          <w:p w14:paraId="22BFB0E1" w14:textId="77777777" w:rsidR="00321811" w:rsidRPr="00F65DA2" w:rsidRDefault="00321811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F65DA2">
              <w:rPr>
                <w:rFonts w:ascii="Times New Roman" w:hAnsi="Times New Roman"/>
                <w:i/>
                <w:lang w:val="lv-LV"/>
              </w:rPr>
              <w:t xml:space="preserve">tajā ieņēmumu un izdevumu uzskaites </w:t>
            </w:r>
            <w:r w:rsidRPr="00F65DA2">
              <w:rPr>
                <w:rFonts w:ascii="Times New Roman" w:hAnsi="Times New Roman"/>
                <w:i/>
                <w:lang w:val="lv-LV"/>
              </w:rPr>
              <w:lastRenderedPageBreak/>
              <w:t>dimensijās ir paredzēta minēto pamatdarbību finanšu plūsmu nodalīšana</w:t>
            </w:r>
            <w:r w:rsidR="00BD40B8" w:rsidRPr="00F65DA2">
              <w:rPr>
                <w:rFonts w:ascii="Times New Roman" w:hAnsi="Times New Roman"/>
                <w:i/>
                <w:lang w:val="lv-LV"/>
              </w:rPr>
              <w:t xml:space="preserve"> no darbībām ar saimniecisku raksturu.</w:t>
            </w:r>
            <w:r w:rsidRPr="00F65DA2">
              <w:rPr>
                <w:i/>
                <w:lang w:val="lv-LV"/>
              </w:rPr>
              <w:t xml:space="preserve"> </w:t>
            </w:r>
          </w:p>
          <w:p w14:paraId="5FBBA529" w14:textId="77777777" w:rsidR="00BD40B8" w:rsidRPr="00F65DA2" w:rsidRDefault="000D0277" w:rsidP="00BD40B8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F65DA2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F65DA2">
              <w:rPr>
                <w:rFonts w:ascii="Times New Roman" w:hAnsi="Times New Roman"/>
                <w:i/>
                <w:lang w:val="lv-LV"/>
              </w:rPr>
              <w:t>rojekta pieteikuma G daļ</w:t>
            </w:r>
            <w:r w:rsidRPr="00F65DA2">
              <w:rPr>
                <w:rFonts w:ascii="Times New Roman" w:hAnsi="Times New Roman"/>
                <w:i/>
                <w:lang w:val="lv-LV"/>
              </w:rPr>
              <w:t>ā</w:t>
            </w:r>
            <w:r w:rsidR="00BD40B8" w:rsidRPr="00F65DA2">
              <w:rPr>
                <w:rFonts w:ascii="Times New Roman" w:hAnsi="Times New Roman"/>
                <w:i/>
                <w:lang w:val="lv-LV"/>
              </w:rPr>
              <w:t xml:space="preserve"> “Finanšu apgrozījuma pārskata veidlapa” sniegtajai informācijai jāatbilst tai, kas sniegta finanšu va</w:t>
            </w:r>
            <w:r w:rsidR="001F6E86" w:rsidRPr="00F65DA2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Pr="00F65DA2">
              <w:rPr>
                <w:rFonts w:ascii="Times New Roman" w:hAnsi="Times New Roman"/>
                <w:i/>
                <w:lang w:val="lv-LV"/>
              </w:rPr>
              <w:t>.</w:t>
            </w:r>
          </w:p>
          <w:sdt>
            <w:sdtPr>
              <w:rPr>
                <w:rFonts w:ascii="Times New Roman" w:hAnsi="Times New Roman"/>
                <w:i/>
                <w:lang w:val="lv-LV"/>
              </w:rPr>
              <w:id w:val="-2018915115"/>
              <w:placeholder>
                <w:docPart w:val="DefaultPlaceholder_-1854013440"/>
              </w:placeholder>
            </w:sdtPr>
            <w:sdtEndPr/>
            <w:sdtContent>
              <w:p w14:paraId="6223024A" w14:textId="243A9C08" w:rsidR="00F375AD" w:rsidRPr="00F65DA2" w:rsidRDefault="00FC046A" w:rsidP="00BD40B8">
                <w:pPr>
                  <w:jc w:val="both"/>
                  <w:rPr>
                    <w:rFonts w:ascii="Times New Roman" w:hAnsi="Times New Roman"/>
                    <w:i/>
                    <w:lang w:val="lv-LV"/>
                  </w:rPr>
                </w:pPr>
                <w:r w:rsidRPr="00F65DA2">
                  <w:rPr>
                    <w:rFonts w:ascii="Times New Roman" w:hAnsi="Times New Roman"/>
                    <w:i/>
                    <w:lang w:val="lv-LV"/>
                  </w:rPr>
                  <w:t xml:space="preserve">Ja attiecīgais projekta iesniedzējs ir atzīts kā atbilstošs pētniecības organizācijas definīcijai Fundamentālo un lietišķo pētījumu projektu 2020. gada atklātajā konkursā vai citu valsts pētījumu programmu 2020. gadā izsludinātajos </w:t>
                </w:r>
                <w:r w:rsidR="00EF1EF8" w:rsidRPr="00F65DA2">
                  <w:rPr>
                    <w:rFonts w:ascii="Times New Roman" w:hAnsi="Times New Roman"/>
                    <w:i/>
                    <w:lang w:val="lv-LV"/>
                  </w:rPr>
                  <w:t xml:space="preserve">projektu pieteikumu </w:t>
                </w:r>
                <w:r w:rsidRPr="00F65DA2">
                  <w:rPr>
                    <w:rFonts w:ascii="Times New Roman" w:hAnsi="Times New Roman"/>
                    <w:i/>
                    <w:lang w:val="lv-LV"/>
                  </w:rPr>
                  <w:t>atklātajos konkursos, šajā punktā minēto dokumentāciju neiesniedz.</w:t>
                </w:r>
              </w:p>
            </w:sdtContent>
          </w:sdt>
        </w:tc>
        <w:tc>
          <w:tcPr>
            <w:tcW w:w="769" w:type="dxa"/>
          </w:tcPr>
          <w:p w14:paraId="741BC77E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65DA2" w14:paraId="47BBEE5D" w14:textId="77777777" w:rsidTr="0006732D">
        <w:tc>
          <w:tcPr>
            <w:tcW w:w="576" w:type="dxa"/>
          </w:tcPr>
          <w:p w14:paraId="533E034B" w14:textId="09A33A03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3388" w:type="dxa"/>
          </w:tcPr>
          <w:p w14:paraId="180618F7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F65DA2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60DC83B0" w14:textId="07CEA010" w:rsidR="00E15705" w:rsidRPr="00F65DA2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(noteikumu 19.5.</w:t>
            </w:r>
            <w:r w:rsidR="0085402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  <w:p w14:paraId="0D1126D2" w14:textId="1B6DDDA3" w:rsidR="00E15705" w:rsidRPr="00F65DA2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5103" w:type="dxa"/>
          </w:tcPr>
          <w:p w14:paraId="637B0991" w14:textId="4CF29DD3" w:rsidR="0006732D" w:rsidRPr="00F65DA2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4B595B" w:rsidRPr="00F65DA2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F65DA2">
              <w:rPr>
                <w:rFonts w:ascii="Times New Roman" w:hAnsi="Times New Roman"/>
                <w:i/>
                <w:color w:val="000000"/>
                <w:lang w:val="lv-LV"/>
              </w:rPr>
              <w:t>inātniskā ins</w:t>
            </w:r>
            <w:r w:rsidR="0051481E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titūcija atbilst noteikumu </w:t>
            </w:r>
            <w:r w:rsidR="00714D68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2.18., </w:t>
            </w:r>
            <w:r w:rsidR="0051481E" w:rsidRPr="00F65DA2">
              <w:rPr>
                <w:rFonts w:ascii="Times New Roman" w:hAnsi="Times New Roman"/>
                <w:i/>
                <w:color w:val="000000"/>
                <w:lang w:val="lv-LV"/>
              </w:rPr>
              <w:t>2.12</w:t>
            </w:r>
            <w:r w:rsidR="003068F9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  <w:r w:rsidR="00714D68" w:rsidRPr="00F65DA2">
              <w:rPr>
                <w:rFonts w:ascii="Times New Roman" w:hAnsi="Times New Roman"/>
                <w:i/>
                <w:color w:val="000000"/>
                <w:lang w:val="lv-LV"/>
              </w:rPr>
              <w:t>un 9.3. apakšpunktam</w:t>
            </w:r>
            <w:r w:rsidR="003068F9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, </w:t>
            </w:r>
            <w:r w:rsidR="004B595B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savukārt </w:t>
            </w:r>
            <w:r w:rsidR="003068F9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valsts institūcija atbilst noteikumu 2.18. </w:t>
            </w:r>
            <w:r w:rsidR="00714D68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un 9.3. </w:t>
            </w:r>
            <w:r w:rsidR="003068F9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apakšpunktam, ir iesniegti </w:t>
            </w:r>
            <w:r w:rsidR="004B595B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un parakstīti </w:t>
            </w:r>
            <w:r w:rsidR="003068F9" w:rsidRPr="00F65DA2">
              <w:rPr>
                <w:rFonts w:ascii="Times New Roman" w:hAnsi="Times New Roman"/>
                <w:i/>
                <w:color w:val="000000"/>
                <w:lang w:val="lv-LV"/>
              </w:rPr>
              <w:t>nepieciešamie apliecinājumi</w:t>
            </w:r>
            <w:r w:rsidR="004B595B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(projekta pieteikuma E</w:t>
            </w:r>
            <w:r w:rsidR="00714D68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partnera-zinātniskās institūcijas apliecinājums”</w:t>
            </w:r>
            <w:r w:rsidR="004B595B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F65DA2">
              <w:rPr>
                <w:rFonts w:ascii="Times New Roman" w:hAnsi="Times New Roman"/>
                <w:i/>
                <w:color w:val="000000"/>
                <w:lang w:val="lv-LV"/>
              </w:rPr>
              <w:t>vai</w:t>
            </w:r>
            <w:r w:rsidR="004B595B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</w:t>
            </w:r>
            <w:r w:rsidR="004B595B" w:rsidRPr="00F65DA2">
              <w:rPr>
                <w:rFonts w:ascii="Times New Roman" w:hAnsi="Times New Roman"/>
                <w:i/>
                <w:color w:val="000000"/>
                <w:lang w:val="lv-LV"/>
              </w:rPr>
              <w:t>F daļa</w:t>
            </w:r>
            <w:r w:rsidR="00714D68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“Projekta sadarbības partnera-valsts institūcijas apliecinājums”</w:t>
            </w:r>
            <w:r w:rsidR="004B595B" w:rsidRPr="00F65DA2">
              <w:rPr>
                <w:rFonts w:ascii="Times New Roman" w:hAnsi="Times New Roman"/>
                <w:i/>
                <w:color w:val="000000"/>
                <w:lang w:val="lv-LV"/>
              </w:rPr>
              <w:t>)</w:t>
            </w:r>
            <w:r w:rsidR="00714D68" w:rsidRPr="00F65DA2">
              <w:rPr>
                <w:rFonts w:ascii="Times New Roman" w:hAnsi="Times New Roman"/>
                <w:i/>
                <w:color w:val="000000"/>
                <w:lang w:val="lv-LV"/>
              </w:rPr>
              <w:t>, kas atbilst attiecīgajām veidlapām</w:t>
            </w:r>
            <w:r w:rsidR="004B595B" w:rsidRPr="00F65DA2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  <w:p w14:paraId="0264250B" w14:textId="0C67A187" w:rsidR="00714D68" w:rsidRPr="00F65DA2" w:rsidRDefault="00714D68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Projekta sadarbības partneris-zinātniskā institūcija:</w:t>
            </w:r>
          </w:p>
          <w:p w14:paraId="36CA9C4A" w14:textId="381CB3A5" w:rsidR="00A53F15" w:rsidRPr="00F65DA2" w:rsidRDefault="00A53F15" w:rsidP="00C52A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atbilstību pētniecības organizācijas definīcijai, pārbauda zinātniskās institūcijas iesniegto finanšu vadības un grāmatvedības politiku un finanšu apgrozījuma pārskats </w:t>
            </w:r>
            <w:r w:rsidR="00C324F1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par 2020.-2022.gadu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F375AD" w:rsidRPr="00F65DA2">
              <w:rPr>
                <w:rFonts w:ascii="Times New Roman" w:hAnsi="Times New Roman"/>
                <w:i/>
                <w:color w:val="000000"/>
                <w:lang w:val="lv-LV"/>
              </w:rPr>
              <w:t>G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4D7A862B" w14:textId="394C3CC5" w:rsidR="00BD40B8" w:rsidRPr="00F65DA2" w:rsidRDefault="00BD40B8" w:rsidP="001F40AD">
            <w:pPr>
              <w:widowControl w:val="0"/>
              <w:tabs>
                <w:tab w:val="left" w:pos="73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Finanšu vadības un grāmatvedības politiku</w:t>
            </w:r>
            <w:r w:rsidR="001F40AD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pārbauda, ņemot vērā šādus kritērijus:</w:t>
            </w:r>
          </w:p>
          <w:p w14:paraId="707A0FC9" w14:textId="77777777" w:rsidR="00BD40B8" w:rsidRPr="00F65DA2" w:rsidRDefault="00BD40B8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F65DA2">
              <w:rPr>
                <w:rFonts w:ascii="Times New Roman" w:hAnsi="Times New Roman"/>
                <w:i/>
                <w:lang w:val="lv-LV"/>
              </w:rPr>
              <w:t>tajā ir definētas un aprakstītas institūcijas pamatdarbības, kurām nav saimnieciska rakstura, atbilstoši noteikumu 2.2. apakšpunktam;</w:t>
            </w:r>
          </w:p>
          <w:p w14:paraId="15BC8F01" w14:textId="77777777" w:rsidR="00BD40B8" w:rsidRPr="00F65DA2" w:rsidRDefault="00BD40B8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F65DA2">
              <w:rPr>
                <w:rFonts w:ascii="Times New Roman" w:hAnsi="Times New Roman"/>
                <w:i/>
                <w:lang w:val="lv-LV"/>
              </w:rPr>
              <w:t>tajā ieņēmumu un izdevumu uzskaites dimensijās ir paredzēta minēto pamatdarbību finanšu plūsmu nodalīšana no darbībām ar saimniecisku raksturu.</w:t>
            </w:r>
            <w:r w:rsidRPr="00F65DA2">
              <w:rPr>
                <w:i/>
                <w:lang w:val="lv-LV"/>
              </w:rPr>
              <w:t xml:space="preserve"> </w:t>
            </w:r>
          </w:p>
          <w:p w14:paraId="7074EC1B" w14:textId="3E05E946" w:rsidR="00BD40B8" w:rsidRPr="00F65DA2" w:rsidRDefault="000D0277" w:rsidP="00BD4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F65DA2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F65DA2">
              <w:rPr>
                <w:rFonts w:ascii="Times New Roman" w:hAnsi="Times New Roman"/>
                <w:i/>
                <w:lang w:val="lv-LV"/>
              </w:rPr>
              <w:t>rojekta pieteikuma G daļa “Finanšu apgrozījuma pārskata veidlapa” sniegtajai informācijai jāatbilst tai, kas sniegta finanšu va</w:t>
            </w:r>
            <w:r w:rsidR="001F6E86" w:rsidRPr="00F65DA2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="00F96327" w:rsidRPr="00F65DA2">
              <w:rPr>
                <w:rFonts w:ascii="Times New Roman" w:hAnsi="Times New Roman"/>
                <w:i/>
                <w:lang w:val="lv-LV"/>
              </w:rPr>
              <w:t>.</w:t>
            </w:r>
          </w:p>
          <w:p w14:paraId="660B0035" w14:textId="13EDB150" w:rsidR="00F375AD" w:rsidRPr="00F65DA2" w:rsidRDefault="00F65DA2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1473632153"/>
                <w:placeholder>
                  <w:docPart w:val="DefaultPlaceholder_-1854013440"/>
                </w:placeholder>
              </w:sdtPr>
              <w:sdtEndPr/>
              <w:sdtContent>
                <w:r w:rsidR="009437D4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J</w:t>
                </w:r>
                <w:r w:rsidR="00F375AD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a attiecīgais sadarbības partneris</w:t>
                </w:r>
                <w:r w:rsidR="00FC046A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-zinātniskā institūcija</w:t>
                </w:r>
                <w:r w:rsidR="00F375AD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</w:t>
                </w:r>
                <w:r w:rsidR="00FC046A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ir atzīts kā atbilstošs pētniecības organizācijas definīcijai Fundamentālo un lietišķo pētījumu projektu 202</w:t>
                </w:r>
                <w:r w:rsidR="00C324F1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. gada atklātajā konkursā </w:t>
                </w:r>
                <w:r w:rsidR="00FC046A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lastRenderedPageBreak/>
                  <w:t>vai citu valsts pētījumu programmu 202</w:t>
                </w:r>
                <w:r w:rsidR="00C324F1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gadā izsludinātajos</w:t>
                </w:r>
                <w:r w:rsidR="00EF1EF8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projektu pieteikumu</w:t>
                </w:r>
                <w:r w:rsidR="00FC046A" w:rsidRPr="00F65DA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atklātajos konkursos, šajā punktā minēto dokumentāciju neiesniedz</w:t>
                </w:r>
              </w:sdtContent>
            </w:sdt>
            <w:r w:rsidR="00F375AD" w:rsidRPr="00F65DA2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4F13DAC1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65DA2" w14:paraId="192E3DE0" w14:textId="77777777" w:rsidTr="0006732D">
        <w:tc>
          <w:tcPr>
            <w:tcW w:w="576" w:type="dxa"/>
          </w:tcPr>
          <w:p w14:paraId="0FB42DDF" w14:textId="612C1370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3388" w:type="dxa"/>
          </w:tcPr>
          <w:p w14:paraId="06B4F01A" w14:textId="77777777" w:rsidR="0006732D" w:rsidRPr="00F65DA2" w:rsidRDefault="0006732D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F65DA2">
              <w:rPr>
                <w:rFonts w:ascii="Times New Roman" w:hAnsi="Times New Roman"/>
                <w:lang w:val="lv-LV"/>
              </w:rPr>
              <w:t xml:space="preserve">projekta </w:t>
            </w:r>
            <w:r w:rsidR="000A242A" w:rsidRPr="00F65DA2">
              <w:rPr>
                <w:rFonts w:ascii="Times New Roman" w:hAnsi="Times New Roman"/>
                <w:lang w:val="lv-LV"/>
              </w:rPr>
              <w:t>pieteikumā</w:t>
            </w:r>
            <w:r w:rsidRPr="00F65DA2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E506D73" w14:textId="47E7199E" w:rsidR="00E15705" w:rsidRPr="00F65DA2" w:rsidRDefault="00E15705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(noteikumu 19.6.</w:t>
            </w:r>
            <w:r w:rsidR="0085402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E839969" w14:textId="56D57411" w:rsidR="0006732D" w:rsidRPr="00F65DA2" w:rsidRDefault="00715C5F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385F62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pārbauda, vai projekta pieteikuma A daļas “Vispārīgā informācija” 3. nodaļā “Projekta budžets” norādītās izmaksu pozīcijas atbilst noteikumu 14. punkta prasībām un projekta netiešās attiecināmās izmaksas </w:t>
            </w:r>
            <w:r w:rsidR="00FC046A" w:rsidRPr="00F65DA2">
              <w:rPr>
                <w:rFonts w:ascii="Times New Roman" w:hAnsi="Times New Roman"/>
                <w:i/>
                <w:color w:val="000000"/>
                <w:lang w:val="lv-LV"/>
              </w:rPr>
              <w:t>atbilst</w:t>
            </w:r>
            <w:r w:rsidR="00385F62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noteikumu 14.2. ap</w:t>
            </w:r>
            <w:r w:rsidR="001F6E86" w:rsidRPr="00F65DA2">
              <w:rPr>
                <w:rFonts w:ascii="Times New Roman" w:hAnsi="Times New Roman"/>
                <w:i/>
                <w:color w:val="000000"/>
                <w:lang w:val="lv-LV"/>
              </w:rPr>
              <w:t>akšpunktam</w:t>
            </w:r>
            <w:r w:rsidR="00FC046A" w:rsidRPr="00F65DA2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9A139AB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65DA2" w14:paraId="404C1921" w14:textId="77777777" w:rsidTr="0006732D">
        <w:tc>
          <w:tcPr>
            <w:tcW w:w="576" w:type="dxa"/>
          </w:tcPr>
          <w:p w14:paraId="1E086B4E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3388" w:type="dxa"/>
          </w:tcPr>
          <w:p w14:paraId="50F27A67" w14:textId="3BC718C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F65DA2">
              <w:rPr>
                <w:rFonts w:ascii="Times New Roman" w:hAnsi="Times New Roman"/>
                <w:lang w:val="lv-LV"/>
              </w:rPr>
              <w:t>projekts atbi</w:t>
            </w:r>
            <w:r w:rsidR="00E15705" w:rsidRPr="00F65DA2">
              <w:rPr>
                <w:rFonts w:ascii="Times New Roman" w:hAnsi="Times New Roman"/>
                <w:lang w:val="lv-LV"/>
              </w:rPr>
              <w:t>lst noteikumu 2.1. apakšpunktam</w:t>
            </w:r>
          </w:p>
          <w:p w14:paraId="44095A44" w14:textId="630B69CF" w:rsidR="00E15705" w:rsidRPr="00F65DA2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(noteikumu 19.7.</w:t>
            </w:r>
            <w:r w:rsidR="0085402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5D8AEC2" w14:textId="2B64D894" w:rsidR="0006732D" w:rsidRPr="00F65DA2" w:rsidRDefault="00715C5F" w:rsidP="004D38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F65DA2">
              <w:rPr>
                <w:rFonts w:ascii="Times New Roman" w:hAnsi="Times New Roman"/>
                <w:i/>
                <w:lang w:val="lv-LV"/>
              </w:rPr>
              <w:t xml:space="preserve">Padome </w:t>
            </w:r>
            <w:r w:rsidR="00032E50" w:rsidRPr="00F65DA2">
              <w:rPr>
                <w:rFonts w:ascii="Times New Roman" w:hAnsi="Times New Roman"/>
                <w:i/>
                <w:lang w:val="lv-LV"/>
              </w:rPr>
              <w:t>pārbauda, vai p</w:t>
            </w:r>
            <w:r w:rsidR="003068F9" w:rsidRPr="00F65DA2">
              <w:rPr>
                <w:rFonts w:ascii="Times New Roman" w:hAnsi="Times New Roman"/>
                <w:i/>
                <w:lang w:val="lv-LV"/>
              </w:rPr>
              <w:t xml:space="preserve">rojekta iesniedzējs un sadarbības partneris ir iesniedzis datus par </w:t>
            </w:r>
            <w:r w:rsidR="00F96327" w:rsidRPr="00F65DA2">
              <w:rPr>
                <w:rFonts w:ascii="Times New Roman" w:hAnsi="Times New Roman"/>
                <w:i/>
                <w:lang w:val="lv-LV"/>
              </w:rPr>
              <w:t xml:space="preserve">projekta pieteikuma ietvaros paredzētajām </w:t>
            </w:r>
            <w:r w:rsidR="003068F9" w:rsidRPr="00F65DA2">
              <w:rPr>
                <w:rFonts w:ascii="Times New Roman" w:hAnsi="Times New Roman"/>
                <w:i/>
                <w:lang w:val="lv-LV"/>
              </w:rPr>
              <w:t>darbīb</w:t>
            </w:r>
            <w:r w:rsidR="00F96327" w:rsidRPr="00F65DA2">
              <w:rPr>
                <w:rFonts w:ascii="Times New Roman" w:hAnsi="Times New Roman"/>
                <w:i/>
                <w:lang w:val="lv-LV"/>
              </w:rPr>
              <w:t xml:space="preserve">ām, kurām nav </w:t>
            </w:r>
            <w:r w:rsidR="00727B11" w:rsidRPr="00F65DA2">
              <w:rPr>
                <w:rFonts w:ascii="Times New Roman" w:hAnsi="Times New Roman"/>
                <w:i/>
                <w:lang w:val="lv-LV"/>
              </w:rPr>
              <w:t xml:space="preserve">saimnieciska </w:t>
            </w:r>
            <w:r w:rsidR="00F96327" w:rsidRPr="00F65DA2">
              <w:rPr>
                <w:rFonts w:ascii="Times New Roman" w:hAnsi="Times New Roman"/>
                <w:i/>
                <w:lang w:val="lv-LV"/>
              </w:rPr>
              <w:t>rakstur</w:t>
            </w:r>
            <w:r w:rsidR="004D38EF" w:rsidRPr="00F65DA2">
              <w:rPr>
                <w:rFonts w:ascii="Times New Roman" w:hAnsi="Times New Roman"/>
                <w:i/>
                <w:lang w:val="lv-LV"/>
              </w:rPr>
              <w:t xml:space="preserve">a, </w:t>
            </w:r>
            <w:r w:rsidR="00032E50" w:rsidRPr="00F65DA2">
              <w:rPr>
                <w:rFonts w:ascii="Times New Roman" w:hAnsi="Times New Roman"/>
                <w:i/>
                <w:lang w:val="lv-LV"/>
              </w:rPr>
              <w:t>atbilstoši projekta pieteikuma H daļai “</w:t>
            </w:r>
            <w:r w:rsidR="004D38EF" w:rsidRPr="00F65DA2">
              <w:rPr>
                <w:rFonts w:ascii="Times New Roman" w:hAnsi="Times New Roman"/>
                <w:i/>
                <w:lang w:val="lv-LV"/>
              </w:rPr>
              <w:t>Darbības, kurām nav saimnieciska rakstura</w:t>
            </w:r>
            <w:r w:rsidR="00032E50" w:rsidRPr="00F65DA2">
              <w:rPr>
                <w:rFonts w:ascii="Times New Roman" w:hAnsi="Times New Roman"/>
                <w:i/>
                <w:lang w:val="lv-LV"/>
              </w:rPr>
              <w:t>”</w:t>
            </w:r>
            <w:r w:rsidR="003068F9" w:rsidRPr="00F65DA2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F96327" w:rsidRPr="00F65DA2">
              <w:rPr>
                <w:rFonts w:ascii="Times New Roman" w:hAnsi="Times New Roman"/>
                <w:i/>
                <w:lang w:val="lv-LV"/>
              </w:rPr>
              <w:t>Minētās d</w:t>
            </w:r>
            <w:r w:rsidR="003068F9" w:rsidRPr="00F65DA2">
              <w:rPr>
                <w:rFonts w:ascii="Times New Roman" w:hAnsi="Times New Roman"/>
                <w:i/>
                <w:lang w:val="lv-LV"/>
              </w:rPr>
              <w:t>arbības atbilst noteikumu 11. punktā noteiktajām darbībām, kā arī ir savietojamas ar noteikumu 2.2. apakšpunktā noteikt</w:t>
            </w:r>
            <w:r w:rsidR="00F96327" w:rsidRPr="00F65DA2">
              <w:rPr>
                <w:rFonts w:ascii="Times New Roman" w:hAnsi="Times New Roman"/>
                <w:i/>
                <w:lang w:val="lv-LV"/>
              </w:rPr>
              <w:t xml:space="preserve">o </w:t>
            </w:r>
            <w:r w:rsidR="00032E50" w:rsidRPr="00F65DA2">
              <w:rPr>
                <w:rFonts w:ascii="Times New Roman" w:hAnsi="Times New Roman"/>
                <w:i/>
                <w:lang w:val="lv-LV"/>
              </w:rPr>
              <w:t>darbību</w:t>
            </w:r>
            <w:r w:rsidR="00F96327" w:rsidRPr="00F65DA2">
              <w:rPr>
                <w:rFonts w:ascii="Times New Roman" w:hAnsi="Times New Roman"/>
                <w:i/>
                <w:lang w:val="lv-LV"/>
              </w:rPr>
              <w:t>, kur</w:t>
            </w:r>
            <w:r w:rsidR="004F7C27" w:rsidRPr="00F65DA2">
              <w:rPr>
                <w:rFonts w:ascii="Times New Roman" w:hAnsi="Times New Roman"/>
                <w:i/>
                <w:lang w:val="lv-LV"/>
              </w:rPr>
              <w:t>ā</w:t>
            </w:r>
            <w:r w:rsidR="00F96327" w:rsidRPr="00F65DA2">
              <w:rPr>
                <w:rFonts w:ascii="Times New Roman" w:hAnsi="Times New Roman"/>
                <w:i/>
                <w:lang w:val="lv-LV"/>
              </w:rPr>
              <w:t>m nav saimniecisk</w:t>
            </w:r>
            <w:r w:rsidR="004D38EF" w:rsidRPr="00F65DA2">
              <w:rPr>
                <w:rFonts w:ascii="Times New Roman" w:hAnsi="Times New Roman"/>
                <w:i/>
                <w:lang w:val="lv-LV"/>
              </w:rPr>
              <w:t>a</w:t>
            </w:r>
            <w:r w:rsidR="00F96327" w:rsidRPr="00F65DA2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4D38EF" w:rsidRPr="00F65DA2">
              <w:rPr>
                <w:rFonts w:ascii="Times New Roman" w:hAnsi="Times New Roman"/>
                <w:i/>
                <w:lang w:val="lv-LV"/>
              </w:rPr>
              <w:t>rakstura</w:t>
            </w:r>
            <w:r w:rsidR="00F96327" w:rsidRPr="00F65DA2">
              <w:rPr>
                <w:rFonts w:ascii="Times New Roman" w:hAnsi="Times New Roman"/>
                <w:i/>
                <w:lang w:val="lv-LV"/>
              </w:rPr>
              <w:t>,</w:t>
            </w:r>
            <w:r w:rsidR="00032E50" w:rsidRPr="00F65DA2">
              <w:rPr>
                <w:rFonts w:ascii="Times New Roman" w:hAnsi="Times New Roman"/>
                <w:i/>
                <w:lang w:val="lv-LV"/>
              </w:rPr>
              <w:t xml:space="preserve"> veidiem</w:t>
            </w:r>
            <w:r w:rsidR="00FC046A" w:rsidRPr="00F65DA2">
              <w:rPr>
                <w:rFonts w:ascii="Times New Roman" w:hAnsi="Times New Roman"/>
                <w:i/>
                <w:lang w:val="lv-LV"/>
              </w:rPr>
              <w:t>.</w:t>
            </w:r>
          </w:p>
        </w:tc>
        <w:tc>
          <w:tcPr>
            <w:tcW w:w="769" w:type="dxa"/>
          </w:tcPr>
          <w:p w14:paraId="54B509F7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65DA2" w14:paraId="3C223FF5" w14:textId="77777777" w:rsidTr="0006732D">
        <w:tc>
          <w:tcPr>
            <w:tcW w:w="576" w:type="dxa"/>
          </w:tcPr>
          <w:p w14:paraId="426CDD02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3388" w:type="dxa"/>
          </w:tcPr>
          <w:p w14:paraId="600E6F4B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F65DA2">
              <w:rPr>
                <w:rFonts w:ascii="Times New Roman" w:hAnsi="Times New Roman"/>
                <w:lang w:val="lv-LV"/>
              </w:rPr>
              <w:t xml:space="preserve">dubultā finansējuma riska </w:t>
            </w:r>
            <w:proofErr w:type="spellStart"/>
            <w:r w:rsidRPr="00F65DA2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Pr="00F65DA2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65675D48" w14:textId="21EB82F3" w:rsidR="00E15705" w:rsidRPr="00F65DA2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(noteikumu 19.8.</w:t>
            </w:r>
            <w:r w:rsidR="00854026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654FEBAF" w14:textId="7615868D" w:rsidR="003176CF" w:rsidRPr="00F65DA2" w:rsidRDefault="00715C5F" w:rsidP="00032E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032E50" w:rsidRPr="00F65DA2">
              <w:rPr>
                <w:rFonts w:ascii="Times New Roman" w:hAnsi="Times New Roman"/>
                <w:i/>
                <w:color w:val="000000"/>
                <w:lang w:val="lv-LV"/>
              </w:rPr>
              <w:t>pārbauda, vai p</w:t>
            </w:r>
            <w:r w:rsidR="000D6537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rojekta iesniedzēja un sadarbības partnera </w:t>
            </w:r>
            <w:r w:rsidR="00032E50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(ja attiecināms) </w:t>
            </w:r>
            <w:r w:rsidR="000D6537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apliecinājumā </w:t>
            </w:r>
            <w:r w:rsidR="004D38EF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8B5EE3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</w:t>
            </w:r>
            <w:r w:rsidR="004D38EF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E daļa “Projekta sadarbības partnera-zinātniskās institūcijas apliecinājums” vai projekta pieteikuma F daļa “Projekta sadarbības partnera-valsts institūcijas apliecinājums”) </w:t>
            </w:r>
            <w:r w:rsidR="000D6537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ir </w:t>
            </w:r>
            <w:r w:rsidR="00032E50" w:rsidRPr="00F65DA2">
              <w:rPr>
                <w:rFonts w:ascii="Times New Roman" w:hAnsi="Times New Roman"/>
                <w:i/>
                <w:color w:val="000000"/>
                <w:lang w:val="lv-LV"/>
              </w:rPr>
              <w:t>apliecināts</w:t>
            </w:r>
            <w:r w:rsidR="000D6537" w:rsidRPr="00F65DA2">
              <w:rPr>
                <w:rFonts w:ascii="Times New Roman" w:hAnsi="Times New Roman"/>
                <w:i/>
                <w:color w:val="000000"/>
                <w:lang w:val="lv-LV"/>
              </w:rPr>
              <w:t>, ka projektā nepastāv dubultā finansējuma risks</w:t>
            </w:r>
            <w:r w:rsidR="00032E50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</w:p>
          <w:p w14:paraId="49727EE7" w14:textId="36C2E2A1" w:rsidR="0006732D" w:rsidRPr="00F65DA2" w:rsidRDefault="00032E50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i/>
                <w:color w:val="000000"/>
                <w:lang w:val="lv-LV"/>
              </w:rPr>
              <w:t>Apliecinājumiem jābūt parakstītiem</w:t>
            </w:r>
            <w:r w:rsidR="008B5EE3" w:rsidRPr="00F65DA2">
              <w:rPr>
                <w:rFonts w:ascii="Times New Roman" w:hAnsi="Times New Roman"/>
                <w:i/>
                <w:color w:val="000000"/>
                <w:lang w:val="lv-LV"/>
              </w:rPr>
              <w:t xml:space="preserve"> ar atbilstošo institūciju vadības drošu elektronisko parakstu vai nogādāti padomē līdz projektu pieteikumu iesniegšanas termiņa beigām, kas noteikts nolikuma </w:t>
            </w:r>
            <w:r w:rsidR="000A242A" w:rsidRPr="00F65DA2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8B5EE3" w:rsidRPr="00F65DA2">
              <w:rPr>
                <w:rFonts w:ascii="Times New Roman" w:hAnsi="Times New Roman"/>
                <w:i/>
                <w:color w:val="000000"/>
                <w:lang w:val="lv-LV"/>
              </w:rPr>
              <w:t>. punktā.</w:t>
            </w:r>
          </w:p>
        </w:tc>
        <w:tc>
          <w:tcPr>
            <w:tcW w:w="769" w:type="dxa"/>
          </w:tcPr>
          <w:p w14:paraId="487B4566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2A40E4" w14:paraId="1A183FF3" w14:textId="77777777" w:rsidTr="0006732D">
        <w:tc>
          <w:tcPr>
            <w:tcW w:w="576" w:type="dxa"/>
          </w:tcPr>
          <w:p w14:paraId="08FC750C" w14:textId="77777777" w:rsidR="0006732D" w:rsidRPr="00F65DA2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F65DA2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3388" w:type="dxa"/>
          </w:tcPr>
          <w:p w14:paraId="5822F512" w14:textId="338E4AC4" w:rsidR="0006732D" w:rsidRPr="00F65DA2" w:rsidRDefault="007C6E8B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F65DA2">
              <w:rPr>
                <w:rFonts w:ascii="Times New Roman" w:hAnsi="Times New Roman"/>
                <w:lang w:val="lv-LV"/>
              </w:rPr>
              <w:t>Projekta pieteikums atbilst nolikuma 31. punktā noteiktajam papildu nepapildināmajam administratīvajam kritērijam</w:t>
            </w:r>
          </w:p>
        </w:tc>
        <w:tc>
          <w:tcPr>
            <w:tcW w:w="5103" w:type="dxa"/>
          </w:tcPr>
          <w:p w14:paraId="502097B8" w14:textId="791ED5D0" w:rsidR="005D6EBC" w:rsidRPr="00EF1EF8" w:rsidRDefault="007C6E8B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F65DA2">
              <w:rPr>
                <w:rFonts w:ascii="Times New Roman" w:hAnsi="Times New Roman"/>
                <w:i/>
                <w:lang w:val="lv-LV"/>
              </w:rPr>
              <w:t xml:space="preserve">Padome pārbauda, vai projekta pieteikumā ir ietverta visu Ministru kabineta </w:t>
            </w:r>
            <w:r w:rsidR="00DB7E60" w:rsidRPr="00F65DA2">
              <w:rPr>
                <w:rFonts w:ascii="Times New Roman" w:hAnsi="Times New Roman"/>
                <w:i/>
                <w:lang w:val="lv-LV"/>
              </w:rPr>
              <w:t>202</w:t>
            </w:r>
            <w:r w:rsidR="001806F7" w:rsidRPr="00F65DA2">
              <w:rPr>
                <w:rFonts w:ascii="Times New Roman" w:hAnsi="Times New Roman"/>
                <w:i/>
                <w:lang w:val="lv-LV"/>
              </w:rPr>
              <w:t>3</w:t>
            </w:r>
            <w:r w:rsidR="00DB7E60" w:rsidRPr="00F65DA2">
              <w:rPr>
                <w:rFonts w:ascii="Times New Roman" w:hAnsi="Times New Roman"/>
                <w:i/>
                <w:lang w:val="lv-LV"/>
              </w:rPr>
              <w:t xml:space="preserve">. gada </w:t>
            </w:r>
            <w:r w:rsidR="001806F7" w:rsidRPr="00F65DA2">
              <w:rPr>
                <w:rFonts w:ascii="Times New Roman" w:hAnsi="Times New Roman"/>
                <w:i/>
                <w:lang w:val="lv-LV"/>
              </w:rPr>
              <w:t>2</w:t>
            </w:r>
            <w:r w:rsidR="00DB7E60" w:rsidRPr="00F65DA2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1806F7" w:rsidRPr="00F65DA2">
              <w:rPr>
                <w:rFonts w:ascii="Times New Roman" w:hAnsi="Times New Roman"/>
                <w:i/>
                <w:lang w:val="lv-LV"/>
              </w:rPr>
              <w:t>marta</w:t>
            </w:r>
            <w:r w:rsidR="00DB7E60" w:rsidRPr="00F65DA2">
              <w:rPr>
                <w:rFonts w:ascii="Times New Roman" w:hAnsi="Times New Roman"/>
                <w:i/>
                <w:lang w:val="lv-LV"/>
              </w:rPr>
              <w:t xml:space="preserve"> rīkojumu Nr. 263</w:t>
            </w:r>
            <w:r w:rsidR="00182851" w:rsidRPr="00F65DA2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943C7A" w:rsidRPr="00F65DA2">
              <w:rPr>
                <w:rFonts w:ascii="Times New Roman" w:hAnsi="Times New Roman"/>
                <w:i/>
                <w:lang w:val="lv-LV"/>
              </w:rPr>
              <w:t>“Par valsts pētījumu programmu “</w:t>
            </w:r>
            <w:sdt>
              <w:sdtPr>
                <w:rPr>
                  <w:rFonts w:ascii="Times New Roman" w:hAnsi="Times New Roman"/>
                  <w:i/>
                  <w:lang w:val="lv-LV"/>
                </w:rPr>
                <w:id w:val="-1646498724"/>
                <w:placeholder>
                  <w:docPart w:val="DefaultPlaceholder_-1854013440"/>
                </w:placeholder>
              </w:sdtPr>
              <w:sdtEndPr/>
              <w:sdtContent>
                <w:r w:rsidR="000F32CF" w:rsidRPr="00F65DA2">
                  <w:rPr>
                    <w:rFonts w:ascii="Times New Roman" w:hAnsi="Times New Roman"/>
                    <w:i/>
                    <w:lang w:val="lv-LV"/>
                  </w:rPr>
                  <w:t>Latvijas kultūra – resurss valsts attīstībai</w:t>
                </w:r>
              </w:sdtContent>
            </w:sdt>
            <w:r w:rsidR="00943C7A" w:rsidRPr="00F65DA2">
              <w:rPr>
                <w:rFonts w:ascii="Times New Roman" w:hAnsi="Times New Roman"/>
                <w:i/>
                <w:lang w:val="lv-LV"/>
              </w:rPr>
              <w:t>””</w:t>
            </w:r>
            <w:r w:rsidR="00F96327" w:rsidRPr="00F65DA2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Pr="00F65DA2">
              <w:rPr>
                <w:rFonts w:ascii="Times New Roman" w:hAnsi="Times New Roman"/>
                <w:i/>
                <w:lang w:val="lv-LV"/>
              </w:rPr>
              <w:t xml:space="preserve">6. </w:t>
            </w:r>
            <w:r w:rsidR="00BD7268" w:rsidRPr="00F65DA2">
              <w:rPr>
                <w:rFonts w:ascii="Times New Roman" w:hAnsi="Times New Roman"/>
                <w:i/>
                <w:lang w:val="lv-LV"/>
              </w:rPr>
              <w:t xml:space="preserve">un 7. </w:t>
            </w:r>
            <w:r w:rsidRPr="00F65DA2">
              <w:rPr>
                <w:rFonts w:ascii="Times New Roman" w:hAnsi="Times New Roman"/>
                <w:i/>
                <w:lang w:val="lv-LV"/>
              </w:rPr>
              <w:t>punktā noteikto uzdevumu izpilde.</w:t>
            </w:r>
            <w:bookmarkStart w:id="0" w:name="_GoBack"/>
            <w:bookmarkEnd w:id="0"/>
          </w:p>
        </w:tc>
        <w:tc>
          <w:tcPr>
            <w:tcW w:w="769" w:type="dxa"/>
          </w:tcPr>
          <w:p w14:paraId="0D694211" w14:textId="77777777" w:rsidR="0006732D" w:rsidRPr="00282DC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2F5A027A" w14:textId="5158A618" w:rsidR="0006732D" w:rsidRPr="00282DCB" w:rsidRDefault="0006732D" w:rsidP="0006732D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sectPr w:rsidR="0006732D" w:rsidRPr="00282DCB" w:rsidSect="00E4152B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F4A44" w14:textId="77777777" w:rsidR="00352A5A" w:rsidRDefault="00352A5A" w:rsidP="00036815">
      <w:r>
        <w:separator/>
      </w:r>
    </w:p>
  </w:endnote>
  <w:endnote w:type="continuationSeparator" w:id="0">
    <w:p w14:paraId="011DF330" w14:textId="77777777" w:rsidR="00352A5A" w:rsidRDefault="00352A5A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FE41F" w14:textId="77777777" w:rsidR="00352A5A" w:rsidRDefault="00352A5A" w:rsidP="00036815">
      <w:r>
        <w:separator/>
      </w:r>
    </w:p>
  </w:footnote>
  <w:footnote w:type="continuationSeparator" w:id="0">
    <w:p w14:paraId="4D27ECCF" w14:textId="77777777" w:rsidR="00352A5A" w:rsidRDefault="00352A5A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FBBB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7A8C"/>
    <w:multiLevelType w:val="hybridMultilevel"/>
    <w:tmpl w:val="408A5878"/>
    <w:lvl w:ilvl="0" w:tplc="8D48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3CC9"/>
    <w:multiLevelType w:val="hybridMultilevel"/>
    <w:tmpl w:val="65363E0E"/>
    <w:lvl w:ilvl="0" w:tplc="3196A5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0727F"/>
    <w:rsid w:val="00011C27"/>
    <w:rsid w:val="00015A0F"/>
    <w:rsid w:val="0003134F"/>
    <w:rsid w:val="00032E50"/>
    <w:rsid w:val="00036815"/>
    <w:rsid w:val="00040D6C"/>
    <w:rsid w:val="000429D8"/>
    <w:rsid w:val="00054030"/>
    <w:rsid w:val="00055081"/>
    <w:rsid w:val="0006732D"/>
    <w:rsid w:val="00075E39"/>
    <w:rsid w:val="00082EA6"/>
    <w:rsid w:val="00092B3B"/>
    <w:rsid w:val="000A242A"/>
    <w:rsid w:val="000A6D70"/>
    <w:rsid w:val="000A71ED"/>
    <w:rsid w:val="000D0277"/>
    <w:rsid w:val="000D6537"/>
    <w:rsid w:val="000F0740"/>
    <w:rsid w:val="000F32CF"/>
    <w:rsid w:val="000F76B8"/>
    <w:rsid w:val="00102C98"/>
    <w:rsid w:val="00106D99"/>
    <w:rsid w:val="00107544"/>
    <w:rsid w:val="00113994"/>
    <w:rsid w:val="00114B87"/>
    <w:rsid w:val="00154A7B"/>
    <w:rsid w:val="0016347F"/>
    <w:rsid w:val="00164CF9"/>
    <w:rsid w:val="001806F7"/>
    <w:rsid w:val="00182851"/>
    <w:rsid w:val="001A2F78"/>
    <w:rsid w:val="001B0EE1"/>
    <w:rsid w:val="001D1670"/>
    <w:rsid w:val="001F2143"/>
    <w:rsid w:val="001F40AD"/>
    <w:rsid w:val="001F6E86"/>
    <w:rsid w:val="00200AD5"/>
    <w:rsid w:val="002035E1"/>
    <w:rsid w:val="002663D3"/>
    <w:rsid w:val="002800A8"/>
    <w:rsid w:val="00282DCB"/>
    <w:rsid w:val="00283712"/>
    <w:rsid w:val="002A40E4"/>
    <w:rsid w:val="002A521C"/>
    <w:rsid w:val="002B0408"/>
    <w:rsid w:val="002B7668"/>
    <w:rsid w:val="002C5A1A"/>
    <w:rsid w:val="002D0659"/>
    <w:rsid w:val="002F7DA7"/>
    <w:rsid w:val="003068F9"/>
    <w:rsid w:val="003176CF"/>
    <w:rsid w:val="00321811"/>
    <w:rsid w:val="00322974"/>
    <w:rsid w:val="003251FF"/>
    <w:rsid w:val="00341A84"/>
    <w:rsid w:val="00352A5A"/>
    <w:rsid w:val="003755FE"/>
    <w:rsid w:val="0037574E"/>
    <w:rsid w:val="0038075E"/>
    <w:rsid w:val="00385F62"/>
    <w:rsid w:val="003A578B"/>
    <w:rsid w:val="003D0A60"/>
    <w:rsid w:val="003D69E4"/>
    <w:rsid w:val="00412AD4"/>
    <w:rsid w:val="004165D0"/>
    <w:rsid w:val="00440B51"/>
    <w:rsid w:val="00474B7C"/>
    <w:rsid w:val="00497F01"/>
    <w:rsid w:val="004B595B"/>
    <w:rsid w:val="004C5700"/>
    <w:rsid w:val="004D38EF"/>
    <w:rsid w:val="004F7C27"/>
    <w:rsid w:val="0050551A"/>
    <w:rsid w:val="00505B14"/>
    <w:rsid w:val="0051481E"/>
    <w:rsid w:val="00514ABF"/>
    <w:rsid w:val="00535C51"/>
    <w:rsid w:val="00550660"/>
    <w:rsid w:val="005559C4"/>
    <w:rsid w:val="00555D60"/>
    <w:rsid w:val="00562455"/>
    <w:rsid w:val="00584D8B"/>
    <w:rsid w:val="005B3481"/>
    <w:rsid w:val="005B6083"/>
    <w:rsid w:val="005B7C05"/>
    <w:rsid w:val="005D6EBC"/>
    <w:rsid w:val="00615469"/>
    <w:rsid w:val="006304CD"/>
    <w:rsid w:val="006574F3"/>
    <w:rsid w:val="006629FD"/>
    <w:rsid w:val="006802CF"/>
    <w:rsid w:val="006B2CC4"/>
    <w:rsid w:val="006D1FDE"/>
    <w:rsid w:val="006D21C5"/>
    <w:rsid w:val="00707771"/>
    <w:rsid w:val="007102A2"/>
    <w:rsid w:val="00714D68"/>
    <w:rsid w:val="00715C5F"/>
    <w:rsid w:val="00727B11"/>
    <w:rsid w:val="00744625"/>
    <w:rsid w:val="00744F7A"/>
    <w:rsid w:val="00756C6C"/>
    <w:rsid w:val="00786388"/>
    <w:rsid w:val="007A212D"/>
    <w:rsid w:val="007A25C9"/>
    <w:rsid w:val="007A3CF0"/>
    <w:rsid w:val="007B1C2B"/>
    <w:rsid w:val="007C6E8B"/>
    <w:rsid w:val="007D448D"/>
    <w:rsid w:val="007E5F68"/>
    <w:rsid w:val="007E6E59"/>
    <w:rsid w:val="00814503"/>
    <w:rsid w:val="008158F4"/>
    <w:rsid w:val="00821E3E"/>
    <w:rsid w:val="008258D7"/>
    <w:rsid w:val="00852418"/>
    <w:rsid w:val="00853D32"/>
    <w:rsid w:val="00854026"/>
    <w:rsid w:val="0087421F"/>
    <w:rsid w:val="0088119A"/>
    <w:rsid w:val="00884520"/>
    <w:rsid w:val="0088664F"/>
    <w:rsid w:val="008A186E"/>
    <w:rsid w:val="008B294A"/>
    <w:rsid w:val="008B5EE3"/>
    <w:rsid w:val="008D6791"/>
    <w:rsid w:val="008E120B"/>
    <w:rsid w:val="0091739A"/>
    <w:rsid w:val="00935458"/>
    <w:rsid w:val="009437D4"/>
    <w:rsid w:val="00943C7A"/>
    <w:rsid w:val="00961010"/>
    <w:rsid w:val="009638BF"/>
    <w:rsid w:val="00971335"/>
    <w:rsid w:val="00976732"/>
    <w:rsid w:val="00997393"/>
    <w:rsid w:val="009A3932"/>
    <w:rsid w:val="009E3411"/>
    <w:rsid w:val="009E4953"/>
    <w:rsid w:val="009E7FC8"/>
    <w:rsid w:val="00A14383"/>
    <w:rsid w:val="00A21134"/>
    <w:rsid w:val="00A31893"/>
    <w:rsid w:val="00A53F15"/>
    <w:rsid w:val="00A715ED"/>
    <w:rsid w:val="00A849D1"/>
    <w:rsid w:val="00A92B51"/>
    <w:rsid w:val="00A94768"/>
    <w:rsid w:val="00A95D2B"/>
    <w:rsid w:val="00AA3351"/>
    <w:rsid w:val="00AA64AB"/>
    <w:rsid w:val="00AB075A"/>
    <w:rsid w:val="00AB5101"/>
    <w:rsid w:val="00AB7502"/>
    <w:rsid w:val="00AC09E6"/>
    <w:rsid w:val="00AD7FA3"/>
    <w:rsid w:val="00AE5724"/>
    <w:rsid w:val="00AE7141"/>
    <w:rsid w:val="00B10B8E"/>
    <w:rsid w:val="00B1393C"/>
    <w:rsid w:val="00B32747"/>
    <w:rsid w:val="00B907FE"/>
    <w:rsid w:val="00BA2A1F"/>
    <w:rsid w:val="00BD40B8"/>
    <w:rsid w:val="00BD7268"/>
    <w:rsid w:val="00BF2CF8"/>
    <w:rsid w:val="00C17404"/>
    <w:rsid w:val="00C24E35"/>
    <w:rsid w:val="00C324F1"/>
    <w:rsid w:val="00C476EA"/>
    <w:rsid w:val="00C52AA0"/>
    <w:rsid w:val="00C55680"/>
    <w:rsid w:val="00C640C4"/>
    <w:rsid w:val="00C6432A"/>
    <w:rsid w:val="00C727D6"/>
    <w:rsid w:val="00C80E80"/>
    <w:rsid w:val="00CA1E0E"/>
    <w:rsid w:val="00CB0931"/>
    <w:rsid w:val="00CB4465"/>
    <w:rsid w:val="00CC4FE2"/>
    <w:rsid w:val="00CD049B"/>
    <w:rsid w:val="00CF34C6"/>
    <w:rsid w:val="00D90FB8"/>
    <w:rsid w:val="00D94009"/>
    <w:rsid w:val="00DA4EBC"/>
    <w:rsid w:val="00DB7E60"/>
    <w:rsid w:val="00DC3019"/>
    <w:rsid w:val="00DC320A"/>
    <w:rsid w:val="00DC4D87"/>
    <w:rsid w:val="00DD179D"/>
    <w:rsid w:val="00DD3E04"/>
    <w:rsid w:val="00E125C7"/>
    <w:rsid w:val="00E15705"/>
    <w:rsid w:val="00E40FD5"/>
    <w:rsid w:val="00E4152B"/>
    <w:rsid w:val="00E54CF1"/>
    <w:rsid w:val="00E762EF"/>
    <w:rsid w:val="00E80CD6"/>
    <w:rsid w:val="00EB5F20"/>
    <w:rsid w:val="00ED3755"/>
    <w:rsid w:val="00EF1CA2"/>
    <w:rsid w:val="00EF1EF8"/>
    <w:rsid w:val="00F07C85"/>
    <w:rsid w:val="00F172C3"/>
    <w:rsid w:val="00F375AD"/>
    <w:rsid w:val="00F4112E"/>
    <w:rsid w:val="00F503BE"/>
    <w:rsid w:val="00F65DA2"/>
    <w:rsid w:val="00F96327"/>
    <w:rsid w:val="00FB1EE2"/>
    <w:rsid w:val="00FB2795"/>
    <w:rsid w:val="00FC046A"/>
    <w:rsid w:val="00FC35DB"/>
    <w:rsid w:val="00FD45B3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0F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321811"/>
    <w:pPr>
      <w:widowControl w:val="0"/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contextualSpacing/>
      <w:jc w:val="both"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2CF"/>
    <w:pPr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2CF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02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2C5A1A"/>
    <w:rPr>
      <w:color w:val="808080"/>
    </w:rPr>
  </w:style>
  <w:style w:type="paragraph" w:styleId="Revision">
    <w:name w:val="Revision"/>
    <w:hidden/>
    <w:uiPriority w:val="99"/>
    <w:semiHidden/>
    <w:rsid w:val="00C324F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9B00-9F34-4B11-AB19-C2DFC817EA0A}"/>
      </w:docPartPr>
      <w:docPartBody>
        <w:p w:rsidR="0092661B" w:rsidRDefault="00F33E45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45"/>
    <w:rsid w:val="00062D74"/>
    <w:rsid w:val="00282041"/>
    <w:rsid w:val="00592AFD"/>
    <w:rsid w:val="00685C0A"/>
    <w:rsid w:val="008B4E68"/>
    <w:rsid w:val="0092661B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0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FCEA-7322-4BE6-AC1E-6FF95A53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6496</Words>
  <Characters>3704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Inguna Paredne</cp:lastModifiedBy>
  <cp:revision>7</cp:revision>
  <dcterms:created xsi:type="dcterms:W3CDTF">2023-05-30T08:13:00Z</dcterms:created>
  <dcterms:modified xsi:type="dcterms:W3CDTF">2023-06-01T13:28:00Z</dcterms:modified>
</cp:coreProperties>
</file>