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2F3CDA"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6</w:t>
      </w:r>
    </w:p>
    <w:p w14:paraId="3B17A163" w14:textId="3B56E55F" w:rsidR="006236D6" w:rsidRPr="002F3CDA" w:rsidRDefault="006236D6" w:rsidP="00E91859">
      <w:pPr>
        <w:spacing w:after="0"/>
        <w:jc w:val="right"/>
        <w:rPr>
          <w:rFonts w:ascii="Times New Roman" w:eastAsia="MS Mincho" w:hAnsi="Times New Roman" w:cs="Times New Roman"/>
          <w:sz w:val="24"/>
          <w:szCs w:val="24"/>
        </w:rPr>
      </w:pPr>
      <w:proofErr w:type="gramStart"/>
      <w:r>
        <w:rPr>
          <w:rFonts w:ascii="Times New Roman" w:hAnsi="Times New Roman"/>
          <w:sz w:val="24"/>
        </w:rPr>
        <w:t>to</w:t>
      </w:r>
      <w:proofErr w:type="gramEnd"/>
      <w:r>
        <w:rPr>
          <w:rFonts w:ascii="Times New Roman" w:hAnsi="Times New Roman"/>
          <w:sz w:val="24"/>
        </w:rPr>
        <w:t xml:space="preserve"> the National Research Programme </w:t>
      </w:r>
    </w:p>
    <w:p w14:paraId="61F17964" w14:textId="0C1748D2" w:rsidR="00883FBE" w:rsidRPr="00A0171F" w:rsidRDefault="006236D6" w:rsidP="00883FBE">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"Development of research identified in the</w:t>
      </w:r>
    </w:p>
    <w:p w14:paraId="149720D1" w14:textId="07CAD9EF" w:rsidR="006236D6" w:rsidRPr="002F3CDA" w:rsidRDefault="00883FBE" w:rsidP="00883FBE">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 xml:space="preserve"> Biodiversity Priority Actions Programme" </w:t>
      </w:r>
    </w:p>
    <w:p w14:paraId="04D2C134" w14:textId="0FAA3AFE" w:rsidR="006236D6" w:rsidRPr="002F3CDA"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Regulations of the open tender for project applications</w:t>
      </w:r>
    </w:p>
    <w:p w14:paraId="308AD581" w14:textId="77777777" w:rsidR="003B269A" w:rsidRPr="002F3CDA" w:rsidRDefault="003B269A" w:rsidP="00193405">
      <w:pPr>
        <w:jc w:val="center"/>
        <w:rPr>
          <w:rFonts w:ascii="Times New Roman" w:eastAsia="Times New Roman" w:hAnsi="Times New Roman" w:cs="Times New Roman"/>
          <w:b/>
          <w:sz w:val="28"/>
          <w:szCs w:val="28"/>
          <w:lang w:bidi="en-US"/>
        </w:rPr>
      </w:pPr>
    </w:p>
    <w:p w14:paraId="0AC38DF1" w14:textId="2BF30B8F" w:rsidR="00193405" w:rsidRPr="002F3CDA" w:rsidRDefault="00883FBE" w:rsidP="00193405">
      <w:pPr>
        <w:jc w:val="center"/>
        <w:rPr>
          <w:rFonts w:ascii="Times New Roman" w:eastAsia="Times New Roman" w:hAnsi="Times New Roman" w:cs="Times New Roman"/>
          <w:b/>
          <w:sz w:val="28"/>
          <w:szCs w:val="28"/>
        </w:rPr>
      </w:pPr>
      <w:r>
        <w:rPr>
          <w:rFonts w:ascii="Times New Roman" w:hAnsi="Times New Roman"/>
          <w:b/>
          <w:sz w:val="28"/>
        </w:rPr>
        <w:t>Service Agreement on the Performance of the Expert Examination</w:t>
      </w:r>
    </w:p>
    <w:p w14:paraId="0B28FF3E" w14:textId="77777777" w:rsidR="00193405" w:rsidRPr="002F3CDA"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2F3CDA"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2F3CDA"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2F3CDA" w14:paraId="581AA3CB" w14:textId="77777777" w:rsidTr="00174F4F">
        <w:trPr>
          <w:trHeight w:val="1623"/>
        </w:trPr>
        <w:tc>
          <w:tcPr>
            <w:tcW w:w="10065" w:type="dxa"/>
          </w:tcPr>
          <w:p w14:paraId="5AA7C88A" w14:textId="70B88A37" w:rsidR="00193405" w:rsidRPr="002F3CDA" w:rsidRDefault="00193405" w:rsidP="00174F4F">
            <w:pPr>
              <w:jc w:val="both"/>
              <w:rPr>
                <w:rFonts w:ascii="Times New Roman" w:hAnsi="Times New Roman" w:cs="Times New Roman"/>
                <w:sz w:val="24"/>
                <w:szCs w:val="24"/>
              </w:rPr>
            </w:pPr>
            <w:r>
              <w:rPr>
                <w:rFonts w:ascii="Times New Roman" w:hAnsi="Times New Roman"/>
                <w:b/>
                <w:sz w:val="24"/>
              </w:rPr>
              <w:t>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EndPr/>
              <w:sdtContent>
                <w:r w:rsidR="00863A1D">
                  <w:rPr>
                    <w:rFonts w:ascii="Times New Roman" w:hAnsi="Times New Roman" w:cs="Times New Roman"/>
                    <w:sz w:val="24"/>
                    <w:szCs w:val="24"/>
                  </w:rPr>
                  <w:t>director</w:t>
                </w:r>
              </w:sdtContent>
            </w:sdt>
            <w:r>
              <w:rPr>
                <w:rFonts w:ascii="Times New Roman" w:hAnsi="Times New Roman"/>
                <w:sz w:val="24"/>
              </w:rPr>
              <w:t>------ based on the Cabinet Regulation No. 408 of 30 June 2020, Regulations of the Latvian Council of Science, (hereinafter – the Council), the party of the one part,</w:t>
            </w:r>
          </w:p>
          <w:p w14:paraId="71C52A46" w14:textId="77777777" w:rsidR="00193405" w:rsidRPr="002F3CDA" w:rsidRDefault="00193405" w:rsidP="00174F4F">
            <w:pPr>
              <w:jc w:val="both"/>
              <w:rPr>
                <w:rFonts w:ascii="Times New Roman" w:hAnsi="Times New Roman" w:cs="Times New Roman"/>
                <w:b/>
                <w:sz w:val="24"/>
                <w:szCs w:val="24"/>
              </w:rPr>
            </w:pPr>
          </w:p>
          <w:p w14:paraId="4358346E" w14:textId="77777777" w:rsidR="007E3D24" w:rsidRPr="002F3CDA"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2F3CDA">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the party of the other part,</w:t>
            </w:r>
          </w:p>
          <w:p w14:paraId="33F3BEF5" w14:textId="56BA4790"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 (both jointly the Parties), </w:t>
            </w:r>
            <w:bookmarkStart w:id="0" w:name="_GoBack"/>
            <w:bookmarkEnd w:id="0"/>
          </w:p>
          <w:p w14:paraId="28F19CD7"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enter into the following agreement (the Agreement):</w:t>
            </w:r>
          </w:p>
        </w:tc>
      </w:tr>
      <w:tr w:rsidR="00193405" w:rsidRPr="002F3CDA" w14:paraId="39F8B5CD" w14:textId="77777777" w:rsidTr="00174F4F">
        <w:trPr>
          <w:trHeight w:val="983"/>
        </w:trPr>
        <w:tc>
          <w:tcPr>
            <w:tcW w:w="10065" w:type="dxa"/>
            <w:shd w:val="clear" w:color="auto" w:fill="auto"/>
          </w:tcPr>
          <w:p w14:paraId="110A8BB9"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1</w:t>
            </w:r>
          </w:p>
          <w:p w14:paraId="5C9EFE0A"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Subject of the Agreement</w:t>
            </w:r>
          </w:p>
          <w:p w14:paraId="5A84AA8F"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The Council commissions, and the Expert, based on their scientific qualifications and experience in the scientific field of the project application,</w:t>
            </w:r>
          </w:p>
          <w:p w14:paraId="2E90237D" w14:textId="1883D29E" w:rsidR="00193405" w:rsidRPr="002F3CDA" w:rsidRDefault="00193405" w:rsidP="00883FBE">
            <w:pPr>
              <w:jc w:val="both"/>
              <w:rPr>
                <w:rFonts w:ascii="Times New Roman" w:hAnsi="Times New Roman" w:cs="Times New Roman"/>
                <w:sz w:val="24"/>
                <w:szCs w:val="24"/>
              </w:rPr>
            </w:pPr>
            <w:r>
              <w:rPr>
                <w:rFonts w:ascii="Times New Roman" w:hAnsi="Times New Roman"/>
                <w:sz w:val="24"/>
              </w:rPr>
              <w:t xml:space="preserve"> carries out scientific expert assessment for the project applications specified in Annex 1 “List of Projects” (hereinafter referred to as the List of Projects) to the</w:t>
            </w:r>
            <w:r>
              <w:rPr>
                <w:rFonts w:ascii="Times New Roman" w:hAnsi="Times New Roman"/>
                <w:sz w:val="24"/>
                <w:shd w:val="clear" w:color="auto" w:fill="FFFFFF" w:themeFill="background1"/>
              </w:rPr>
              <w:t xml:space="preserve"> </w:t>
            </w:r>
            <w:r>
              <w:rPr>
                <w:rFonts w:ascii="Times New Roman" w:hAnsi="Times New Roman"/>
                <w:sz w:val="24"/>
              </w:rPr>
              <w:t xml:space="preserve">Agreement in the open call for </w:t>
            </w:r>
            <w:r>
              <w:rPr>
                <w:rFonts w:ascii="Times New Roman" w:hAnsi="Times New Roman"/>
                <w:sz w:val="24"/>
                <w:shd w:val="clear" w:color="auto" w:fill="FFFFFF" w:themeFill="background1"/>
              </w:rPr>
              <w:t>project applications</w:t>
            </w:r>
            <w:r>
              <w:rPr>
                <w:rFonts w:ascii="Times New Roman" w:hAnsi="Times New Roman"/>
                <w:sz w:val="24"/>
              </w:rPr>
              <w:t xml:space="preserve"> (hereinafter referred to as the Tender) of the National Research Programme “Development of research identified in the Biodiversity Priority Actions Programme” within the framework of the following works (hereinafter referred to as the Works):</w:t>
            </w:r>
          </w:p>
          <w:p w14:paraId="6AAE4FB2" w14:textId="77777777" w:rsidR="00193405" w:rsidRPr="002F3CDA" w:rsidRDefault="00193405" w:rsidP="00174F4F">
            <w:pPr>
              <w:jc w:val="both"/>
              <w:rPr>
                <w:rFonts w:ascii="Times New Roman" w:hAnsi="Times New Roman" w:cs="Times New Roman"/>
                <w:bCs/>
                <w:sz w:val="24"/>
                <w:szCs w:val="24"/>
              </w:rPr>
            </w:pPr>
            <w:r>
              <w:rPr>
                <w:rFonts w:ascii="Times New Roman" w:hAnsi="Times New Roman"/>
                <w:sz w:val="24"/>
              </w:rPr>
              <w:t xml:space="preserve">1.1 prepares an </w:t>
            </w:r>
            <w:r>
              <w:rPr>
                <w:rFonts w:ascii="Times New Roman" w:hAnsi="Times New Roman"/>
                <w:b/>
                <w:sz w:val="24"/>
              </w:rPr>
              <w:t xml:space="preserve">individual expert assessment </w:t>
            </w:r>
            <w:r>
              <w:rPr>
                <w:rFonts w:ascii="Times New Roman" w:hAnsi="Times New Roman"/>
                <w:sz w:val="24"/>
              </w:rPr>
              <w:t>for each project application listed in the List of Projects (the Assessment) and submits it to the Council via the Information System for National Scientific Activities (the Information System);</w:t>
            </w:r>
          </w:p>
          <w:p w14:paraId="3C343EF9"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1.2 prepares, coordinates with the other experts, a </w:t>
            </w:r>
            <w:r>
              <w:rPr>
                <w:rFonts w:ascii="Times New Roman" w:hAnsi="Times New Roman"/>
                <w:b/>
                <w:sz w:val="24"/>
              </w:rPr>
              <w:t>consolidated expert assessment</w:t>
            </w:r>
            <w:r>
              <w:rPr>
                <w:rFonts w:ascii="Times New Roman" w:hAnsi="Times New Roman"/>
                <w:sz w:val="24"/>
              </w:rPr>
              <w:t xml:space="preserve"> of the project application (the Consolidated Assessment) and submits it to the Council through the Information System if the Expert is the contractor for the Consolidated Assessment;</w:t>
            </w:r>
          </w:p>
          <w:p w14:paraId="3B60B218"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1.3 coordinates the Consolidated Assessment before it is submitted to the Information System.</w:t>
            </w:r>
          </w:p>
          <w:p w14:paraId="079D222E" w14:textId="77777777" w:rsidR="00193405" w:rsidRPr="002F3CDA" w:rsidRDefault="00193405" w:rsidP="00174F4F">
            <w:pPr>
              <w:jc w:val="both"/>
              <w:rPr>
                <w:rFonts w:ascii="Times New Roman" w:hAnsi="Times New Roman" w:cs="Times New Roman"/>
                <w:b/>
                <w:sz w:val="24"/>
                <w:szCs w:val="24"/>
              </w:rPr>
            </w:pPr>
          </w:p>
          <w:p w14:paraId="323501EC"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2</w:t>
            </w:r>
          </w:p>
          <w:p w14:paraId="369791F4"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2.1 The Expert prepares an </w:t>
            </w:r>
            <w:r>
              <w:rPr>
                <w:rFonts w:ascii="Times New Roman" w:hAnsi="Times New Roman"/>
                <w:b/>
                <w:sz w:val="24"/>
              </w:rPr>
              <w:t>Assessment</w:t>
            </w:r>
            <w:r>
              <w:rPr>
                <w:rFonts w:ascii="Times New Roman" w:hAnsi="Times New Roman"/>
                <w:sz w:val="24"/>
              </w:rPr>
              <w:t xml:space="preserve"> for the List of Projects and a </w:t>
            </w:r>
            <w:r>
              <w:rPr>
                <w:rFonts w:ascii="Times New Roman" w:hAnsi="Times New Roman"/>
                <w:b/>
                <w:sz w:val="24"/>
              </w:rPr>
              <w:t>Consolidated Assessment</w:t>
            </w:r>
            <w:r>
              <w:rPr>
                <w:rFonts w:ascii="Times New Roman" w:hAnsi="Times New Roman"/>
                <w:sz w:val="24"/>
              </w:rPr>
              <w:t xml:space="preserve"> (if applicable</w:t>
            </w:r>
            <w:r>
              <w:rPr>
                <w:rFonts w:ascii="Times New Roman" w:hAnsi="Times New Roman"/>
                <w:b/>
                <w:sz w:val="24"/>
              </w:rPr>
              <w:t xml:space="preserve">) </w:t>
            </w:r>
            <w:r>
              <w:rPr>
                <w:rFonts w:ascii="Times New Roman" w:hAnsi="Times New Roman"/>
                <w:sz w:val="24"/>
              </w:rPr>
              <w:t>for the project applications in conformity with:</w:t>
            </w:r>
          </w:p>
          <w:p w14:paraId="4095411E"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2.1.1 Annex 2 “Methodology for the preparation and submission of the project application,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mid-term scientific report of the project,</w:t>
                </w:r>
              </w:sdtContent>
            </w:sdt>
            <w:r>
              <w:rPr>
                <w:rFonts w:ascii="Times New Roman" w:hAnsi="Times New Roman"/>
                <w:sz w:val="24"/>
              </w:rPr>
              <w:t xml:space="preserve"> and final scientific report of the project (hereinafter – the Methodology);</w:t>
            </w:r>
          </w:p>
          <w:p w14:paraId="38F00386"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2.1.3 The electronic instructions provided by the Council. </w:t>
            </w:r>
          </w:p>
          <w:p w14:paraId="7E482326" w14:textId="77777777" w:rsidR="00193405" w:rsidRPr="002F3CDA" w:rsidRDefault="00193405" w:rsidP="00174F4F">
            <w:pPr>
              <w:jc w:val="both"/>
              <w:rPr>
                <w:rFonts w:ascii="Times New Roman" w:hAnsi="Times New Roman" w:cs="Times New Roman"/>
                <w:sz w:val="24"/>
                <w:szCs w:val="24"/>
              </w:rPr>
            </w:pPr>
          </w:p>
          <w:p w14:paraId="3079559A"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2.2 The obligation of the Expert is to carry out the </w:t>
            </w:r>
            <w:r>
              <w:rPr>
                <w:rFonts w:ascii="Times New Roman" w:hAnsi="Times New Roman"/>
                <w:b/>
                <w:sz w:val="24"/>
              </w:rPr>
              <w:t>Assessment</w:t>
            </w:r>
            <w:r>
              <w:rPr>
                <w:rFonts w:ascii="Times New Roman" w:hAnsi="Times New Roman"/>
                <w:sz w:val="24"/>
              </w:rPr>
              <w:t xml:space="preserve"> and the </w:t>
            </w:r>
            <w:r>
              <w:rPr>
                <w:rFonts w:ascii="Times New Roman" w:hAnsi="Times New Roman"/>
                <w:b/>
                <w:sz w:val="24"/>
              </w:rPr>
              <w:t xml:space="preserve">Consolidated Assessment </w:t>
            </w:r>
            <w:r>
              <w:rPr>
                <w:rFonts w:ascii="Times New Roman" w:hAnsi="Times New Roman"/>
                <w:sz w:val="24"/>
              </w:rPr>
              <w:t>(if applicable) in detail, with reasoning for the given evaluation and in conformity with general international peer review best practices and in compliance with that laid down in Sub-clause 2.1 of the Agreement.</w:t>
            </w:r>
          </w:p>
          <w:p w14:paraId="39D5C4E5" w14:textId="77777777" w:rsidR="00193405" w:rsidRPr="002F3CDA" w:rsidRDefault="00193405" w:rsidP="00174F4F">
            <w:pPr>
              <w:jc w:val="both"/>
              <w:rPr>
                <w:rFonts w:ascii="Times New Roman" w:hAnsi="Times New Roman" w:cs="Times New Roman"/>
                <w:sz w:val="24"/>
                <w:szCs w:val="24"/>
              </w:rPr>
            </w:pPr>
          </w:p>
          <w:p w14:paraId="58EF57C3"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2.3 The Expert is not entitled to assign the obligations under the Agreement to third parties without the consent of the Council.</w:t>
            </w:r>
          </w:p>
          <w:p w14:paraId="7106B41F" w14:textId="77777777" w:rsidR="00193405" w:rsidRPr="002F3CDA" w:rsidRDefault="00193405" w:rsidP="00174F4F">
            <w:pPr>
              <w:jc w:val="both"/>
              <w:rPr>
                <w:rFonts w:ascii="Times New Roman" w:hAnsi="Times New Roman" w:cs="Times New Roman"/>
                <w:sz w:val="24"/>
                <w:szCs w:val="24"/>
              </w:rPr>
            </w:pPr>
          </w:p>
          <w:p w14:paraId="2938F2C3"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2.4 The Expert carries out the </w:t>
            </w:r>
            <w:r>
              <w:rPr>
                <w:rFonts w:ascii="Times New Roman" w:hAnsi="Times New Roman"/>
                <w:b/>
                <w:sz w:val="24"/>
              </w:rPr>
              <w:t>Assessment</w:t>
            </w:r>
            <w:r>
              <w:rPr>
                <w:rFonts w:ascii="Times New Roman" w:hAnsi="Times New Roman"/>
                <w:sz w:val="24"/>
              </w:rPr>
              <w:t xml:space="preserve"> and the </w:t>
            </w:r>
            <w:r>
              <w:rPr>
                <w:rFonts w:ascii="Times New Roman" w:hAnsi="Times New Roman"/>
                <w:b/>
                <w:sz w:val="24"/>
              </w:rPr>
              <w:t xml:space="preserve">Consolidated Assessment </w:t>
            </w:r>
            <w:r>
              <w:rPr>
                <w:rFonts w:ascii="Times New Roman" w:hAnsi="Times New Roman"/>
                <w:sz w:val="24"/>
              </w:rPr>
              <w:t>personally, with their own means, information technology equipment and other necessary resources.</w:t>
            </w:r>
          </w:p>
          <w:p w14:paraId="08C5F317" w14:textId="77777777" w:rsidR="00193405" w:rsidRPr="002F3CDA" w:rsidRDefault="00193405" w:rsidP="00174F4F">
            <w:pPr>
              <w:jc w:val="both"/>
              <w:rPr>
                <w:rFonts w:ascii="Times New Roman" w:hAnsi="Times New Roman" w:cs="Times New Roman"/>
                <w:sz w:val="24"/>
                <w:szCs w:val="24"/>
              </w:rPr>
            </w:pPr>
          </w:p>
          <w:p w14:paraId="2D0B8170"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2.5 The Expert is reachable at all times during the term of the Contract by the e-mail address specified in the Agreement details.</w:t>
            </w:r>
          </w:p>
          <w:p w14:paraId="2D71757D" w14:textId="77777777" w:rsidR="00193405" w:rsidRPr="002F3CDA" w:rsidRDefault="00193405" w:rsidP="00174F4F">
            <w:pPr>
              <w:jc w:val="both"/>
              <w:rPr>
                <w:rFonts w:ascii="Times New Roman" w:hAnsi="Times New Roman" w:cs="Times New Roman"/>
                <w:sz w:val="24"/>
                <w:szCs w:val="24"/>
              </w:rPr>
            </w:pPr>
          </w:p>
          <w:p w14:paraId="74B5010B"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2.6 The Expert transfers to the Council all proprietary rights of the author for the </w:t>
            </w:r>
            <w:r>
              <w:rPr>
                <w:rFonts w:ascii="Times New Roman" w:hAnsi="Times New Roman"/>
                <w:b/>
                <w:sz w:val="24"/>
              </w:rPr>
              <w:t>Assessment</w:t>
            </w:r>
            <w:r>
              <w:rPr>
                <w:rFonts w:ascii="Times New Roman" w:hAnsi="Times New Roman"/>
                <w:sz w:val="24"/>
              </w:rPr>
              <w:t xml:space="preserve"> and the </w:t>
            </w:r>
            <w:r>
              <w:rPr>
                <w:rFonts w:ascii="Times New Roman" w:hAnsi="Times New Roman"/>
                <w:b/>
                <w:sz w:val="24"/>
              </w:rPr>
              <w:t xml:space="preserve">Consolidated Assessment </w:t>
            </w:r>
            <w:r>
              <w:rPr>
                <w:rFonts w:ascii="Times New Roman" w:hAnsi="Times New Roman"/>
                <w:sz w:val="24"/>
              </w:rPr>
              <w:t>(if applicable).</w:t>
            </w:r>
          </w:p>
          <w:p w14:paraId="5EF5EB85" w14:textId="77777777" w:rsidR="00193405" w:rsidRPr="002F3CDA" w:rsidRDefault="00193405" w:rsidP="00174F4F">
            <w:pPr>
              <w:jc w:val="both"/>
              <w:rPr>
                <w:rFonts w:ascii="Times New Roman" w:hAnsi="Times New Roman" w:cs="Times New Roman"/>
                <w:sz w:val="24"/>
                <w:szCs w:val="24"/>
              </w:rPr>
            </w:pPr>
          </w:p>
          <w:p w14:paraId="1B593625"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1" w:name="_Hlk70504839"/>
            <w:r>
              <w:rPr>
                <w:rFonts w:ascii="Times New Roman" w:hAnsi="Times New Roman"/>
                <w:sz w:val="24"/>
              </w:rPr>
              <w:t>Expert:</w:t>
            </w:r>
          </w:p>
          <w:p w14:paraId="487EE156"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sz w:val="24"/>
              </w:rPr>
              <w:t xml:space="preserve">2.7.1 submits the </w:t>
            </w:r>
            <w:r>
              <w:rPr>
                <w:rFonts w:ascii="Times New Roman" w:hAnsi="Times New Roman"/>
                <w:b/>
                <w:sz w:val="24"/>
              </w:rPr>
              <w:t>Assessment</w:t>
            </w:r>
            <w:r>
              <w:rPr>
                <w:rFonts w:ascii="Times New Roman" w:hAnsi="Times New Roman"/>
                <w:sz w:val="24"/>
              </w:rPr>
              <w:t xml:space="preserve">, confirming it in the Information System by </w:t>
            </w:r>
            <w:r>
              <w:rPr>
                <w:rFonts w:ascii="Times New Roman" w:hAnsi="Times New Roman"/>
                <w:b/>
                <w:sz w:val="24"/>
              </w:rPr>
              <w:t>202__ _________ ___;</w:t>
            </w:r>
          </w:p>
          <w:p w14:paraId="46978D6A"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r>
              <w:rPr>
                <w:rFonts w:ascii="Times New Roman" w:hAnsi="Times New Roman"/>
                <w:sz w:val="24"/>
              </w:rPr>
              <w:t xml:space="preserve">shall prepare, agree and submit, as provided for in Sub-clause 1.2 of the Agreement, or agree as provided for in Sub-clause 1.3 of the Agreement, the </w:t>
            </w:r>
            <w:r>
              <w:rPr>
                <w:rFonts w:ascii="Times New Roman" w:hAnsi="Times New Roman"/>
                <w:b/>
                <w:sz w:val="24"/>
              </w:rPr>
              <w:t>Consolidated Evaluation</w:t>
            </w:r>
            <w:r>
              <w:rPr>
                <w:rFonts w:ascii="Times New Roman" w:hAnsi="Times New Roman"/>
                <w:sz w:val="24"/>
              </w:rPr>
              <w:t xml:space="preserve"> of the project application in the information system</w:t>
            </w:r>
            <w:r>
              <w:rPr>
                <w:rFonts w:ascii="Times New Roman" w:hAnsi="Times New Roman"/>
                <w:b/>
                <w:sz w:val="24"/>
              </w:rPr>
              <w:t xml:space="preserve"> </w:t>
            </w:r>
            <w:r>
              <w:rPr>
                <w:rFonts w:ascii="Times New Roman" w:hAnsi="Times New Roman"/>
                <w:sz w:val="24"/>
              </w:rPr>
              <w:t xml:space="preserve">by </w:t>
            </w:r>
            <w:r>
              <w:rPr>
                <w:rFonts w:ascii="Times New Roman" w:hAnsi="Times New Roman"/>
                <w:b/>
                <w:sz w:val="24"/>
              </w:rPr>
              <w:t>__ __________ 202_</w:t>
            </w:r>
            <w:bookmarkEnd w:id="1"/>
          </w:p>
          <w:p w14:paraId="3F18E7EF" w14:textId="77777777" w:rsidR="00193405" w:rsidRPr="002F3CDA" w:rsidRDefault="00193405" w:rsidP="00174F4F">
            <w:pPr>
              <w:jc w:val="both"/>
              <w:rPr>
                <w:rFonts w:ascii="Times New Roman" w:hAnsi="Times New Roman" w:cs="Times New Roman"/>
                <w:sz w:val="24"/>
                <w:szCs w:val="24"/>
              </w:rPr>
            </w:pPr>
          </w:p>
          <w:p w14:paraId="3986A027"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2.8 If the Council finds that the </w:t>
            </w:r>
            <w:r>
              <w:rPr>
                <w:rFonts w:ascii="Times New Roman" w:hAnsi="Times New Roman"/>
                <w:b/>
                <w:sz w:val="24"/>
              </w:rPr>
              <w:t>Assessment/Consolidated Assessment</w:t>
            </w:r>
            <w:r>
              <w:rPr>
                <w:rFonts w:ascii="Times New Roman" w:hAnsi="Times New Roman"/>
                <w:sz w:val="24"/>
              </w:rPr>
              <w:t xml:space="preserve"> submitted to the Information System under Clause 2.1 of the Agreement does not comply with the Methodology, within 3 (three) working days from the day on which the Evaluation/Consolidated Assessment is submitted to the Information System, the Council informs the Expert by electronic mail of the non-compliance with the Methodology detected by the Council, and</w:t>
            </w:r>
          </w:p>
          <w:p w14:paraId="7CBADA52" w14:textId="77777777" w:rsidR="00193405" w:rsidRPr="002F3CDA" w:rsidRDefault="00193405" w:rsidP="00174F4F">
            <w:pPr>
              <w:jc w:val="both"/>
              <w:rPr>
                <w:rFonts w:ascii="Times New Roman" w:hAnsi="Times New Roman" w:cs="Times New Roman"/>
                <w:sz w:val="24"/>
                <w:szCs w:val="24"/>
              </w:rPr>
            </w:pPr>
            <w:proofErr w:type="gramStart"/>
            <w:r>
              <w:rPr>
                <w:rFonts w:ascii="Times New Roman" w:hAnsi="Times New Roman"/>
                <w:sz w:val="24"/>
              </w:rPr>
              <w:t>the</w:t>
            </w:r>
            <w:proofErr w:type="gramEnd"/>
            <w:r>
              <w:rPr>
                <w:rFonts w:ascii="Times New Roman" w:hAnsi="Times New Roman"/>
                <w:sz w:val="24"/>
              </w:rPr>
              <w:t xml:space="preserve"> Expert undertakes to remedy the deficiencies in the </w:t>
            </w:r>
            <w:r>
              <w:rPr>
                <w:rFonts w:ascii="Times New Roman" w:hAnsi="Times New Roman"/>
                <w:b/>
                <w:sz w:val="24"/>
              </w:rPr>
              <w:t>Assessment/Consolidated Assessment</w:t>
            </w:r>
            <w:r>
              <w:rPr>
                <w:rFonts w:ascii="Times New Roman" w:hAnsi="Times New Roman"/>
                <w:sz w:val="24"/>
              </w:rPr>
              <w:t xml:space="preserve"> </w:t>
            </w:r>
            <w:r>
              <w:rPr>
                <w:rFonts w:ascii="Times New Roman" w:hAnsi="Times New Roman"/>
                <w:b/>
                <w:sz w:val="24"/>
              </w:rPr>
              <w:t>and to resubmit the Assessment/Consolidated Assessment</w:t>
            </w:r>
            <w:r>
              <w:rPr>
                <w:rFonts w:ascii="Times New Roman" w:hAnsi="Times New Roman"/>
                <w:sz w:val="24"/>
              </w:rPr>
              <w:t xml:space="preserve"> in the</w:t>
            </w:r>
            <w:r>
              <w:rPr>
                <w:rFonts w:ascii="Times New Roman" w:hAnsi="Times New Roman"/>
                <w:b/>
                <w:sz w:val="24"/>
              </w:rPr>
              <w:t xml:space="preserve"> </w:t>
            </w:r>
            <w:r>
              <w:rPr>
                <w:rFonts w:ascii="Times New Roman" w:hAnsi="Times New Roman"/>
                <w:sz w:val="24"/>
              </w:rPr>
              <w:t>Information System within 3 (three) working days from the day of receipt of the abovementioned information.</w:t>
            </w:r>
          </w:p>
          <w:p w14:paraId="27567A0C" w14:textId="77777777" w:rsidR="00193405" w:rsidRPr="002F3CDA" w:rsidRDefault="00193405" w:rsidP="00174F4F">
            <w:pPr>
              <w:jc w:val="both"/>
              <w:rPr>
                <w:rFonts w:ascii="Times New Roman" w:hAnsi="Times New Roman" w:cs="Times New Roman"/>
                <w:b/>
                <w:sz w:val="24"/>
                <w:szCs w:val="24"/>
              </w:rPr>
            </w:pPr>
          </w:p>
          <w:p w14:paraId="3B94D462" w14:textId="77777777" w:rsidR="00193405" w:rsidRPr="002F3CDA" w:rsidRDefault="00193405" w:rsidP="00174F4F">
            <w:pPr>
              <w:jc w:val="both"/>
            </w:pPr>
            <w:r>
              <w:rPr>
                <w:rFonts w:ascii="Times New Roman" w:hAnsi="Times New Roman"/>
                <w:sz w:val="24"/>
              </w:rPr>
              <w:t>2.9 By signing the Agreement, the Expert agrees that their personal data as specified in the details section of the Agreement will be used for the payment of the Royalty as well as for the compilation of post-competition statistics (country of residence, age and gender of the Expert).</w:t>
            </w:r>
          </w:p>
          <w:p w14:paraId="57A48C04" w14:textId="77777777" w:rsidR="00193405" w:rsidRPr="002F3CDA" w:rsidRDefault="00193405" w:rsidP="00174F4F">
            <w:pPr>
              <w:jc w:val="both"/>
              <w:rPr>
                <w:rFonts w:ascii="Times New Roman" w:hAnsi="Times New Roman" w:cs="Times New Roman"/>
                <w:b/>
                <w:sz w:val="24"/>
                <w:szCs w:val="24"/>
              </w:rPr>
            </w:pPr>
          </w:p>
          <w:p w14:paraId="5E9C5C2E"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2.10 The Expert informs the Council immediately but not later than within two working days, of any circumstances which make it difficult or impossible to carry out the activities set out in Clause 1 of the Agreement. </w:t>
            </w:r>
          </w:p>
          <w:p w14:paraId="2F892BAD" w14:textId="77777777" w:rsidR="00193405" w:rsidRPr="002F3CDA" w:rsidRDefault="00193405" w:rsidP="00174F4F">
            <w:pPr>
              <w:jc w:val="both"/>
              <w:rPr>
                <w:rFonts w:ascii="Times New Roman" w:hAnsi="Times New Roman" w:cs="Times New Roman"/>
                <w:sz w:val="24"/>
                <w:szCs w:val="24"/>
              </w:rPr>
            </w:pPr>
          </w:p>
          <w:p w14:paraId="3C5D52F5" w14:textId="0B517EE3" w:rsidR="00193405" w:rsidRPr="002F3CDA" w:rsidRDefault="00193405" w:rsidP="00174F4F">
            <w:pPr>
              <w:jc w:val="both"/>
              <w:rPr>
                <w:rFonts w:ascii="Times New Roman" w:hAnsi="Times New Roman" w:cs="Times New Roman"/>
                <w:sz w:val="24"/>
                <w:szCs w:val="24"/>
              </w:rPr>
            </w:pPr>
            <w:r>
              <w:rPr>
                <w:rFonts w:ascii="Times New Roman" w:hAnsi="Times New Roman"/>
                <w:sz w:val="24"/>
              </w:rPr>
              <w:t>2.11 By signing the Agreement, the Expert certifies that the Expert holds a PhD degree.</w:t>
            </w:r>
          </w:p>
          <w:p w14:paraId="634442F0" w14:textId="77777777" w:rsidR="00193405" w:rsidRPr="002F3CDA" w:rsidRDefault="00193405" w:rsidP="00174F4F">
            <w:pPr>
              <w:jc w:val="both"/>
              <w:rPr>
                <w:rFonts w:ascii="Times New Roman" w:hAnsi="Times New Roman" w:cs="Times New Roman"/>
                <w:b/>
                <w:sz w:val="24"/>
                <w:szCs w:val="24"/>
              </w:rPr>
            </w:pPr>
          </w:p>
          <w:p w14:paraId="4CC8EB65"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3</w:t>
            </w:r>
          </w:p>
          <w:p w14:paraId="52FB6558"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Agreement, the Council provides the Expert with access to the project applications listed in the List of Projects, the Methodology, the guidelines of the Council for the use of the Information System and the presentation on the tender. </w:t>
            </w:r>
          </w:p>
          <w:p w14:paraId="70430254" w14:textId="77777777" w:rsidR="00193405" w:rsidRPr="002F3CDA" w:rsidRDefault="00193405" w:rsidP="00174F4F">
            <w:pPr>
              <w:jc w:val="both"/>
              <w:rPr>
                <w:rFonts w:ascii="Times New Roman" w:hAnsi="Times New Roman" w:cs="Times New Roman"/>
                <w:sz w:val="24"/>
                <w:szCs w:val="24"/>
              </w:rPr>
            </w:pPr>
          </w:p>
          <w:p w14:paraId="55BD4FD1"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3.2 The Council has the right to give instructions to the Expert on the performance of the subject matter of the Agreement in accordance with the Methodology and the Agreement. </w:t>
            </w:r>
          </w:p>
          <w:p w14:paraId="5AABF624" w14:textId="77777777" w:rsidR="00193405" w:rsidRPr="002F3CDA" w:rsidRDefault="00193405" w:rsidP="00174F4F">
            <w:pPr>
              <w:jc w:val="both"/>
              <w:rPr>
                <w:rFonts w:ascii="Times New Roman" w:hAnsi="Times New Roman" w:cs="Times New Roman"/>
                <w:sz w:val="24"/>
                <w:szCs w:val="24"/>
              </w:rPr>
            </w:pPr>
          </w:p>
          <w:p w14:paraId="120EAE87"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transmit the </w:t>
            </w:r>
            <w:r>
              <w:rPr>
                <w:rFonts w:ascii="Times New Roman" w:hAnsi="Times New Roman"/>
                <w:b/>
                <w:sz w:val="24"/>
              </w:rPr>
              <w:t>Consolidated Assessment</w:t>
            </w:r>
            <w:r>
              <w:rPr>
                <w:rFonts w:ascii="Times New Roman" w:hAnsi="Times New Roman"/>
                <w:sz w:val="24"/>
              </w:rPr>
              <w:t>, without disclosing the identity of the expert, to the project applicant concerned.</w:t>
            </w:r>
          </w:p>
          <w:p w14:paraId="584A36A6" w14:textId="77777777" w:rsidR="00193405" w:rsidRPr="002F3CDA" w:rsidRDefault="00193405" w:rsidP="00174F4F">
            <w:pPr>
              <w:jc w:val="both"/>
              <w:rPr>
                <w:rFonts w:ascii="Times New Roman" w:hAnsi="Times New Roman" w:cs="Times New Roman"/>
                <w:b/>
                <w:sz w:val="24"/>
                <w:szCs w:val="24"/>
              </w:rPr>
            </w:pPr>
          </w:p>
          <w:p w14:paraId="321F74B1"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4</w:t>
            </w:r>
          </w:p>
          <w:p w14:paraId="7BCC83D6"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4.1 The lump sum royalty for the performance of the Work in the manner and within the time specified in Clause 2.7 of the Agreement, subject to Clause 4.2 of the Agreement, shall be </w:t>
            </w:r>
            <w:r>
              <w:rPr>
                <w:rStyle w:val="PlaceholderText"/>
              </w:rPr>
              <w:t>[Subject]</w:t>
            </w:r>
            <w:r>
              <w:rPr>
                <w:rFonts w:ascii="Times New Roman" w:hAnsi="Times New Roman"/>
                <w:b/>
                <w:sz w:val="24"/>
              </w:rPr>
              <w:t xml:space="preserve"> EUR ([...] EUR [...] cents)</w:t>
            </w:r>
            <w:r>
              <w:rPr>
                <w:rFonts w:ascii="Times New Roman" w:hAnsi="Times New Roman"/>
                <w:sz w:val="24"/>
              </w:rPr>
              <w:t xml:space="preserve">, including taxes laid down by the laws and regulations of the Republic of Latvia in the amount </w:t>
            </w:r>
            <w:proofErr w:type="gramStart"/>
            <w:r>
              <w:rPr>
                <w:rFonts w:ascii="Times New Roman" w:hAnsi="Times New Roman"/>
                <w:sz w:val="24"/>
              </w:rPr>
              <w:t>of</w:t>
            </w:r>
            <w:proofErr w:type="gramEnd"/>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2F3CDA">
                  <w:rPr>
                    <w:rStyle w:val="PlaceholderText"/>
                  </w:rPr>
                  <w:t>[Title]</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amount to be paid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2F3CDA">
                  <w:rPr>
                    <w:rStyle w:val="PlaceholderText"/>
                  </w:rPr>
                  <w:t>[Status]</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(hereinafter - the Royalty). </w:t>
            </w:r>
          </w:p>
          <w:p w14:paraId="18B939BB" w14:textId="77777777" w:rsidR="00193405" w:rsidRPr="002F3CDA" w:rsidRDefault="00193405" w:rsidP="00174F4F">
            <w:pPr>
              <w:jc w:val="both"/>
              <w:rPr>
                <w:rFonts w:ascii="Times New Roman" w:hAnsi="Times New Roman" w:cs="Times New Roman"/>
                <w:sz w:val="24"/>
                <w:szCs w:val="24"/>
              </w:rPr>
            </w:pPr>
          </w:p>
          <w:p w14:paraId="14E86F50"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4.2 After the </w:t>
            </w:r>
            <w:r>
              <w:rPr>
                <w:rFonts w:ascii="Times New Roman" w:hAnsi="Times New Roman"/>
                <w:b/>
                <w:sz w:val="24"/>
              </w:rPr>
              <w:t>Assessment/Consolidated Assessment</w:t>
            </w:r>
            <w:r>
              <w:rPr>
                <w:rFonts w:ascii="Times New Roman" w:hAnsi="Times New Roman"/>
                <w:sz w:val="24"/>
              </w:rPr>
              <w:t xml:space="preserve"> has been reconciled or confirmed in the Information System, and in the case of Sub-clause 2.8 of the Agreement, the Council, within 3 (three) working days, verifies the quality of the </w:t>
            </w:r>
            <w:r>
              <w:rPr>
                <w:rFonts w:ascii="Times New Roman" w:hAnsi="Times New Roman"/>
                <w:b/>
                <w:sz w:val="24"/>
              </w:rPr>
              <w:t>Assessment/Consolidated Assessment</w:t>
            </w:r>
            <w:r>
              <w:rPr>
                <w:rFonts w:ascii="Times New Roman" w:hAnsi="Times New Roman"/>
                <w:sz w:val="24"/>
              </w:rPr>
              <w:t xml:space="preserve"> and its compliance with the Methodology. If the Assessment/Consolidated </w:t>
            </w:r>
            <w:r>
              <w:rPr>
                <w:rFonts w:ascii="Times New Roman" w:hAnsi="Times New Roman"/>
                <w:b/>
                <w:sz w:val="24"/>
              </w:rPr>
              <w:t xml:space="preserve">Assessment </w:t>
            </w:r>
            <w:r>
              <w:rPr>
                <w:rFonts w:ascii="Times New Roman" w:hAnsi="Times New Roman"/>
                <w:sz w:val="24"/>
              </w:rPr>
              <w:t>is satisfactory, the Council approves it and the Assessment/Consolidated</w:t>
            </w:r>
            <w:r>
              <w:rPr>
                <w:rFonts w:ascii="Times New Roman" w:hAnsi="Times New Roman"/>
                <w:b/>
                <w:sz w:val="24"/>
              </w:rPr>
              <w:t xml:space="preserve"> Assessment</w:t>
            </w:r>
            <w:r>
              <w:rPr>
                <w:rFonts w:ascii="Times New Roman" w:hAnsi="Times New Roman"/>
                <w:sz w:val="24"/>
              </w:rPr>
              <w:t xml:space="preserve"> is accepted, thereby acknowledging the full and timely performance of the obligations of the Agreement by the Expert. </w:t>
            </w:r>
          </w:p>
          <w:p w14:paraId="34030244" w14:textId="77777777" w:rsidR="00193405" w:rsidRPr="002F3CDA" w:rsidRDefault="00193405" w:rsidP="00174F4F">
            <w:pPr>
              <w:jc w:val="both"/>
              <w:rPr>
                <w:rFonts w:ascii="Times New Roman" w:hAnsi="Times New Roman" w:cs="Times New Roman"/>
                <w:sz w:val="24"/>
                <w:szCs w:val="24"/>
              </w:rPr>
            </w:pPr>
          </w:p>
          <w:p w14:paraId="727AB900" w14:textId="2779DBAB" w:rsidR="00193405" w:rsidRPr="002F3CDA" w:rsidRDefault="00193405" w:rsidP="00174F4F">
            <w:pPr>
              <w:jc w:val="both"/>
              <w:rPr>
                <w:rFonts w:ascii="Times New Roman" w:hAnsi="Times New Roman" w:cs="Times New Roman"/>
                <w:sz w:val="24"/>
                <w:szCs w:val="24"/>
              </w:rPr>
            </w:pPr>
            <w:r>
              <w:rPr>
                <w:rFonts w:ascii="Times New Roman" w:hAnsi="Times New Roman"/>
                <w:sz w:val="24"/>
              </w:rPr>
              <w:t>4.3 The Royalty shall be paid by the Council in a lump sum to the Expert’s current bank account specified in the Agreement within 30 (thirty) days of the date of the quality check of the Evaluation/</w:t>
            </w:r>
            <w:r>
              <w:rPr>
                <w:rFonts w:ascii="Times New Roman" w:hAnsi="Times New Roman"/>
                <w:b/>
                <w:sz w:val="24"/>
              </w:rPr>
              <w:t>Consolidated Evaluation</w:t>
            </w:r>
            <w:r>
              <w:rPr>
                <w:rFonts w:ascii="Times New Roman" w:hAnsi="Times New Roman"/>
                <w:sz w:val="24"/>
              </w:rPr>
              <w:t xml:space="preserve"> referred to in Clause 4.2 of the Agreement (provided that the Agreement is signed by secure electronic signature</w:t>
            </w:r>
            <w:r w:rsidRPr="002F3CDA">
              <w:rPr>
                <w:rStyle w:val="FootnoteReference"/>
                <w:rFonts w:ascii="Times New Roman" w:hAnsi="Times New Roman" w:cs="Times New Roman"/>
                <w:sz w:val="24"/>
                <w:szCs w:val="24"/>
              </w:rPr>
              <w:footnoteReference w:id="1"/>
            </w:r>
            <w:r>
              <w:rPr>
                <w:rFonts w:ascii="Times New Roman" w:hAnsi="Times New Roman"/>
                <w:sz w:val="24"/>
              </w:rPr>
              <w:t>, or a signed hard copy of the Agreement is received by the Council).</w:t>
            </w:r>
          </w:p>
          <w:p w14:paraId="69182E15" w14:textId="77777777" w:rsidR="00193405" w:rsidRPr="002F3CDA" w:rsidRDefault="00193405" w:rsidP="00174F4F">
            <w:pPr>
              <w:jc w:val="both"/>
              <w:rPr>
                <w:rFonts w:ascii="Times New Roman" w:hAnsi="Times New Roman" w:cs="Times New Roman"/>
                <w:sz w:val="24"/>
                <w:szCs w:val="24"/>
              </w:rPr>
            </w:pPr>
          </w:p>
          <w:p w14:paraId="5FACC9D9"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4.4 The Council shall reduce or waive the payment of the Royalty if the Expert fails to perform the Works laid down in Clause 1 and/or the obligations laid down in Clause 2 of the Agreement without objective justification. In such a case, the Council prepares an appropriate Statement of Determination of Default and sends it by e-mail to the Expert.</w:t>
            </w:r>
          </w:p>
          <w:p w14:paraId="02C86B18" w14:textId="77777777" w:rsidR="00193405" w:rsidRPr="002F3CDA" w:rsidRDefault="00193405" w:rsidP="00174F4F">
            <w:pPr>
              <w:ind w:right="-84"/>
              <w:jc w:val="both"/>
              <w:rPr>
                <w:rFonts w:ascii="Times New Roman" w:hAnsi="Times New Roman" w:cs="Times New Roman"/>
                <w:sz w:val="24"/>
                <w:szCs w:val="24"/>
              </w:rPr>
            </w:pPr>
          </w:p>
          <w:p w14:paraId="5DC1225A"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4.5 The Council shall have the right to impose a penalty of 100% of the Royalty on the Expert if the Expert fails to comply with the confidentiality requirements laid down in Clause 7 of the Agreement and in Annex 3 “Statement on Absence of Conflict of Interest and Respect of Confidentiality” (hereinafter - the Certification) to the Agreement.</w:t>
            </w:r>
          </w:p>
          <w:p w14:paraId="554FBE19" w14:textId="77777777" w:rsidR="00193405" w:rsidRPr="002F3CDA" w:rsidRDefault="00193405" w:rsidP="00174F4F">
            <w:pPr>
              <w:jc w:val="both"/>
              <w:rPr>
                <w:rFonts w:ascii="Times New Roman" w:hAnsi="Times New Roman" w:cs="Times New Roman"/>
                <w:sz w:val="24"/>
                <w:szCs w:val="24"/>
              </w:rPr>
            </w:pPr>
          </w:p>
          <w:p w14:paraId="6F3CA909" w14:textId="77777777" w:rsidR="00193405" w:rsidRPr="002F3CDA" w:rsidRDefault="00193405" w:rsidP="00174F4F">
            <w:pPr>
              <w:jc w:val="both"/>
              <w:rPr>
                <w:rFonts w:ascii="Times New Roman" w:hAnsi="Times New Roman" w:cs="Times New Roman"/>
                <w:sz w:val="24"/>
                <w:szCs w:val="24"/>
              </w:rPr>
            </w:pPr>
            <w:bookmarkStart w:id="2" w:name="_Hlk65579732"/>
            <w:r>
              <w:rPr>
                <w:rFonts w:ascii="Times New Roman" w:hAnsi="Times New Roman"/>
                <w:sz w:val="24"/>
              </w:rPr>
              <w:t xml:space="preserve">4.6 The Council shall pay the taxes applicable to the royalties as laid down in the laws and regulations of the Republic of Latvia. </w:t>
            </w:r>
          </w:p>
          <w:bookmarkEnd w:id="2"/>
          <w:p w14:paraId="052DA3F3" w14:textId="77777777" w:rsidR="00193405" w:rsidRPr="002F3CDA" w:rsidRDefault="00193405" w:rsidP="00174F4F">
            <w:pPr>
              <w:jc w:val="both"/>
              <w:rPr>
                <w:rFonts w:ascii="Times New Roman" w:hAnsi="Times New Roman" w:cs="Times New Roman"/>
                <w:sz w:val="24"/>
                <w:szCs w:val="24"/>
              </w:rPr>
            </w:pPr>
          </w:p>
          <w:p w14:paraId="42F7677C"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4.7 The Expert covers the expenses not connected with the performance of the Agreement out of their personal funds.</w:t>
            </w:r>
          </w:p>
          <w:p w14:paraId="2849E175" w14:textId="77777777" w:rsidR="00193405" w:rsidRPr="002F3CDA" w:rsidRDefault="00193405" w:rsidP="00174F4F">
            <w:pPr>
              <w:jc w:val="both"/>
              <w:rPr>
                <w:rFonts w:ascii="Times New Roman" w:hAnsi="Times New Roman" w:cs="Times New Roman"/>
                <w:b/>
                <w:sz w:val="24"/>
                <w:szCs w:val="24"/>
              </w:rPr>
            </w:pPr>
          </w:p>
          <w:p w14:paraId="355AFE13"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5</w:t>
            </w:r>
          </w:p>
          <w:p w14:paraId="7ED1FE0F"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Term of the Agreement</w:t>
            </w:r>
          </w:p>
          <w:p w14:paraId="590C7983"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The Agreement comes into effect on the date of its mutual signature and remains in effect until the obligations under the Agreement have been completely fulfilled. </w:t>
            </w:r>
          </w:p>
          <w:p w14:paraId="4E9E7E5D" w14:textId="77777777" w:rsidR="00193405" w:rsidRPr="002F3CDA" w:rsidRDefault="00193405" w:rsidP="00174F4F">
            <w:pPr>
              <w:jc w:val="both"/>
              <w:rPr>
                <w:rFonts w:ascii="Times New Roman" w:hAnsi="Times New Roman" w:cs="Times New Roman"/>
                <w:b/>
                <w:sz w:val="24"/>
                <w:szCs w:val="24"/>
              </w:rPr>
            </w:pPr>
          </w:p>
          <w:p w14:paraId="3162A594"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6</w:t>
            </w:r>
          </w:p>
          <w:p w14:paraId="3076F8E8"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Before commencing performance of the Agreement, the Expert signs the Certification attached as Annex 3 to the Agreement, undertaking not to disclose information to third parties, and confirms that they have not engaged in any activity that would interfere with the impartial preparation of the </w:t>
            </w:r>
            <w:r>
              <w:rPr>
                <w:rFonts w:ascii="Times New Roman" w:hAnsi="Times New Roman"/>
                <w:b/>
                <w:sz w:val="24"/>
              </w:rPr>
              <w:t xml:space="preserve">Assessment </w:t>
            </w:r>
            <w:r>
              <w:rPr>
                <w:rFonts w:ascii="Times New Roman" w:hAnsi="Times New Roman"/>
                <w:sz w:val="24"/>
              </w:rPr>
              <w:t xml:space="preserve">and the </w:t>
            </w:r>
            <w:r>
              <w:rPr>
                <w:rFonts w:ascii="Times New Roman" w:hAnsi="Times New Roman"/>
                <w:b/>
                <w:sz w:val="24"/>
              </w:rPr>
              <w:t>Consolidated Assessment</w:t>
            </w:r>
            <w:r>
              <w:rPr>
                <w:rFonts w:ascii="Times New Roman" w:hAnsi="Times New Roman"/>
                <w:sz w:val="24"/>
              </w:rPr>
              <w:t>. The Expert uploads the signed Certification into the Information System as directed by the Council.</w:t>
            </w:r>
          </w:p>
          <w:p w14:paraId="7486D522" w14:textId="77777777" w:rsidR="00193405" w:rsidRPr="002F3CDA" w:rsidRDefault="00193405" w:rsidP="00174F4F">
            <w:pPr>
              <w:jc w:val="both"/>
              <w:rPr>
                <w:rFonts w:ascii="Times New Roman" w:hAnsi="Times New Roman" w:cs="Times New Roman"/>
                <w:b/>
                <w:sz w:val="24"/>
                <w:szCs w:val="24"/>
              </w:rPr>
            </w:pPr>
          </w:p>
          <w:p w14:paraId="73AB6F70"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7</w:t>
            </w:r>
          </w:p>
          <w:p w14:paraId="12DEFFB8"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The Expert undertakes to maintain the secrecy of all data and information relating to the performance of the Agreement and/or the </w:t>
            </w:r>
            <w:r>
              <w:rPr>
                <w:rFonts w:ascii="Times New Roman" w:hAnsi="Times New Roman"/>
                <w:b/>
                <w:sz w:val="24"/>
              </w:rPr>
              <w:t xml:space="preserve">Assessment </w:t>
            </w:r>
            <w:r>
              <w:rPr>
                <w:rFonts w:ascii="Times New Roman" w:hAnsi="Times New Roman"/>
                <w:sz w:val="24"/>
              </w:rPr>
              <w:t xml:space="preserve">and/or the </w:t>
            </w:r>
            <w:r>
              <w:rPr>
                <w:rFonts w:ascii="Times New Roman" w:hAnsi="Times New Roman"/>
                <w:b/>
                <w:sz w:val="24"/>
              </w:rPr>
              <w:t>Consolidated Assessment</w:t>
            </w:r>
            <w:r>
              <w:rPr>
                <w:rFonts w:ascii="Times New Roman" w:hAnsi="Times New Roman"/>
                <w:sz w:val="24"/>
              </w:rPr>
              <w:t xml:space="preserve">. </w:t>
            </w:r>
          </w:p>
          <w:p w14:paraId="2A4C1FDF" w14:textId="77777777" w:rsidR="00193405" w:rsidRPr="002F3CDA" w:rsidRDefault="00193405" w:rsidP="00174F4F">
            <w:pPr>
              <w:jc w:val="both"/>
              <w:rPr>
                <w:rFonts w:ascii="Times New Roman" w:hAnsi="Times New Roman" w:cs="Times New Roman"/>
                <w:b/>
                <w:sz w:val="24"/>
                <w:szCs w:val="24"/>
              </w:rPr>
            </w:pPr>
          </w:p>
          <w:p w14:paraId="456F84B4"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8</w:t>
            </w:r>
          </w:p>
          <w:p w14:paraId="6242CD4C"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Any disputes arising in connection with the performance of the Agreement are settled by negotiations between the Parties. If the Parties fail to reach an agreement through negotiations, disputes are settled in accordance with the procedure laid down in the laws and regulations of the Republic of Latvia.</w:t>
            </w:r>
          </w:p>
          <w:p w14:paraId="79A60A57" w14:textId="77777777" w:rsidR="00193405" w:rsidRPr="002F3CDA" w:rsidRDefault="00193405" w:rsidP="00174F4F">
            <w:pPr>
              <w:jc w:val="both"/>
              <w:rPr>
                <w:rFonts w:ascii="Times New Roman" w:hAnsi="Times New Roman" w:cs="Times New Roman"/>
                <w:b/>
                <w:sz w:val="24"/>
                <w:szCs w:val="24"/>
              </w:rPr>
            </w:pPr>
          </w:p>
          <w:p w14:paraId="71E7982D"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9</w:t>
            </w:r>
          </w:p>
          <w:p w14:paraId="5CC5D7D4"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Final Rules</w:t>
            </w:r>
          </w:p>
          <w:p w14:paraId="2CF5C5FF"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9.1 The Agreement is prepared and signed in Latvian and English on 4 (four) pages, with 3 (three) Annexes, in 2 (two) copies with equal legal force, one copy for each Party.</w:t>
            </w:r>
          </w:p>
          <w:p w14:paraId="6BB98347" w14:textId="77777777" w:rsidR="00193405" w:rsidRPr="002F3CDA" w:rsidRDefault="00193405" w:rsidP="00174F4F">
            <w:pPr>
              <w:jc w:val="both"/>
              <w:rPr>
                <w:rFonts w:ascii="Times New Roman" w:hAnsi="Times New Roman" w:cs="Times New Roman"/>
                <w:sz w:val="24"/>
                <w:szCs w:val="24"/>
              </w:rPr>
            </w:pPr>
          </w:p>
          <w:p w14:paraId="46EE2B1C"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Agreement are the List of Projects, the Methodology and the Certification, which shall form an integral part of the Contract. </w:t>
            </w:r>
          </w:p>
        </w:tc>
      </w:tr>
    </w:tbl>
    <w:p w14:paraId="15635124" w14:textId="77777777" w:rsidR="00193405" w:rsidRPr="002F3CDA"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2F3CDA"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2F3CDA" w14:paraId="5EB81D4F" w14:textId="77777777" w:rsidTr="00174F4F">
        <w:trPr>
          <w:trHeight w:val="440"/>
        </w:trPr>
        <w:tc>
          <w:tcPr>
            <w:tcW w:w="2493" w:type="pct"/>
          </w:tcPr>
          <w:p w14:paraId="300907DC" w14:textId="77777777" w:rsidR="00193405" w:rsidRPr="002F3CDA"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77777777" w:rsidR="00193405" w:rsidRPr="002F3CDA"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Contractor</w:t>
            </w:r>
          </w:p>
        </w:tc>
      </w:tr>
      <w:tr w:rsidR="00193405" w:rsidRPr="002F3CDA" w14:paraId="5EE6BAB2" w14:textId="77777777" w:rsidTr="00174F4F">
        <w:trPr>
          <w:trHeight w:val="1755"/>
        </w:trPr>
        <w:tc>
          <w:tcPr>
            <w:tcW w:w="2493" w:type="pct"/>
          </w:tcPr>
          <w:p w14:paraId="584941C7" w14:textId="77777777"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Address: </w:t>
            </w:r>
            <w:proofErr w:type="spellStart"/>
            <w:r>
              <w:rPr>
                <w:rFonts w:ascii="Times New Roman" w:hAnsi="Times New Roman"/>
                <w:sz w:val="24"/>
              </w:rPr>
              <w:t>Smilšu</w:t>
            </w:r>
            <w:proofErr w:type="spellEnd"/>
            <w:r>
              <w:rPr>
                <w:rFonts w:ascii="Times New Roman" w:hAnsi="Times New Roman"/>
                <w:sz w:val="24"/>
              </w:rPr>
              <w:t xml:space="preserve"> Street 8, Riga, LV–1050</w:t>
            </w:r>
          </w:p>
          <w:p w14:paraId="39051C33" w14:textId="77777777"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Phone No.: _________________</w:t>
            </w:r>
          </w:p>
          <w:p w14:paraId="1417A19A" w14:textId="6873548F"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TREASURY </w:t>
            </w:r>
          </w:p>
          <w:p w14:paraId="699F58F3" w14:textId="77777777"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Bank code:TRELLV22</w:t>
            </w:r>
          </w:p>
          <w:p w14:paraId="21245179" w14:textId="77777777" w:rsidR="00193405" w:rsidRPr="002F3CDA"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2F3CDA" w:rsidRDefault="00193405" w:rsidP="00174F4F">
            <w:pPr>
              <w:spacing w:after="0" w:line="240" w:lineRule="auto"/>
              <w:jc w:val="both"/>
              <w:rPr>
                <w:rFonts w:ascii="Times New Roman" w:hAnsi="Times New Roman" w:cs="Times New Roman"/>
                <w:b/>
                <w:sz w:val="24"/>
                <w:szCs w:val="24"/>
              </w:rPr>
            </w:pPr>
          </w:p>
          <w:p w14:paraId="6B8921F9"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 </w:t>
            </w:r>
          </w:p>
          <w:p w14:paraId="3C4A211D"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77777777" w:rsidR="00193405" w:rsidRPr="002F3CDA"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Identification Number/Identification Number of the Country of Residence/Taxpayer Identification Number:</w:t>
            </w:r>
          </w:p>
          <w:p w14:paraId="1863AFEE" w14:textId="77777777" w:rsidR="00193405" w:rsidRPr="002F3CDA"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77777777" w:rsidR="00193405" w:rsidRPr="002F3CDA"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C2CD4A5" w14:textId="77777777" w:rsidR="00193405" w:rsidRPr="002F3CDA"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 </w:t>
            </w:r>
          </w:p>
        </w:tc>
      </w:tr>
      <w:tr w:rsidR="00193405" w:rsidRPr="00764285" w14:paraId="213BA71C" w14:textId="77777777" w:rsidTr="00174F4F">
        <w:tc>
          <w:tcPr>
            <w:tcW w:w="2493" w:type="pct"/>
          </w:tcPr>
          <w:p w14:paraId="54952923" w14:textId="77777777" w:rsidR="00193405" w:rsidRPr="002F3CDA"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2F3CDA"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2F3CDA"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2F3CDA"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2F3CDA"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2F3CDA"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2F3CDA"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2F3CDA"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DC4EF7">
      <w:headerReference w:type="default" r:id="rId8"/>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9BD8D" w14:textId="77777777" w:rsidR="00753483" w:rsidRDefault="00753483" w:rsidP="002161C7">
      <w:pPr>
        <w:spacing w:after="0" w:line="240" w:lineRule="auto"/>
      </w:pPr>
      <w:r>
        <w:separator/>
      </w:r>
    </w:p>
  </w:endnote>
  <w:endnote w:type="continuationSeparator" w:id="0">
    <w:p w14:paraId="6E4883ED" w14:textId="77777777" w:rsidR="00753483" w:rsidRDefault="00753483"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863A1D">
          <w:rPr>
            <w:rFonts w:ascii="Times New Roman" w:hAnsi="Times New Roman" w:cs="Times New Roman"/>
            <w:noProof/>
          </w:rPr>
          <w:t>4</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92B18" w14:textId="77777777" w:rsidR="00753483" w:rsidRDefault="00753483" w:rsidP="002161C7">
      <w:pPr>
        <w:spacing w:after="0" w:line="240" w:lineRule="auto"/>
      </w:pPr>
      <w:r>
        <w:separator/>
      </w:r>
    </w:p>
  </w:footnote>
  <w:footnote w:type="continuationSeparator" w:id="0">
    <w:p w14:paraId="19ECB411" w14:textId="77777777" w:rsidR="00753483" w:rsidRDefault="00753483" w:rsidP="002161C7">
      <w:pPr>
        <w:spacing w:after="0" w:line="240" w:lineRule="auto"/>
      </w:pPr>
      <w:r>
        <w:continuationSeparator/>
      </w:r>
    </w:p>
  </w:footnote>
  <w:footnote w:id="1">
    <w:p w14:paraId="315EB453" w14:textId="77777777" w:rsidR="00193405" w:rsidRPr="00B4340A" w:rsidRDefault="00193405" w:rsidP="00193405">
      <w:pPr>
        <w:pStyle w:val="FootnoteText"/>
        <w:ind w:left="-9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Agreements with an electronic signature will be verified using the European Commission’s tool </w:t>
      </w:r>
      <w:hyperlink w:anchor="/search/file/1" w:history="1">
        <w:r>
          <w:rPr>
            <w:rStyle w:val="Hyperlink"/>
            <w:rFonts w:ascii="Times New Roman" w:hAnsi="Times New Roman"/>
          </w:rPr>
          <w:t>https://webgate.ec.europa.eu/tl-browser/#/search/file/1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Agreement on Scientific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61A2"/>
    <w:rsid w:val="001A04F2"/>
    <w:rsid w:val="001A6F00"/>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2F3CDA"/>
    <w:rsid w:val="003017A0"/>
    <w:rsid w:val="00304D9A"/>
    <w:rsid w:val="003054B4"/>
    <w:rsid w:val="00306A63"/>
    <w:rsid w:val="0030717C"/>
    <w:rsid w:val="00312343"/>
    <w:rsid w:val="00314E7E"/>
    <w:rsid w:val="0032338B"/>
    <w:rsid w:val="003324F7"/>
    <w:rsid w:val="0033267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814C3"/>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1C7"/>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88D"/>
    <w:rsid w:val="00722543"/>
    <w:rsid w:val="0072356C"/>
    <w:rsid w:val="00724DF3"/>
    <w:rsid w:val="00726F2F"/>
    <w:rsid w:val="007361AA"/>
    <w:rsid w:val="007422EE"/>
    <w:rsid w:val="00753483"/>
    <w:rsid w:val="00761947"/>
    <w:rsid w:val="007620D6"/>
    <w:rsid w:val="007633B0"/>
    <w:rsid w:val="00765D98"/>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F0350"/>
    <w:rsid w:val="007F5EA4"/>
    <w:rsid w:val="00807C38"/>
    <w:rsid w:val="00812572"/>
    <w:rsid w:val="0081292D"/>
    <w:rsid w:val="0081772A"/>
    <w:rsid w:val="00826A9E"/>
    <w:rsid w:val="008400EC"/>
    <w:rsid w:val="00843490"/>
    <w:rsid w:val="00853364"/>
    <w:rsid w:val="00855B3D"/>
    <w:rsid w:val="008566AD"/>
    <w:rsid w:val="00863A1D"/>
    <w:rsid w:val="008641F3"/>
    <w:rsid w:val="0087132B"/>
    <w:rsid w:val="00871F31"/>
    <w:rsid w:val="008761B8"/>
    <w:rsid w:val="00876FC9"/>
    <w:rsid w:val="008823AA"/>
    <w:rsid w:val="00883FBE"/>
    <w:rsid w:val="0088611A"/>
    <w:rsid w:val="008870A8"/>
    <w:rsid w:val="00887FE5"/>
    <w:rsid w:val="00890C5D"/>
    <w:rsid w:val="008964C4"/>
    <w:rsid w:val="008967A3"/>
    <w:rsid w:val="008A1049"/>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171F"/>
    <w:rsid w:val="00A03462"/>
    <w:rsid w:val="00A038DB"/>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6E24"/>
    <w:rsid w:val="00A602F2"/>
    <w:rsid w:val="00A606C7"/>
    <w:rsid w:val="00A652D3"/>
    <w:rsid w:val="00A65DD0"/>
    <w:rsid w:val="00A6642C"/>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0575"/>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4015"/>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32CA"/>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113A18"/>
    <w:rsid w:val="00332677"/>
    <w:rsid w:val="00395086"/>
    <w:rsid w:val="00407277"/>
    <w:rsid w:val="004874CC"/>
    <w:rsid w:val="004A01F7"/>
    <w:rsid w:val="00523B8A"/>
    <w:rsid w:val="0054399C"/>
    <w:rsid w:val="0055397E"/>
    <w:rsid w:val="005C4D96"/>
    <w:rsid w:val="007D6D35"/>
    <w:rsid w:val="00810E35"/>
    <w:rsid w:val="008459BC"/>
    <w:rsid w:val="00B05A8A"/>
    <w:rsid w:val="00BF4A7A"/>
    <w:rsid w:val="00C85637"/>
    <w:rsid w:val="00E21FF6"/>
    <w:rsid w:val="00EB4AA2"/>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D0C3-027B-4BA0-9BE4-25839D9E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6396</Words>
  <Characters>3647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11</cp:revision>
  <cp:lastPrinted>2023-08-16T06:57:00Z</cp:lastPrinted>
  <dcterms:created xsi:type="dcterms:W3CDTF">2023-08-21T09:59:00Z</dcterms:created>
  <dcterms:modified xsi:type="dcterms:W3CDTF">2024-07-24T11:39:00Z</dcterms:modified>
</cp:coreProperties>
</file>