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432C0" w14:textId="77777777" w:rsidR="000446E8" w:rsidRPr="00AC409E" w:rsidRDefault="000446E8" w:rsidP="000446E8">
      <w:pPr>
        <w:spacing w:after="0" w:line="240" w:lineRule="auto"/>
        <w:jc w:val="right"/>
        <w:rPr>
          <w:rFonts w:ascii="Times New Roman" w:hAnsi="Times New Roman" w:cs="Times New Roman"/>
          <w:i/>
          <w:iCs/>
        </w:rPr>
      </w:pPr>
      <w:r w:rsidRPr="00AC409E">
        <w:rPr>
          <w:rFonts w:ascii="Times New Roman" w:hAnsi="Times New Roman"/>
          <w:i/>
        </w:rPr>
        <w:t xml:space="preserve">Annex 4 </w:t>
      </w:r>
    </w:p>
    <w:p w14:paraId="086BA627" w14:textId="77777777" w:rsidR="000446E8" w:rsidRPr="00AC409E" w:rsidRDefault="000446E8" w:rsidP="000446E8">
      <w:pPr>
        <w:spacing w:after="0" w:line="240" w:lineRule="auto"/>
        <w:jc w:val="right"/>
        <w:rPr>
          <w:rFonts w:ascii="Times New Roman" w:hAnsi="Times New Roman"/>
          <w:i/>
          <w:iCs/>
        </w:rPr>
      </w:pPr>
      <w:r w:rsidRPr="00AC409E">
        <w:rPr>
          <w:rFonts w:ascii="Times New Roman" w:hAnsi="Times New Roman"/>
          <w:i/>
        </w:rPr>
        <w:t>the research application form</w:t>
      </w:r>
    </w:p>
    <w:p w14:paraId="24D1D4B3" w14:textId="77777777" w:rsidR="000446E8" w:rsidRPr="00AC409E" w:rsidRDefault="000446E8" w:rsidP="000446E8">
      <w:pPr>
        <w:spacing w:after="0" w:line="240" w:lineRule="auto"/>
        <w:jc w:val="right"/>
        <w:rPr>
          <w:rFonts w:ascii="Times New Roman" w:hAnsi="Times New Roman"/>
          <w:sz w:val="20"/>
          <w:szCs w:val="20"/>
        </w:rPr>
      </w:pPr>
    </w:p>
    <w:p w14:paraId="20D9A927" w14:textId="77777777" w:rsidR="000446E8" w:rsidRPr="00AC409E" w:rsidRDefault="000446E8" w:rsidP="000446E8">
      <w:pPr>
        <w:spacing w:after="0" w:line="240" w:lineRule="auto"/>
        <w:rPr>
          <w:rFonts w:ascii="Times New Roman" w:hAnsi="Times New Roman"/>
          <w:noProof/>
          <w:sz w:val="20"/>
          <w:szCs w:val="20"/>
        </w:rPr>
      </w:pPr>
      <w:r w:rsidRPr="00AC409E">
        <w:rPr>
          <w:rFonts w:ascii="Times New Roman" w:hAnsi="Times New Roman"/>
          <w:noProof/>
          <w:sz w:val="20"/>
        </w:rPr>
        <w:drawing>
          <wp:inline distT="0" distB="0" distL="0" distR="0" wp14:anchorId="75D11759" wp14:editId="7179B50E">
            <wp:extent cx="5699760" cy="1127125"/>
            <wp:effectExtent l="0" t="0" r="0" b="0"/>
            <wp:docPr id="133760959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09593" name="Picture 1" descr="A black background with numbers and red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699760" cy="1127125"/>
                    </a:xfrm>
                    <a:prstGeom prst="rect">
                      <a:avLst/>
                    </a:prstGeom>
                  </pic:spPr>
                </pic:pic>
              </a:graphicData>
            </a:graphic>
          </wp:inline>
        </w:drawing>
      </w:r>
    </w:p>
    <w:p w14:paraId="593AF3A4" w14:textId="77777777" w:rsidR="000446E8" w:rsidRPr="00AC409E" w:rsidRDefault="000446E8" w:rsidP="000446E8">
      <w:pPr>
        <w:spacing w:after="0" w:line="240" w:lineRule="auto"/>
        <w:jc w:val="right"/>
        <w:rPr>
          <w:rFonts w:ascii="Times New Roman" w:hAnsi="Times New Roman"/>
          <w:sz w:val="20"/>
          <w:szCs w:val="20"/>
        </w:rPr>
      </w:pPr>
    </w:p>
    <w:p w14:paraId="45A1B671" w14:textId="6F3E7D15" w:rsidR="000446E8" w:rsidRPr="00AC409E" w:rsidRDefault="00962C7F" w:rsidP="000446E8">
      <w:pPr>
        <w:jc w:val="center"/>
        <w:rPr>
          <w:rFonts w:ascii="Times New Roman" w:hAnsi="Times New Roman" w:cs="Times New Roman"/>
          <w:b/>
          <w:sz w:val="32"/>
          <w:szCs w:val="32"/>
        </w:rPr>
      </w:pPr>
      <w:r w:rsidRPr="00AC409E">
        <w:rPr>
          <w:rFonts w:ascii="Times New Roman" w:hAnsi="Times New Roman" w:cs="Times New Roman"/>
          <w:b/>
          <w:sz w:val="32"/>
          <w:szCs w:val="32"/>
        </w:rPr>
        <w:t xml:space="preserve">Zinātniskais apraksts/ </w:t>
      </w:r>
      <w:r w:rsidR="000446E8" w:rsidRPr="00AC409E">
        <w:rPr>
          <w:rFonts w:ascii="Times New Roman" w:hAnsi="Times New Roman"/>
          <w:b/>
          <w:sz w:val="32"/>
        </w:rPr>
        <w:t>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38405EEF" w14:textId="77777777" w:rsidTr="00EE3F96">
        <w:trPr>
          <w:trHeight w:val="693"/>
        </w:trPr>
        <w:tc>
          <w:tcPr>
            <w:tcW w:w="8926" w:type="dxa"/>
            <w:shd w:val="clear" w:color="auto" w:fill="D9D9D9"/>
            <w:vAlign w:val="center"/>
          </w:tcPr>
          <w:p w14:paraId="67E0DB0D" w14:textId="48EC597D" w:rsidR="000446E8" w:rsidRPr="00AC409E" w:rsidRDefault="00962C7F" w:rsidP="00EE3F96">
            <w:pPr>
              <w:pStyle w:val="ListParagraph"/>
              <w:numPr>
                <w:ilvl w:val="0"/>
                <w:numId w:val="15"/>
              </w:numPr>
              <w:tabs>
                <w:tab w:val="left" w:pos="596"/>
              </w:tabs>
              <w:spacing w:after="0" w:line="240" w:lineRule="auto"/>
              <w:ind w:right="-766"/>
              <w:jc w:val="center"/>
              <w:rPr>
                <w:rFonts w:ascii="Times New Roman" w:hAnsi="Times New Roman"/>
                <w:b/>
                <w:sz w:val="28"/>
              </w:rPr>
            </w:pPr>
            <w:r w:rsidRPr="00AC409E">
              <w:rPr>
                <w:rFonts w:ascii="Times New Roman" w:hAnsi="Times New Roman"/>
                <w:b/>
                <w:sz w:val="28"/>
              </w:rPr>
              <w:t>Izcilība/</w:t>
            </w:r>
            <w:r w:rsidR="000446E8" w:rsidRPr="00AC409E">
              <w:rPr>
                <w:rFonts w:ascii="Times New Roman" w:hAnsi="Times New Roman"/>
                <w:b/>
                <w:sz w:val="28"/>
              </w:rPr>
              <w:t>Excellence</w:t>
            </w:r>
          </w:p>
        </w:tc>
      </w:tr>
    </w:tbl>
    <w:p w14:paraId="1886CF2B" w14:textId="7D903DB0" w:rsidR="000446E8" w:rsidRPr="00AC409E" w:rsidRDefault="00962C7F" w:rsidP="000446E8">
      <w:pPr>
        <w:jc w:val="center"/>
        <w:rPr>
          <w:rFonts w:ascii="Times New Roman" w:hAnsi="Times New Roman" w:cs="Times New Roman"/>
          <w:b/>
        </w:rPr>
      </w:pPr>
      <w:r w:rsidRPr="00AC409E">
        <w:rPr>
          <w:rFonts w:ascii="Times New Roman" w:hAnsi="Times New Roman" w:cs="Times New Roman"/>
          <w:b/>
        </w:rPr>
        <w:t xml:space="preserve">Līdz 5 lapām (minimālais burtu izmērs: 11)/ </w:t>
      </w:r>
      <w:r w:rsidR="000446E8" w:rsidRPr="00AC409E">
        <w:rPr>
          <w:rFonts w:ascii="Times New Roman" w:hAnsi="Times New Roman"/>
          <w:b/>
        </w:rPr>
        <w:t>Up to 5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55FBDADD" w14:textId="77777777" w:rsidTr="00EE3F96">
        <w:trPr>
          <w:trHeight w:val="693"/>
        </w:trPr>
        <w:tc>
          <w:tcPr>
            <w:tcW w:w="8926" w:type="dxa"/>
            <w:shd w:val="clear" w:color="auto" w:fill="auto"/>
            <w:vAlign w:val="center"/>
          </w:tcPr>
          <w:p w14:paraId="5169F926" w14:textId="77777777" w:rsidR="00962C7F" w:rsidRPr="00AC409E" w:rsidRDefault="00962C7F" w:rsidP="00962C7F">
            <w:pPr>
              <w:tabs>
                <w:tab w:val="left" w:pos="313"/>
                <w:tab w:val="left" w:pos="596"/>
              </w:tabs>
              <w:spacing w:after="0" w:line="240" w:lineRule="auto"/>
              <w:ind w:right="34"/>
              <w:rPr>
                <w:rFonts w:ascii="Times New Roman" w:hAnsi="Times New Roman"/>
              </w:rPr>
            </w:pPr>
            <w:r w:rsidRPr="00AC409E">
              <w:rPr>
                <w:rFonts w:ascii="Times New Roman" w:hAnsi="Times New Roman"/>
              </w:rPr>
              <w:t>Pētniecības pieteikuma nosaukums un īss kopsavilkums (&lt;200 vārdi)/</w:t>
            </w:r>
          </w:p>
          <w:p w14:paraId="03119E8B" w14:textId="5A28DBCA" w:rsidR="000446E8" w:rsidRPr="00AC409E" w:rsidRDefault="000446E8" w:rsidP="00962C7F">
            <w:pPr>
              <w:tabs>
                <w:tab w:val="left" w:pos="313"/>
                <w:tab w:val="left" w:pos="596"/>
              </w:tabs>
              <w:spacing w:after="0" w:line="240" w:lineRule="auto"/>
              <w:ind w:right="34"/>
              <w:rPr>
                <w:rFonts w:ascii="Times New Roman" w:hAnsi="Times New Roman"/>
              </w:rPr>
            </w:pPr>
            <w:r w:rsidRPr="00AC409E">
              <w:rPr>
                <w:rFonts w:ascii="Times New Roman" w:hAnsi="Times New Roman"/>
              </w:rPr>
              <w:t>Title and short abstract of the research application (&lt;200 words)</w:t>
            </w:r>
          </w:p>
        </w:tc>
      </w:tr>
      <w:tr w:rsidR="000446E8" w:rsidRPr="00AC409E" w14:paraId="68F6D742" w14:textId="77777777" w:rsidTr="00EE3F96">
        <w:trPr>
          <w:trHeight w:val="693"/>
        </w:trPr>
        <w:tc>
          <w:tcPr>
            <w:tcW w:w="8926" w:type="dxa"/>
            <w:shd w:val="clear" w:color="auto" w:fill="auto"/>
            <w:vAlign w:val="center"/>
          </w:tcPr>
          <w:p w14:paraId="3A083C1C" w14:textId="77777777" w:rsidR="000446E8" w:rsidRPr="00AC409E" w:rsidRDefault="000446E8" w:rsidP="00EE3F96">
            <w:pPr>
              <w:spacing w:after="0"/>
              <w:jc w:val="both"/>
              <w:rPr>
                <w:rFonts w:ascii="Times New Roman" w:hAnsi="Times New Roman" w:cs="Times New Roman"/>
                <w:i/>
                <w:color w:val="2E74B5" w:themeColor="accent1" w:themeShade="BF"/>
              </w:rPr>
            </w:pPr>
          </w:p>
        </w:tc>
      </w:tr>
      <w:tr w:rsidR="000446E8" w:rsidRPr="00AC409E" w14:paraId="493FA9A1" w14:textId="77777777" w:rsidTr="00EE3F96">
        <w:trPr>
          <w:trHeight w:val="693"/>
        </w:trPr>
        <w:tc>
          <w:tcPr>
            <w:tcW w:w="8926" w:type="dxa"/>
            <w:shd w:val="clear" w:color="auto" w:fill="auto"/>
            <w:vAlign w:val="center"/>
          </w:tcPr>
          <w:p w14:paraId="172C16A9" w14:textId="3F31D8BE" w:rsidR="007B31B3" w:rsidRPr="00AC409E" w:rsidRDefault="007B31B3" w:rsidP="007B31B3">
            <w:pPr>
              <w:spacing w:after="0"/>
              <w:jc w:val="both"/>
              <w:rPr>
                <w:rFonts w:ascii="Times New Roman" w:hAnsi="Times New Roman" w:cs="Times New Roman"/>
              </w:rPr>
            </w:pPr>
            <w:r w:rsidRPr="00AC409E">
              <w:rPr>
                <w:rFonts w:ascii="Times New Roman" w:hAnsi="Times New Roman" w:cs="Times New Roman"/>
              </w:rPr>
              <w:t>Pētījuma zinātnes nozare, apakšnozare, pētījuma būtību raksturojošie atslēgvārdi (3 līdz 5 atslēgvārdi):/</w:t>
            </w:r>
          </w:p>
          <w:p w14:paraId="679B3B52" w14:textId="60DE7E5C" w:rsidR="000446E8" w:rsidRPr="00AC409E" w:rsidRDefault="000446E8" w:rsidP="007B31B3">
            <w:pPr>
              <w:spacing w:after="0"/>
              <w:jc w:val="both"/>
              <w:rPr>
                <w:rFonts w:ascii="Times New Roman" w:hAnsi="Times New Roman" w:cs="Times New Roman"/>
              </w:rPr>
            </w:pPr>
            <w:r w:rsidRPr="00AC409E">
              <w:rPr>
                <w:rFonts w:ascii="Times New Roman" w:hAnsi="Times New Roman"/>
              </w:rPr>
              <w:t>Scientific field of research, sub-field of research, keywords describing the nature of the research (3 to 5 keywords):</w:t>
            </w:r>
          </w:p>
        </w:tc>
      </w:tr>
    </w:tbl>
    <w:p w14:paraId="2A5B7475" w14:textId="77777777" w:rsidR="000446E8" w:rsidRPr="00AC409E" w:rsidRDefault="000446E8" w:rsidP="000446E8">
      <w:pPr>
        <w:jc w:val="both"/>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30BC116C" w14:textId="77777777" w:rsidTr="00EE3F96">
        <w:trPr>
          <w:trHeight w:val="693"/>
        </w:trPr>
        <w:tc>
          <w:tcPr>
            <w:tcW w:w="8926" w:type="dxa"/>
            <w:shd w:val="clear" w:color="auto" w:fill="auto"/>
            <w:vAlign w:val="center"/>
          </w:tcPr>
          <w:p w14:paraId="4027ED69" w14:textId="19398464" w:rsidR="007B31B3" w:rsidRPr="00AC409E" w:rsidRDefault="007B31B3" w:rsidP="007B31B3">
            <w:pPr>
              <w:pStyle w:val="ListParagraph"/>
              <w:numPr>
                <w:ilvl w:val="1"/>
                <w:numId w:val="3"/>
              </w:numPr>
              <w:tabs>
                <w:tab w:val="left" w:pos="313"/>
                <w:tab w:val="left" w:pos="596"/>
              </w:tabs>
              <w:spacing w:after="0" w:line="240" w:lineRule="auto"/>
              <w:ind w:right="34"/>
              <w:jc w:val="both"/>
              <w:rPr>
                <w:rFonts w:ascii="Times New Roman" w:hAnsi="Times New Roman"/>
              </w:rPr>
            </w:pPr>
            <w:r w:rsidRPr="00AC409E">
              <w:rPr>
                <w:rFonts w:ascii="Times New Roman" w:hAnsi="Times New Roman"/>
              </w:rPr>
              <w:t>Pētniecības/inovācijas darbību kvalitāte un ticamība (novitātes līmenis, atbilstoša starpdisciplināru/daudznozaru un dzimumu līdztiesības aspektu ievērošana)/</w:t>
            </w:r>
          </w:p>
          <w:p w14:paraId="4A300EFE" w14:textId="075E1F97" w:rsidR="000446E8" w:rsidRPr="00AC409E" w:rsidRDefault="000446E8" w:rsidP="007B31B3">
            <w:pPr>
              <w:pStyle w:val="ListParagraph"/>
              <w:tabs>
                <w:tab w:val="left" w:pos="313"/>
                <w:tab w:val="left" w:pos="596"/>
              </w:tabs>
              <w:spacing w:after="0" w:line="240" w:lineRule="auto"/>
              <w:ind w:left="360" w:right="34"/>
              <w:jc w:val="both"/>
              <w:rPr>
                <w:rFonts w:ascii="Times New Roman" w:hAnsi="Times New Roman"/>
              </w:rPr>
            </w:pPr>
            <w:r w:rsidRPr="00AC409E">
              <w:rPr>
                <w:rFonts w:ascii="Times New Roman" w:hAnsi="Times New Roman"/>
              </w:rPr>
              <w:t>Quality and credibility of research/innovation actions (level of novelty, adequate respect of interdisciplinary/multidisciplinary and gender aspects)</w:t>
            </w:r>
          </w:p>
        </w:tc>
      </w:tr>
      <w:tr w:rsidR="000446E8" w:rsidRPr="00AC409E" w14:paraId="0DB29964" w14:textId="77777777" w:rsidTr="00EE3F96">
        <w:trPr>
          <w:trHeight w:val="693"/>
        </w:trPr>
        <w:tc>
          <w:tcPr>
            <w:tcW w:w="8926" w:type="dxa"/>
            <w:shd w:val="clear" w:color="auto" w:fill="auto"/>
            <w:vAlign w:val="center"/>
          </w:tcPr>
          <w:p w14:paraId="39F52C55" w14:textId="77777777" w:rsidR="000446E8" w:rsidRPr="00AC409E" w:rsidRDefault="000446E8" w:rsidP="00EE3F96">
            <w:pPr>
              <w:jc w:val="both"/>
              <w:rPr>
                <w:rFonts w:ascii="Times New Roman" w:hAnsi="Times New Roman"/>
                <w:i/>
              </w:rPr>
            </w:pPr>
          </w:p>
        </w:tc>
      </w:tr>
    </w:tbl>
    <w:p w14:paraId="17B34302" w14:textId="77777777" w:rsidR="000446E8" w:rsidRPr="00AC409E" w:rsidRDefault="000446E8" w:rsidP="000446E8">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6910FEC1" w14:textId="77777777" w:rsidTr="00EE3F96">
        <w:trPr>
          <w:trHeight w:val="693"/>
        </w:trPr>
        <w:tc>
          <w:tcPr>
            <w:tcW w:w="8926" w:type="dxa"/>
            <w:shd w:val="clear" w:color="auto" w:fill="auto"/>
            <w:vAlign w:val="center"/>
          </w:tcPr>
          <w:p w14:paraId="40EE8D71" w14:textId="2003DFA8" w:rsidR="007B31B3" w:rsidRPr="00AC409E" w:rsidRDefault="007B31B3" w:rsidP="007B31B3">
            <w:pPr>
              <w:pStyle w:val="ListParagraph"/>
              <w:numPr>
                <w:ilvl w:val="1"/>
                <w:numId w:val="3"/>
              </w:numPr>
              <w:tabs>
                <w:tab w:val="left" w:pos="313"/>
                <w:tab w:val="left" w:pos="596"/>
              </w:tabs>
              <w:spacing w:after="0" w:line="240" w:lineRule="auto"/>
              <w:ind w:right="34"/>
              <w:jc w:val="both"/>
              <w:rPr>
                <w:rFonts w:ascii="Times New Roman" w:hAnsi="Times New Roman"/>
              </w:rPr>
            </w:pPr>
            <w:r w:rsidRPr="00AC409E">
              <w:rPr>
                <w:rFonts w:ascii="Times New Roman" w:hAnsi="Times New Roman"/>
              </w:rPr>
              <w:t>Mācību, starptautiskās mobilitātes un zināšanu pārneses starp pēcdoktorantu, pētniecības pieteikuma iesniedzēju un partneru skaidrība un kvalitāte /</w:t>
            </w:r>
          </w:p>
          <w:p w14:paraId="5079BB3D" w14:textId="31A5AF23" w:rsidR="000446E8" w:rsidRPr="00AC409E" w:rsidRDefault="000446E8" w:rsidP="007B31B3">
            <w:pPr>
              <w:pStyle w:val="ListParagraph"/>
              <w:tabs>
                <w:tab w:val="left" w:pos="313"/>
                <w:tab w:val="left" w:pos="596"/>
              </w:tabs>
              <w:spacing w:after="0" w:line="240" w:lineRule="auto"/>
              <w:ind w:left="360" w:right="34"/>
              <w:jc w:val="both"/>
              <w:rPr>
                <w:rFonts w:ascii="Times New Roman" w:hAnsi="Times New Roman"/>
              </w:rPr>
            </w:pPr>
            <w:r w:rsidRPr="00AC409E">
              <w:rPr>
                <w:rFonts w:ascii="Times New Roman" w:hAnsi="Times New Roman"/>
              </w:rPr>
              <w:t xml:space="preserve">Clarity and quality of training, international mobility and knowledge transfer between postdoctoral researchers, research applicants and partners </w:t>
            </w:r>
          </w:p>
        </w:tc>
      </w:tr>
      <w:tr w:rsidR="000446E8" w:rsidRPr="00AC409E" w14:paraId="3D47A9F6" w14:textId="77777777" w:rsidTr="00EE3F96">
        <w:trPr>
          <w:trHeight w:val="693"/>
        </w:trPr>
        <w:tc>
          <w:tcPr>
            <w:tcW w:w="8926" w:type="dxa"/>
            <w:shd w:val="clear" w:color="auto" w:fill="auto"/>
            <w:vAlign w:val="center"/>
          </w:tcPr>
          <w:p w14:paraId="4C0A2C05" w14:textId="77777777" w:rsidR="000446E8" w:rsidRPr="00AC409E" w:rsidRDefault="000446E8" w:rsidP="00EE3F96">
            <w:pPr>
              <w:spacing w:after="0"/>
              <w:rPr>
                <w:rFonts w:ascii="Times New Roman" w:hAnsi="Times New Roman"/>
                <w:i/>
                <w:color w:val="2E74B5" w:themeColor="accent1" w:themeShade="BF"/>
              </w:rPr>
            </w:pPr>
          </w:p>
        </w:tc>
      </w:tr>
    </w:tbl>
    <w:p w14:paraId="01501CA9" w14:textId="77777777" w:rsidR="000446E8" w:rsidRPr="00AC409E" w:rsidRDefault="000446E8" w:rsidP="000446E8">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42401D77" w14:textId="77777777" w:rsidTr="00EE3F96">
        <w:trPr>
          <w:trHeight w:val="693"/>
        </w:trPr>
        <w:tc>
          <w:tcPr>
            <w:tcW w:w="8926" w:type="dxa"/>
            <w:shd w:val="clear" w:color="auto" w:fill="auto"/>
            <w:vAlign w:val="center"/>
          </w:tcPr>
          <w:p w14:paraId="272DD4DB" w14:textId="0F0136E4" w:rsidR="00953DE2" w:rsidRPr="00AC409E" w:rsidRDefault="00953DE2" w:rsidP="00953DE2">
            <w:pPr>
              <w:pStyle w:val="ListParagraph"/>
              <w:numPr>
                <w:ilvl w:val="1"/>
                <w:numId w:val="3"/>
              </w:numPr>
              <w:spacing w:after="0"/>
              <w:jc w:val="both"/>
              <w:rPr>
                <w:rFonts w:ascii="Times New Roman" w:hAnsi="Times New Roman"/>
              </w:rPr>
            </w:pPr>
            <w:r w:rsidRPr="00AC409E">
              <w:rPr>
                <w:rFonts w:ascii="Times New Roman" w:hAnsi="Times New Roman"/>
              </w:rPr>
              <w:t>Darba vadības kvalitāte un integrācija pētniecības grupā/institūcijā/</w:t>
            </w:r>
          </w:p>
          <w:p w14:paraId="2CBF4ED5" w14:textId="36211811" w:rsidR="000446E8" w:rsidRPr="00AC409E" w:rsidRDefault="000446E8" w:rsidP="00953DE2">
            <w:pPr>
              <w:pStyle w:val="ListParagraph"/>
              <w:spacing w:after="0"/>
              <w:ind w:left="360"/>
              <w:jc w:val="both"/>
              <w:rPr>
                <w:rFonts w:ascii="Times New Roman" w:hAnsi="Times New Roman"/>
              </w:rPr>
            </w:pPr>
            <w:r w:rsidRPr="00AC409E">
              <w:rPr>
                <w:rFonts w:ascii="Times New Roman" w:hAnsi="Times New Roman"/>
              </w:rPr>
              <w:t>Quality and integration of work management in the research group/institution</w:t>
            </w:r>
          </w:p>
        </w:tc>
      </w:tr>
      <w:tr w:rsidR="000446E8" w:rsidRPr="00AC409E" w14:paraId="014AAC91" w14:textId="77777777" w:rsidTr="00EE3F96">
        <w:trPr>
          <w:trHeight w:val="693"/>
        </w:trPr>
        <w:tc>
          <w:tcPr>
            <w:tcW w:w="8926" w:type="dxa"/>
            <w:shd w:val="clear" w:color="auto" w:fill="auto"/>
            <w:vAlign w:val="center"/>
          </w:tcPr>
          <w:p w14:paraId="30B74123" w14:textId="77777777" w:rsidR="000446E8" w:rsidRPr="00AC409E" w:rsidRDefault="000446E8" w:rsidP="00EE3F96">
            <w:pPr>
              <w:spacing w:after="0"/>
              <w:jc w:val="both"/>
              <w:rPr>
                <w:rFonts w:ascii="Times New Roman" w:hAnsi="Times New Roman"/>
                <w:i/>
                <w:color w:val="2E74B5" w:themeColor="accent1" w:themeShade="BF"/>
              </w:rPr>
            </w:pPr>
          </w:p>
        </w:tc>
      </w:tr>
    </w:tbl>
    <w:p w14:paraId="5AE6AAA2" w14:textId="024DDBCB" w:rsidR="009432B1" w:rsidRPr="00AC409E" w:rsidRDefault="009432B1" w:rsidP="009432B1">
      <w:pPr>
        <w:jc w:val="both"/>
        <w:rPr>
          <w:rFonts w:ascii="Times New Roman" w:hAnsi="Times New Roman" w:cs="Times New Roman"/>
          <w:sz w:val="20"/>
          <w:szCs w:val="32"/>
        </w:rPr>
      </w:pPr>
      <w:r w:rsidRPr="00AC409E">
        <w:rPr>
          <w:rFonts w:ascii="Times New Roman" w:hAnsi="Times New Roman" w:cs="Times New Roman"/>
          <w:b/>
          <w:sz w:val="32"/>
          <w:szCs w:val="32"/>
          <w:vertAlign w:val="superscript"/>
        </w:rPr>
        <w:t>*</w:t>
      </w:r>
      <w:r w:rsidRPr="00AC409E">
        <w:rPr>
          <w:rFonts w:ascii="Times New Roman" w:hAnsi="Times New Roman" w:cs="Times New Roman"/>
          <w:sz w:val="20"/>
          <w:szCs w:val="32"/>
        </w:rPr>
        <w:t>Zinātniskais/tautsaimniecības nozares konsultants – konkrētās pētniecības pieteikuma iesniedzēja vai sadarbības partnera institūcijas darbinieks - nodaļas, grupas, pētījuma virziena, departamenta, vai citas struktūrvienības vadītājs, kura grupā iekļausies pēcdoktorants, un kurš spēs sniegt atbalstu pēcdoktorantam/</w:t>
      </w:r>
    </w:p>
    <w:p w14:paraId="28CAE9C7" w14:textId="77777777" w:rsidR="000446E8" w:rsidRPr="00AC409E" w:rsidRDefault="000446E8" w:rsidP="000446E8">
      <w:pPr>
        <w:jc w:val="both"/>
        <w:rPr>
          <w:rFonts w:ascii="Times New Roman" w:hAnsi="Times New Roman" w:cs="Times New Roman"/>
          <w:sz w:val="20"/>
          <w:szCs w:val="32"/>
        </w:rPr>
      </w:pPr>
      <w:r w:rsidRPr="00AC409E">
        <w:rPr>
          <w:rFonts w:ascii="Times New Roman" w:hAnsi="Times New Roman"/>
          <w:b/>
          <w:sz w:val="32"/>
          <w:vertAlign w:val="superscript"/>
        </w:rPr>
        <w:t>*</w:t>
      </w:r>
      <w:r w:rsidRPr="00AC409E">
        <w:rPr>
          <w:rFonts w:ascii="Times New Roman" w:hAnsi="Times New Roman"/>
          <w:sz w:val="20"/>
        </w:rPr>
        <w:t>Scientific/economic sector advisor – an employee of the institution of the specific research applicant or co-operation partner – head of the department, group, research direction, department, or other entity in whose group the postdoctorate will be included, and who will be able to provide support to the postdoctoral researcher</w:t>
      </w:r>
    </w:p>
    <w:p w14:paraId="7ABE2A8A" w14:textId="77777777" w:rsidR="000446E8" w:rsidRPr="00AC409E" w:rsidRDefault="000446E8" w:rsidP="000446E8">
      <w:pPr>
        <w:jc w:val="both"/>
        <w:rPr>
          <w:rFonts w:ascii="Times New Roman" w:hAnsi="Times New Roman" w:cs="Times New Roman"/>
          <w:b/>
          <w:sz w:val="20"/>
          <w:szCs w:val="20"/>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02F47796" w14:textId="77777777" w:rsidTr="00EE3F96">
        <w:trPr>
          <w:trHeight w:val="693"/>
        </w:trPr>
        <w:tc>
          <w:tcPr>
            <w:tcW w:w="8926" w:type="dxa"/>
            <w:shd w:val="clear" w:color="auto" w:fill="auto"/>
            <w:vAlign w:val="center"/>
          </w:tcPr>
          <w:p w14:paraId="0F65EFAB" w14:textId="56BF7749" w:rsidR="009432B1" w:rsidRPr="00AC409E" w:rsidRDefault="009432B1" w:rsidP="009432B1">
            <w:pPr>
              <w:pStyle w:val="ListParagraph"/>
              <w:numPr>
                <w:ilvl w:val="1"/>
                <w:numId w:val="3"/>
              </w:numPr>
              <w:spacing w:after="0"/>
              <w:jc w:val="both"/>
              <w:rPr>
                <w:rFonts w:ascii="Times New Roman" w:hAnsi="Times New Roman"/>
              </w:rPr>
            </w:pPr>
            <w:r w:rsidRPr="00AC409E">
              <w:rPr>
                <w:rFonts w:ascii="Times New Roman" w:hAnsi="Times New Roman"/>
              </w:rPr>
              <w:t>Pēcdoktoranta potenciāls, lai sasniegtu profesionāla pētnieka pozīciju. /</w:t>
            </w:r>
          </w:p>
          <w:p w14:paraId="10A77306" w14:textId="636297A8" w:rsidR="000446E8" w:rsidRPr="00AC409E" w:rsidRDefault="000446E8" w:rsidP="009432B1">
            <w:pPr>
              <w:pStyle w:val="ListParagraph"/>
              <w:spacing w:after="0"/>
              <w:ind w:left="360"/>
              <w:jc w:val="both"/>
              <w:rPr>
                <w:rFonts w:ascii="Times New Roman" w:hAnsi="Times New Roman"/>
              </w:rPr>
            </w:pPr>
            <w:r w:rsidRPr="00AC409E">
              <w:rPr>
                <w:rFonts w:ascii="Times New Roman" w:hAnsi="Times New Roman"/>
              </w:rPr>
              <w:t>The potential of a postdoctoral researcher to become a professional researcher.</w:t>
            </w:r>
          </w:p>
        </w:tc>
      </w:tr>
      <w:tr w:rsidR="000446E8" w:rsidRPr="00AC409E" w14:paraId="48930B53" w14:textId="77777777" w:rsidTr="00EE3F96">
        <w:trPr>
          <w:trHeight w:val="693"/>
        </w:trPr>
        <w:tc>
          <w:tcPr>
            <w:tcW w:w="8926" w:type="dxa"/>
            <w:shd w:val="clear" w:color="auto" w:fill="auto"/>
            <w:vAlign w:val="center"/>
          </w:tcPr>
          <w:p w14:paraId="779C7720" w14:textId="77777777" w:rsidR="000446E8" w:rsidRPr="00AC409E" w:rsidRDefault="000446E8" w:rsidP="00EE3F96">
            <w:pPr>
              <w:jc w:val="both"/>
              <w:rPr>
                <w:rFonts w:ascii="Times New Roman" w:hAnsi="Times New Roman"/>
                <w:i/>
                <w:color w:val="2E74B5" w:themeColor="accent1" w:themeShade="BF"/>
              </w:rPr>
            </w:pPr>
          </w:p>
        </w:tc>
      </w:tr>
    </w:tbl>
    <w:p w14:paraId="4C2653EE" w14:textId="77777777" w:rsidR="000446E8" w:rsidRPr="00AC409E" w:rsidRDefault="000446E8" w:rsidP="000446E8">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3371C657" w14:textId="77777777" w:rsidTr="00EE3F96">
        <w:trPr>
          <w:trHeight w:val="693"/>
        </w:trPr>
        <w:tc>
          <w:tcPr>
            <w:tcW w:w="8926" w:type="dxa"/>
            <w:shd w:val="clear" w:color="auto" w:fill="D9D9D9"/>
            <w:vAlign w:val="center"/>
          </w:tcPr>
          <w:p w14:paraId="756EB710" w14:textId="4AD2339B" w:rsidR="000446E8" w:rsidRPr="00AC409E" w:rsidRDefault="007C0D35" w:rsidP="00EE3F96">
            <w:pPr>
              <w:pStyle w:val="ListParagraph"/>
              <w:numPr>
                <w:ilvl w:val="0"/>
                <w:numId w:val="3"/>
              </w:numPr>
              <w:tabs>
                <w:tab w:val="left" w:pos="596"/>
              </w:tabs>
              <w:spacing w:after="0" w:line="240" w:lineRule="auto"/>
              <w:ind w:right="-766"/>
              <w:jc w:val="center"/>
              <w:rPr>
                <w:rFonts w:ascii="Times New Roman" w:hAnsi="Times New Roman"/>
                <w:b/>
                <w:sz w:val="28"/>
                <w:szCs w:val="28"/>
              </w:rPr>
            </w:pPr>
            <w:r w:rsidRPr="00AC409E">
              <w:rPr>
                <w:rFonts w:ascii="Times New Roman" w:hAnsi="Times New Roman"/>
                <w:b/>
                <w:sz w:val="28"/>
                <w:szCs w:val="28"/>
              </w:rPr>
              <w:t>Ietekme/</w:t>
            </w:r>
            <w:r w:rsidR="000446E8" w:rsidRPr="00AC409E">
              <w:rPr>
                <w:rFonts w:ascii="Times New Roman" w:hAnsi="Times New Roman"/>
                <w:b/>
                <w:sz w:val="28"/>
              </w:rPr>
              <w:t>Impact</w:t>
            </w:r>
          </w:p>
        </w:tc>
      </w:tr>
    </w:tbl>
    <w:p w14:paraId="2ED2D63E" w14:textId="77777777" w:rsidR="000446E8" w:rsidRPr="00AC409E" w:rsidRDefault="000446E8" w:rsidP="000446E8">
      <w:pPr>
        <w:jc w:val="center"/>
        <w:rPr>
          <w:rFonts w:ascii="Times New Roman" w:hAnsi="Times New Roman" w:cs="Times New Roman"/>
          <w:b/>
        </w:rPr>
      </w:pPr>
    </w:p>
    <w:p w14:paraId="6971CBCF" w14:textId="0EE6D3E4" w:rsidR="000446E8" w:rsidRPr="00AC409E" w:rsidRDefault="007C0D35" w:rsidP="000446E8">
      <w:pPr>
        <w:jc w:val="center"/>
        <w:rPr>
          <w:rFonts w:ascii="Times New Roman" w:hAnsi="Times New Roman" w:cs="Times New Roman"/>
          <w:b/>
        </w:rPr>
      </w:pPr>
      <w:r w:rsidRPr="00AC409E">
        <w:rPr>
          <w:rFonts w:ascii="Times New Roman" w:hAnsi="Times New Roman" w:cs="Times New Roman"/>
          <w:b/>
        </w:rPr>
        <w:t xml:space="preserve">Līdz 3 lapām (minimālais burtu izmērs: 11)/ </w:t>
      </w:r>
      <w:r w:rsidR="000446E8" w:rsidRPr="00AC409E">
        <w:rPr>
          <w:rFonts w:ascii="Times New Roman" w:hAnsi="Times New Roman"/>
          <w:b/>
        </w:rPr>
        <w:t>Up to 3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6C2C0262" w14:textId="77777777" w:rsidTr="00EE3F96">
        <w:trPr>
          <w:trHeight w:val="693"/>
        </w:trPr>
        <w:tc>
          <w:tcPr>
            <w:tcW w:w="8926" w:type="dxa"/>
            <w:shd w:val="clear" w:color="auto" w:fill="auto"/>
            <w:vAlign w:val="center"/>
          </w:tcPr>
          <w:p w14:paraId="2382A443" w14:textId="4F70EA7F" w:rsidR="007C0D35" w:rsidRPr="00AC409E" w:rsidRDefault="000446E8" w:rsidP="00EE3F96">
            <w:pPr>
              <w:spacing w:after="0" w:line="240" w:lineRule="auto"/>
              <w:ind w:left="454" w:hanging="454"/>
              <w:jc w:val="both"/>
              <w:rPr>
                <w:rFonts w:ascii="Times New Roman" w:hAnsi="Times New Roman"/>
              </w:rPr>
            </w:pPr>
            <w:r w:rsidRPr="00AC409E">
              <w:rPr>
                <w:rFonts w:ascii="Times New Roman" w:hAnsi="Times New Roman"/>
              </w:rPr>
              <w:t xml:space="preserve">2.1 </w:t>
            </w:r>
            <w:r w:rsidR="007C0D35" w:rsidRPr="00AC409E">
              <w:rPr>
                <w:rFonts w:ascii="Times New Roman" w:hAnsi="Times New Roman"/>
              </w:rPr>
              <w:t xml:space="preserve"> Pētnieka potenciālās un nākotnes karjeras iespēju uzlabojums pēc pētniecības pieteikuma finansējuma saņemšanas /</w:t>
            </w:r>
          </w:p>
          <w:p w14:paraId="3FF66FCE" w14:textId="03735764" w:rsidR="000446E8" w:rsidRPr="00AC409E" w:rsidRDefault="000446E8" w:rsidP="007C0D35">
            <w:pPr>
              <w:spacing w:after="0" w:line="240" w:lineRule="auto"/>
              <w:ind w:left="454" w:firstLine="5"/>
              <w:jc w:val="both"/>
              <w:rPr>
                <w:rFonts w:ascii="Times New Roman" w:hAnsi="Times New Roman"/>
              </w:rPr>
            </w:pPr>
            <w:r w:rsidRPr="00AC409E">
              <w:rPr>
                <w:rFonts w:ascii="Times New Roman" w:hAnsi="Times New Roman"/>
              </w:rPr>
              <w:t>Improvement of the researcher's potential and future career opportunities after receiving research application funding</w:t>
            </w:r>
          </w:p>
        </w:tc>
      </w:tr>
      <w:tr w:rsidR="000446E8" w:rsidRPr="00AC409E" w14:paraId="76002669" w14:textId="77777777" w:rsidTr="00EE3F96">
        <w:trPr>
          <w:trHeight w:val="693"/>
        </w:trPr>
        <w:tc>
          <w:tcPr>
            <w:tcW w:w="8926" w:type="dxa"/>
            <w:shd w:val="clear" w:color="auto" w:fill="auto"/>
            <w:vAlign w:val="center"/>
          </w:tcPr>
          <w:p w14:paraId="6F644D8E" w14:textId="77777777" w:rsidR="000446E8" w:rsidRPr="00AC409E" w:rsidRDefault="000446E8" w:rsidP="00EE3F96">
            <w:pPr>
              <w:spacing w:after="0"/>
              <w:jc w:val="both"/>
              <w:rPr>
                <w:rFonts w:ascii="Times New Roman" w:hAnsi="Times New Roman" w:cs="Times New Roman"/>
                <w:i/>
                <w:color w:val="2E74B5" w:themeColor="accent1" w:themeShade="BF"/>
              </w:rPr>
            </w:pPr>
          </w:p>
        </w:tc>
      </w:tr>
    </w:tbl>
    <w:p w14:paraId="7ECE84A6" w14:textId="77777777" w:rsidR="000446E8" w:rsidRPr="00AC409E" w:rsidRDefault="000446E8" w:rsidP="000446E8">
      <w:pP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5347F1B0" w14:textId="77777777" w:rsidTr="00EE3F96">
        <w:trPr>
          <w:trHeight w:val="693"/>
        </w:trPr>
        <w:tc>
          <w:tcPr>
            <w:tcW w:w="8926" w:type="dxa"/>
            <w:shd w:val="clear" w:color="auto" w:fill="auto"/>
            <w:vAlign w:val="center"/>
          </w:tcPr>
          <w:p w14:paraId="1A735CE4" w14:textId="6AF575D0" w:rsidR="002D51D8" w:rsidRPr="00AC409E" w:rsidRDefault="002D51D8" w:rsidP="002D51D8">
            <w:pPr>
              <w:pStyle w:val="ListParagraph"/>
              <w:numPr>
                <w:ilvl w:val="1"/>
                <w:numId w:val="16"/>
              </w:numPr>
              <w:spacing w:after="0"/>
              <w:jc w:val="both"/>
              <w:rPr>
                <w:rFonts w:ascii="Times New Roman" w:hAnsi="Times New Roman"/>
              </w:rPr>
            </w:pPr>
            <w:r w:rsidRPr="00AC409E">
              <w:rPr>
                <w:rFonts w:ascii="Times New Roman" w:hAnsi="Times New Roman"/>
              </w:rPr>
              <w:t>Pētniecības pieteikuma rezultātu izplatīšanas un izmantošanas plānoto pasākumu kvalitāte/</w:t>
            </w:r>
          </w:p>
          <w:p w14:paraId="1AA55203" w14:textId="6F821534" w:rsidR="000446E8" w:rsidRPr="00AC409E" w:rsidRDefault="000446E8" w:rsidP="002D51D8">
            <w:pPr>
              <w:pStyle w:val="ListParagraph"/>
              <w:spacing w:after="0"/>
              <w:ind w:left="360"/>
              <w:jc w:val="both"/>
              <w:rPr>
                <w:rFonts w:ascii="Times New Roman" w:hAnsi="Times New Roman"/>
              </w:rPr>
            </w:pPr>
            <w:r w:rsidRPr="00AC409E">
              <w:rPr>
                <w:rFonts w:ascii="Times New Roman" w:hAnsi="Times New Roman"/>
              </w:rPr>
              <w:t>The quality of the planned activities for the dissemination and use of the results of the research application</w:t>
            </w:r>
          </w:p>
        </w:tc>
      </w:tr>
      <w:tr w:rsidR="000446E8" w:rsidRPr="00AC409E" w14:paraId="1D3AB015" w14:textId="77777777" w:rsidTr="00EE3F96">
        <w:trPr>
          <w:trHeight w:val="693"/>
        </w:trPr>
        <w:tc>
          <w:tcPr>
            <w:tcW w:w="8926" w:type="dxa"/>
            <w:shd w:val="clear" w:color="auto" w:fill="auto"/>
            <w:vAlign w:val="center"/>
          </w:tcPr>
          <w:p w14:paraId="0A0FDA69" w14:textId="77777777" w:rsidR="000446E8" w:rsidRPr="00AC409E" w:rsidRDefault="000446E8" w:rsidP="00EE3F96">
            <w:pPr>
              <w:spacing w:after="0"/>
              <w:jc w:val="both"/>
              <w:rPr>
                <w:rFonts w:ascii="Times New Roman" w:hAnsi="Times New Roman" w:cs="Times New Roman"/>
                <w:i/>
                <w:color w:val="2E74B5" w:themeColor="accent1" w:themeShade="BF"/>
              </w:rPr>
            </w:pPr>
          </w:p>
        </w:tc>
      </w:tr>
    </w:tbl>
    <w:p w14:paraId="6F81E979" w14:textId="77777777" w:rsidR="000446E8" w:rsidRPr="00AC409E" w:rsidRDefault="000446E8" w:rsidP="000446E8">
      <w:pPr>
        <w:jc w:val="cente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7EE15876" w14:textId="77777777" w:rsidTr="00EE3F96">
        <w:trPr>
          <w:trHeight w:val="693"/>
        </w:trPr>
        <w:tc>
          <w:tcPr>
            <w:tcW w:w="8926" w:type="dxa"/>
            <w:shd w:val="clear" w:color="auto" w:fill="auto"/>
            <w:vAlign w:val="center"/>
          </w:tcPr>
          <w:p w14:paraId="390DAABC" w14:textId="5C5BC33A" w:rsidR="00651486" w:rsidRPr="00AC409E" w:rsidRDefault="00651486" w:rsidP="00651486">
            <w:pPr>
              <w:pStyle w:val="ListParagraph"/>
              <w:numPr>
                <w:ilvl w:val="1"/>
                <w:numId w:val="16"/>
              </w:numPr>
              <w:spacing w:after="0"/>
              <w:rPr>
                <w:rFonts w:ascii="Times New Roman" w:hAnsi="Times New Roman"/>
              </w:rPr>
            </w:pPr>
            <w:r w:rsidRPr="00AC409E">
              <w:rPr>
                <w:rFonts w:ascii="Times New Roman" w:hAnsi="Times New Roman"/>
              </w:rPr>
              <w:t>Komunikācijas pasākumu kvalitāte dažādām mērķauditorijām./</w:t>
            </w:r>
          </w:p>
          <w:p w14:paraId="5D2C12FD" w14:textId="453A6781" w:rsidR="000446E8" w:rsidRPr="00AC409E" w:rsidRDefault="000446E8" w:rsidP="00651486">
            <w:pPr>
              <w:pStyle w:val="ListParagraph"/>
              <w:spacing w:after="0"/>
              <w:ind w:left="360"/>
              <w:rPr>
                <w:rFonts w:ascii="Times New Roman" w:hAnsi="Times New Roman"/>
              </w:rPr>
            </w:pPr>
            <w:r w:rsidRPr="00AC409E">
              <w:rPr>
                <w:rFonts w:ascii="Times New Roman" w:hAnsi="Times New Roman"/>
              </w:rPr>
              <w:t>Quality of communication activities for different target audiences.</w:t>
            </w:r>
          </w:p>
        </w:tc>
      </w:tr>
      <w:tr w:rsidR="000446E8" w:rsidRPr="00AC409E" w14:paraId="26B67F11" w14:textId="77777777" w:rsidTr="00EE3F96">
        <w:trPr>
          <w:trHeight w:val="693"/>
        </w:trPr>
        <w:tc>
          <w:tcPr>
            <w:tcW w:w="8926" w:type="dxa"/>
            <w:shd w:val="clear" w:color="auto" w:fill="auto"/>
            <w:vAlign w:val="center"/>
          </w:tcPr>
          <w:p w14:paraId="260B9DEE" w14:textId="77777777" w:rsidR="000446E8" w:rsidRPr="00AC409E" w:rsidRDefault="000446E8" w:rsidP="00EE3F96">
            <w:pPr>
              <w:autoSpaceDE w:val="0"/>
              <w:autoSpaceDN w:val="0"/>
              <w:adjustRightInd w:val="0"/>
              <w:spacing w:after="0" w:line="240" w:lineRule="auto"/>
              <w:jc w:val="both"/>
              <w:rPr>
                <w:rFonts w:ascii="Times New Roman" w:hAnsi="Times New Roman" w:cs="Times New Roman"/>
              </w:rPr>
            </w:pPr>
          </w:p>
        </w:tc>
      </w:tr>
    </w:tbl>
    <w:p w14:paraId="42356D37" w14:textId="77777777" w:rsidR="000446E8" w:rsidRPr="00AC409E" w:rsidRDefault="000446E8" w:rsidP="000446E8">
      <w:pPr>
        <w:jc w:val="center"/>
        <w:rPr>
          <w:rFonts w:ascii="Times New Roman" w:hAnsi="Times New Roman" w:cs="Times New Roman"/>
          <w:b/>
        </w:rPr>
      </w:pPr>
    </w:p>
    <w:p w14:paraId="16ABC01C" w14:textId="77777777" w:rsidR="000446E8" w:rsidRPr="00AC409E" w:rsidRDefault="000446E8" w:rsidP="000446E8">
      <w:pPr>
        <w:jc w:val="center"/>
        <w:rPr>
          <w:rFonts w:ascii="Times New Roman" w:hAnsi="Times New Roman" w:cs="Times New Roman"/>
          <w:b/>
        </w:rPr>
      </w:pPr>
    </w:p>
    <w:p w14:paraId="55F59F94" w14:textId="77777777" w:rsidR="000446E8" w:rsidRPr="00AC409E" w:rsidRDefault="000446E8" w:rsidP="000446E8">
      <w:pPr>
        <w:jc w:val="center"/>
        <w:rPr>
          <w:rFonts w:ascii="Times New Roman" w:hAnsi="Times New Roman" w:cs="Times New Roman"/>
          <w:b/>
        </w:rPr>
      </w:pPr>
    </w:p>
    <w:p w14:paraId="4AF7CD74" w14:textId="77777777" w:rsidR="000446E8" w:rsidRPr="00AC409E" w:rsidRDefault="000446E8" w:rsidP="000446E8">
      <w:pPr>
        <w:jc w:val="center"/>
        <w:rPr>
          <w:rFonts w:ascii="Times New Roman" w:hAnsi="Times New Roman" w:cs="Times New Roman"/>
          <w:b/>
        </w:rPr>
      </w:pPr>
    </w:p>
    <w:p w14:paraId="1F91A911" w14:textId="77777777" w:rsidR="000446E8" w:rsidRPr="00AC409E" w:rsidRDefault="000446E8" w:rsidP="000446E8">
      <w:pPr>
        <w:jc w:val="center"/>
        <w:rPr>
          <w:rFonts w:ascii="Times New Roman" w:hAnsi="Times New Roman" w:cs="Times New Roman"/>
          <w:b/>
        </w:rPr>
      </w:pPr>
    </w:p>
    <w:tbl>
      <w:tblPr>
        <w:tblpPr w:leftFromText="180" w:rightFromText="180" w:vertAnchor="text" w:horzAnchor="margin" w:tblpY="-37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22623056" w14:textId="77777777" w:rsidTr="00EE3F96">
        <w:trPr>
          <w:trHeight w:val="693"/>
        </w:trPr>
        <w:tc>
          <w:tcPr>
            <w:tcW w:w="8926" w:type="dxa"/>
            <w:shd w:val="clear" w:color="auto" w:fill="D9D9D9"/>
            <w:vAlign w:val="center"/>
          </w:tcPr>
          <w:p w14:paraId="320FC76B" w14:textId="613B292F" w:rsidR="000446E8" w:rsidRPr="00AC409E" w:rsidRDefault="000446E8" w:rsidP="00EE3F96">
            <w:pPr>
              <w:tabs>
                <w:tab w:val="left" w:pos="596"/>
              </w:tabs>
              <w:spacing w:after="0" w:line="240" w:lineRule="auto"/>
              <w:ind w:right="-766"/>
              <w:jc w:val="center"/>
              <w:rPr>
                <w:rFonts w:ascii="Times New Roman" w:hAnsi="Times New Roman"/>
                <w:b/>
                <w:sz w:val="28"/>
              </w:rPr>
            </w:pPr>
            <w:r w:rsidRPr="00AC409E">
              <w:rPr>
                <w:rFonts w:ascii="Times New Roman" w:hAnsi="Times New Roman"/>
                <w:b/>
                <w:sz w:val="28"/>
              </w:rPr>
              <w:t>3. </w:t>
            </w:r>
            <w:r w:rsidR="00651486" w:rsidRPr="00AC409E">
              <w:rPr>
                <w:rFonts w:ascii="Times New Roman" w:hAnsi="Times New Roman"/>
                <w:b/>
                <w:sz w:val="28"/>
              </w:rPr>
              <w:t xml:space="preserve"> Īstenošana/</w:t>
            </w:r>
            <w:r w:rsidRPr="00AC409E">
              <w:rPr>
                <w:rFonts w:ascii="Times New Roman" w:hAnsi="Times New Roman"/>
                <w:b/>
                <w:sz w:val="28"/>
              </w:rPr>
              <w:t>Implementation</w:t>
            </w:r>
          </w:p>
        </w:tc>
      </w:tr>
    </w:tbl>
    <w:p w14:paraId="2BE50C44" w14:textId="07EAB83D" w:rsidR="000446E8" w:rsidRPr="00AC409E" w:rsidRDefault="00651486" w:rsidP="000446E8">
      <w:pPr>
        <w:jc w:val="center"/>
        <w:rPr>
          <w:rFonts w:ascii="Times New Roman" w:hAnsi="Times New Roman" w:cs="Times New Roman"/>
          <w:b/>
        </w:rPr>
      </w:pPr>
      <w:r w:rsidRPr="00AC409E">
        <w:rPr>
          <w:rFonts w:ascii="Times New Roman" w:hAnsi="Times New Roman" w:cs="Times New Roman"/>
          <w:b/>
        </w:rPr>
        <w:t xml:space="preserve">Līdz 5 lapām (minimālais burtu izmērs: 11)/ </w:t>
      </w:r>
      <w:r w:rsidR="000446E8" w:rsidRPr="00AC409E">
        <w:rPr>
          <w:rFonts w:ascii="Times New Roman" w:hAnsi="Times New Roman"/>
          <w:b/>
        </w:rPr>
        <w:t>Up to 5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3C9D4C33" w14:textId="77777777" w:rsidTr="00EE3F96">
        <w:trPr>
          <w:trHeight w:val="693"/>
        </w:trPr>
        <w:tc>
          <w:tcPr>
            <w:tcW w:w="8926" w:type="dxa"/>
            <w:shd w:val="clear" w:color="auto" w:fill="auto"/>
            <w:vAlign w:val="center"/>
          </w:tcPr>
          <w:p w14:paraId="576F646C" w14:textId="56724B1E" w:rsidR="00651486" w:rsidRPr="00AC409E" w:rsidRDefault="00651486" w:rsidP="00651486">
            <w:pPr>
              <w:pStyle w:val="ListParagraph"/>
              <w:numPr>
                <w:ilvl w:val="1"/>
                <w:numId w:val="7"/>
              </w:numPr>
              <w:spacing w:after="0"/>
              <w:jc w:val="both"/>
              <w:rPr>
                <w:rFonts w:ascii="Times New Roman" w:hAnsi="Times New Roman"/>
              </w:rPr>
            </w:pPr>
            <w:r w:rsidRPr="00AC409E">
              <w:rPr>
                <w:rFonts w:ascii="Times New Roman" w:hAnsi="Times New Roman"/>
              </w:rPr>
              <w:t>Darba plāna saskaņotība un efektivitāte, tajā skaitā uzdevumu un resursu piešķiršanas piemērotība./</w:t>
            </w:r>
          </w:p>
          <w:p w14:paraId="5E3F4740" w14:textId="245BAFEE" w:rsidR="000446E8" w:rsidRPr="00AC409E" w:rsidRDefault="000446E8" w:rsidP="00651486">
            <w:pPr>
              <w:pStyle w:val="ListParagraph"/>
              <w:spacing w:after="0"/>
              <w:ind w:left="360"/>
              <w:jc w:val="both"/>
              <w:rPr>
                <w:rFonts w:ascii="Times New Roman" w:hAnsi="Times New Roman"/>
              </w:rPr>
            </w:pPr>
            <w:r w:rsidRPr="00AC409E">
              <w:rPr>
                <w:rFonts w:ascii="Times New Roman" w:hAnsi="Times New Roman"/>
              </w:rPr>
              <w:t>Coherence and efficiency of the work plan, including appropriateness of task and resource allocation.</w:t>
            </w:r>
          </w:p>
        </w:tc>
      </w:tr>
      <w:tr w:rsidR="000446E8" w:rsidRPr="00AC409E" w14:paraId="67F1A46C" w14:textId="77777777" w:rsidTr="00EE3F96">
        <w:trPr>
          <w:trHeight w:val="693"/>
        </w:trPr>
        <w:tc>
          <w:tcPr>
            <w:tcW w:w="8926" w:type="dxa"/>
            <w:shd w:val="clear" w:color="auto" w:fill="auto"/>
            <w:vAlign w:val="center"/>
          </w:tcPr>
          <w:p w14:paraId="79811438" w14:textId="77777777" w:rsidR="000446E8" w:rsidRPr="00AC409E" w:rsidRDefault="000446E8" w:rsidP="00EE3F96">
            <w:pPr>
              <w:spacing w:after="0"/>
              <w:jc w:val="both"/>
              <w:rPr>
                <w:rFonts w:ascii="Times New Roman" w:hAnsi="Times New Roman"/>
                <w:color w:val="2E74B5" w:themeColor="accent1" w:themeShade="BF"/>
              </w:rPr>
            </w:pPr>
          </w:p>
        </w:tc>
      </w:tr>
    </w:tbl>
    <w:p w14:paraId="3C3DBBA5" w14:textId="77777777" w:rsidR="000446E8" w:rsidRPr="00AC409E" w:rsidRDefault="000446E8" w:rsidP="000446E8">
      <w:pPr>
        <w:rPr>
          <w:rFonts w:ascii="Times New Roman" w:hAnsi="Times New Roman" w:cs="Times New Roman"/>
          <w:b/>
          <w:sz w:val="32"/>
          <w:szCs w:val="32"/>
        </w:rPr>
        <w:sectPr w:rsidR="000446E8" w:rsidRPr="00AC409E" w:rsidSect="000446E8">
          <w:headerReference w:type="default" r:id="rId9"/>
          <w:pgSz w:w="11906" w:h="16838"/>
          <w:pgMar w:top="1440" w:right="1133" w:bottom="1440" w:left="1797" w:header="709" w:footer="709" w:gutter="0"/>
          <w:cols w:space="708"/>
          <w:titlePg/>
          <w:docGrid w:linePitch="360"/>
        </w:sectPr>
      </w:pPr>
      <w:bookmarkStart w:id="0" w:name="_Toc419294916"/>
    </w:p>
    <w:tbl>
      <w:tblPr>
        <w:tblStyle w:val="TableGrid"/>
        <w:tblW w:w="13036" w:type="dxa"/>
        <w:tblLayout w:type="fixed"/>
        <w:tblLook w:val="04A0" w:firstRow="1" w:lastRow="0" w:firstColumn="1" w:lastColumn="0" w:noHBand="0" w:noVBand="1"/>
      </w:tblPr>
      <w:tblGrid>
        <w:gridCol w:w="1555"/>
        <w:gridCol w:w="283"/>
        <w:gridCol w:w="284"/>
        <w:gridCol w:w="283"/>
        <w:gridCol w:w="284"/>
        <w:gridCol w:w="283"/>
        <w:gridCol w:w="254"/>
        <w:gridCol w:w="236"/>
        <w:gridCol w:w="271"/>
        <w:gridCol w:w="240"/>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34"/>
      </w:tblGrid>
      <w:tr w:rsidR="000446E8" w:rsidRPr="00AC409E" w14:paraId="4260F7B3" w14:textId="77777777" w:rsidTr="00EE3F96">
        <w:tc>
          <w:tcPr>
            <w:tcW w:w="1555" w:type="dxa"/>
          </w:tcPr>
          <w:p w14:paraId="27547ED0" w14:textId="77777777" w:rsidR="000446E8" w:rsidRPr="00AC409E" w:rsidRDefault="000446E8" w:rsidP="00EE3F96">
            <w:pPr>
              <w:jc w:val="both"/>
              <w:rPr>
                <w:rFonts w:ascii="Times New Roman" w:hAnsi="Times New Roman"/>
                <w:i/>
                <w:color w:val="2E74B5" w:themeColor="accent1" w:themeShade="BF"/>
              </w:rPr>
            </w:pPr>
          </w:p>
        </w:tc>
        <w:tc>
          <w:tcPr>
            <w:tcW w:w="11481" w:type="dxa"/>
            <w:gridSpan w:val="32"/>
          </w:tcPr>
          <w:p w14:paraId="6F91AB2E" w14:textId="151C8E92" w:rsidR="000446E8" w:rsidRPr="00AC409E" w:rsidRDefault="00BA5C3D" w:rsidP="00EE3F96">
            <w:pPr>
              <w:jc w:val="right"/>
              <w:rPr>
                <w:rFonts w:ascii="Times New Roman" w:hAnsi="Times New Roman"/>
              </w:rPr>
            </w:pPr>
            <w:r w:rsidRPr="00AC409E">
              <w:rPr>
                <w:rFonts w:ascii="Times New Roman" w:hAnsi="Times New Roman"/>
              </w:rPr>
              <w:t>3.1.1.tabula /</w:t>
            </w:r>
            <w:r w:rsidR="000446E8" w:rsidRPr="00AC409E">
              <w:rPr>
                <w:rFonts w:ascii="Times New Roman" w:hAnsi="Times New Roman"/>
              </w:rPr>
              <w:t>Table 3.1.1</w:t>
            </w:r>
          </w:p>
        </w:tc>
      </w:tr>
      <w:tr w:rsidR="000446E8" w:rsidRPr="00AC409E" w14:paraId="03F28598" w14:textId="77777777" w:rsidTr="00EE3F96">
        <w:tc>
          <w:tcPr>
            <w:tcW w:w="1555" w:type="dxa"/>
          </w:tcPr>
          <w:p w14:paraId="1D0B6EC3" w14:textId="77777777" w:rsidR="000446E8" w:rsidRPr="00AC409E" w:rsidRDefault="000446E8" w:rsidP="00EE3F96">
            <w:pPr>
              <w:jc w:val="both"/>
              <w:rPr>
                <w:rFonts w:ascii="Times New Roman" w:hAnsi="Times New Roman"/>
                <w:i/>
                <w:color w:val="2E74B5" w:themeColor="accent1" w:themeShade="BF"/>
              </w:rPr>
            </w:pPr>
          </w:p>
        </w:tc>
        <w:tc>
          <w:tcPr>
            <w:tcW w:w="11481" w:type="dxa"/>
            <w:gridSpan w:val="32"/>
          </w:tcPr>
          <w:p w14:paraId="614A1757" w14:textId="567EC677" w:rsidR="00BA5C3D" w:rsidRPr="00AC409E" w:rsidRDefault="00BA5C3D" w:rsidP="00BA5C3D">
            <w:pPr>
              <w:jc w:val="center"/>
              <w:rPr>
                <w:rFonts w:ascii="Times New Roman" w:hAnsi="Times New Roman"/>
                <w:b/>
                <w:bCs/>
              </w:rPr>
            </w:pPr>
            <w:r w:rsidRPr="00AC409E">
              <w:rPr>
                <w:rFonts w:ascii="Times New Roman" w:hAnsi="Times New Roman"/>
                <w:b/>
                <w:bCs/>
              </w:rPr>
              <w:t>Aktivitātes/Rezultāti/</w:t>
            </w:r>
          </w:p>
          <w:p w14:paraId="05680E20" w14:textId="5E8792AC" w:rsidR="000446E8" w:rsidRPr="00AC409E" w:rsidRDefault="000446E8" w:rsidP="00BA5C3D">
            <w:pPr>
              <w:jc w:val="center"/>
              <w:rPr>
                <w:rFonts w:ascii="Times New Roman" w:hAnsi="Times New Roman"/>
                <w:b/>
                <w:bCs/>
              </w:rPr>
            </w:pPr>
            <w:r w:rsidRPr="00AC409E">
              <w:rPr>
                <w:rFonts w:ascii="Times New Roman" w:hAnsi="Times New Roman"/>
                <w:b/>
              </w:rPr>
              <w:t>Activities/Results</w:t>
            </w:r>
          </w:p>
        </w:tc>
      </w:tr>
      <w:bookmarkEnd w:id="0"/>
      <w:tr w:rsidR="000446E8" w:rsidRPr="00AC409E" w14:paraId="378F598B" w14:textId="77777777" w:rsidTr="00EE3F96">
        <w:tc>
          <w:tcPr>
            <w:tcW w:w="1555" w:type="dxa"/>
            <w:vMerge w:val="restart"/>
          </w:tcPr>
          <w:p w14:paraId="09FBD2E4" w14:textId="77777777" w:rsidR="000446E8" w:rsidRPr="00AC409E" w:rsidRDefault="000446E8" w:rsidP="00EE3F96">
            <w:pPr>
              <w:jc w:val="both"/>
              <w:rPr>
                <w:rFonts w:ascii="Times New Roman" w:hAnsi="Times New Roman"/>
                <w:i/>
                <w:color w:val="2E74B5" w:themeColor="accent1" w:themeShade="BF"/>
              </w:rPr>
            </w:pPr>
          </w:p>
        </w:tc>
        <w:tc>
          <w:tcPr>
            <w:tcW w:w="11481" w:type="dxa"/>
            <w:gridSpan w:val="32"/>
          </w:tcPr>
          <w:p w14:paraId="15707823" w14:textId="16BDA624" w:rsidR="00BA5C3D" w:rsidRPr="00AC409E" w:rsidRDefault="00BA5C3D" w:rsidP="00EE3F96">
            <w:pPr>
              <w:jc w:val="center"/>
              <w:rPr>
                <w:rFonts w:ascii="Times New Roman" w:hAnsi="Times New Roman"/>
              </w:rPr>
            </w:pPr>
            <w:r w:rsidRPr="00AC409E">
              <w:rPr>
                <w:rFonts w:ascii="Times New Roman" w:hAnsi="Times New Roman"/>
              </w:rPr>
              <w:t>Mēneši /</w:t>
            </w:r>
          </w:p>
          <w:p w14:paraId="601F9B22" w14:textId="21419793" w:rsidR="000446E8" w:rsidRPr="00AC409E" w:rsidRDefault="000446E8" w:rsidP="00BA5C3D">
            <w:pPr>
              <w:jc w:val="center"/>
              <w:rPr>
                <w:rFonts w:ascii="Times New Roman" w:hAnsi="Times New Roman"/>
              </w:rPr>
            </w:pPr>
            <w:r w:rsidRPr="00AC409E">
              <w:rPr>
                <w:rFonts w:ascii="Times New Roman" w:hAnsi="Times New Roman"/>
              </w:rPr>
              <w:t xml:space="preserve">Months </w:t>
            </w:r>
          </w:p>
        </w:tc>
      </w:tr>
      <w:tr w:rsidR="000446E8" w:rsidRPr="00AC409E" w14:paraId="2DC644F6" w14:textId="77777777" w:rsidTr="00EE3F96">
        <w:tc>
          <w:tcPr>
            <w:tcW w:w="1555" w:type="dxa"/>
            <w:vMerge/>
          </w:tcPr>
          <w:p w14:paraId="116AFC72"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506357D0"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w:t>
            </w:r>
          </w:p>
        </w:tc>
        <w:tc>
          <w:tcPr>
            <w:tcW w:w="284" w:type="dxa"/>
          </w:tcPr>
          <w:p w14:paraId="0E2C9B76"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w:t>
            </w:r>
          </w:p>
        </w:tc>
        <w:tc>
          <w:tcPr>
            <w:tcW w:w="283" w:type="dxa"/>
          </w:tcPr>
          <w:p w14:paraId="6054A9A0"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3</w:t>
            </w:r>
          </w:p>
        </w:tc>
        <w:tc>
          <w:tcPr>
            <w:tcW w:w="284" w:type="dxa"/>
          </w:tcPr>
          <w:p w14:paraId="2AFC3BF6"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4</w:t>
            </w:r>
          </w:p>
        </w:tc>
        <w:tc>
          <w:tcPr>
            <w:tcW w:w="283" w:type="dxa"/>
          </w:tcPr>
          <w:p w14:paraId="2995283B"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5</w:t>
            </w:r>
          </w:p>
        </w:tc>
        <w:tc>
          <w:tcPr>
            <w:tcW w:w="254" w:type="dxa"/>
          </w:tcPr>
          <w:p w14:paraId="5A352D6F"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6</w:t>
            </w:r>
          </w:p>
        </w:tc>
        <w:tc>
          <w:tcPr>
            <w:tcW w:w="236" w:type="dxa"/>
          </w:tcPr>
          <w:p w14:paraId="451CD889"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7</w:t>
            </w:r>
          </w:p>
        </w:tc>
        <w:tc>
          <w:tcPr>
            <w:tcW w:w="271" w:type="dxa"/>
          </w:tcPr>
          <w:p w14:paraId="7EABD81B"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8</w:t>
            </w:r>
          </w:p>
        </w:tc>
        <w:tc>
          <w:tcPr>
            <w:tcW w:w="240" w:type="dxa"/>
          </w:tcPr>
          <w:p w14:paraId="218E89EF"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9</w:t>
            </w:r>
          </w:p>
        </w:tc>
        <w:tc>
          <w:tcPr>
            <w:tcW w:w="396" w:type="dxa"/>
          </w:tcPr>
          <w:p w14:paraId="744E4EB1"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10</w:t>
            </w:r>
          </w:p>
        </w:tc>
        <w:tc>
          <w:tcPr>
            <w:tcW w:w="396" w:type="dxa"/>
          </w:tcPr>
          <w:p w14:paraId="7B2DD754"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11</w:t>
            </w:r>
          </w:p>
        </w:tc>
        <w:tc>
          <w:tcPr>
            <w:tcW w:w="396" w:type="dxa"/>
          </w:tcPr>
          <w:p w14:paraId="28AABB9C"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12</w:t>
            </w:r>
          </w:p>
        </w:tc>
        <w:tc>
          <w:tcPr>
            <w:tcW w:w="396" w:type="dxa"/>
          </w:tcPr>
          <w:p w14:paraId="38EC2085"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13</w:t>
            </w:r>
          </w:p>
        </w:tc>
        <w:tc>
          <w:tcPr>
            <w:tcW w:w="396" w:type="dxa"/>
          </w:tcPr>
          <w:p w14:paraId="55A867C8"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14</w:t>
            </w:r>
          </w:p>
        </w:tc>
        <w:tc>
          <w:tcPr>
            <w:tcW w:w="397" w:type="dxa"/>
          </w:tcPr>
          <w:p w14:paraId="38A238DA"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15</w:t>
            </w:r>
          </w:p>
        </w:tc>
        <w:tc>
          <w:tcPr>
            <w:tcW w:w="397" w:type="dxa"/>
          </w:tcPr>
          <w:p w14:paraId="426BCAD4"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16</w:t>
            </w:r>
          </w:p>
        </w:tc>
        <w:tc>
          <w:tcPr>
            <w:tcW w:w="397" w:type="dxa"/>
          </w:tcPr>
          <w:p w14:paraId="3C50F35E"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17</w:t>
            </w:r>
          </w:p>
        </w:tc>
        <w:tc>
          <w:tcPr>
            <w:tcW w:w="397" w:type="dxa"/>
          </w:tcPr>
          <w:p w14:paraId="08953A83"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18</w:t>
            </w:r>
          </w:p>
        </w:tc>
        <w:tc>
          <w:tcPr>
            <w:tcW w:w="397" w:type="dxa"/>
          </w:tcPr>
          <w:p w14:paraId="5FF27381"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19</w:t>
            </w:r>
          </w:p>
        </w:tc>
        <w:tc>
          <w:tcPr>
            <w:tcW w:w="397" w:type="dxa"/>
          </w:tcPr>
          <w:p w14:paraId="7345F360"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20</w:t>
            </w:r>
          </w:p>
        </w:tc>
        <w:tc>
          <w:tcPr>
            <w:tcW w:w="397" w:type="dxa"/>
          </w:tcPr>
          <w:p w14:paraId="5D96B012"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21</w:t>
            </w:r>
          </w:p>
        </w:tc>
        <w:tc>
          <w:tcPr>
            <w:tcW w:w="397" w:type="dxa"/>
          </w:tcPr>
          <w:p w14:paraId="78ED88AA"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22</w:t>
            </w:r>
          </w:p>
        </w:tc>
        <w:tc>
          <w:tcPr>
            <w:tcW w:w="397" w:type="dxa"/>
          </w:tcPr>
          <w:p w14:paraId="4BA0D1B3"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23</w:t>
            </w:r>
          </w:p>
        </w:tc>
        <w:tc>
          <w:tcPr>
            <w:tcW w:w="397" w:type="dxa"/>
          </w:tcPr>
          <w:p w14:paraId="7399A840"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24</w:t>
            </w:r>
          </w:p>
        </w:tc>
        <w:tc>
          <w:tcPr>
            <w:tcW w:w="397" w:type="dxa"/>
          </w:tcPr>
          <w:p w14:paraId="68D8927D"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25</w:t>
            </w:r>
          </w:p>
        </w:tc>
        <w:tc>
          <w:tcPr>
            <w:tcW w:w="397" w:type="dxa"/>
          </w:tcPr>
          <w:p w14:paraId="5778AD56"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26</w:t>
            </w:r>
          </w:p>
        </w:tc>
        <w:tc>
          <w:tcPr>
            <w:tcW w:w="397" w:type="dxa"/>
          </w:tcPr>
          <w:p w14:paraId="4B9E939C"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27</w:t>
            </w:r>
          </w:p>
        </w:tc>
        <w:tc>
          <w:tcPr>
            <w:tcW w:w="397" w:type="dxa"/>
          </w:tcPr>
          <w:p w14:paraId="1D919992"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28</w:t>
            </w:r>
          </w:p>
        </w:tc>
        <w:tc>
          <w:tcPr>
            <w:tcW w:w="397" w:type="dxa"/>
          </w:tcPr>
          <w:p w14:paraId="75BD3DF8"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29</w:t>
            </w:r>
          </w:p>
        </w:tc>
        <w:tc>
          <w:tcPr>
            <w:tcW w:w="397" w:type="dxa"/>
          </w:tcPr>
          <w:p w14:paraId="77FF3B51"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30</w:t>
            </w:r>
          </w:p>
        </w:tc>
        <w:tc>
          <w:tcPr>
            <w:tcW w:w="397" w:type="dxa"/>
          </w:tcPr>
          <w:p w14:paraId="159385BE" w14:textId="77777777" w:rsidR="000446E8" w:rsidRPr="00AC409E" w:rsidRDefault="000446E8" w:rsidP="00EE3F96">
            <w:pPr>
              <w:jc w:val="right"/>
              <w:rPr>
                <w:rFonts w:ascii="Times New Roman" w:hAnsi="Times New Roman"/>
                <w:sz w:val="16"/>
                <w:szCs w:val="16"/>
              </w:rPr>
            </w:pPr>
            <w:r w:rsidRPr="00AC409E">
              <w:rPr>
                <w:rFonts w:ascii="Times New Roman" w:hAnsi="Times New Roman"/>
                <w:sz w:val="16"/>
              </w:rPr>
              <w:t>..</w:t>
            </w:r>
          </w:p>
        </w:tc>
        <w:tc>
          <w:tcPr>
            <w:tcW w:w="334" w:type="dxa"/>
          </w:tcPr>
          <w:p w14:paraId="577E927A" w14:textId="77777777" w:rsidR="000446E8" w:rsidRPr="00AC409E" w:rsidRDefault="000446E8" w:rsidP="00EE3F96">
            <w:pPr>
              <w:jc w:val="both"/>
              <w:rPr>
                <w:rFonts w:ascii="Times New Roman" w:hAnsi="Times New Roman"/>
                <w:sz w:val="16"/>
                <w:szCs w:val="16"/>
              </w:rPr>
            </w:pPr>
            <w:r w:rsidRPr="00AC409E">
              <w:rPr>
                <w:rFonts w:ascii="Times New Roman" w:hAnsi="Times New Roman"/>
                <w:sz w:val="16"/>
              </w:rPr>
              <w:t>..</w:t>
            </w:r>
          </w:p>
        </w:tc>
      </w:tr>
      <w:tr w:rsidR="000446E8" w:rsidRPr="00AC409E" w14:paraId="61CA70AA" w14:textId="77777777" w:rsidTr="00EE3F96">
        <w:tc>
          <w:tcPr>
            <w:tcW w:w="1555" w:type="dxa"/>
          </w:tcPr>
          <w:p w14:paraId="69A967DF" w14:textId="7CA550FE" w:rsidR="000446E8" w:rsidRPr="00AC409E" w:rsidRDefault="000446E8" w:rsidP="0078666D">
            <w:pPr>
              <w:jc w:val="center"/>
              <w:rPr>
                <w:rFonts w:ascii="Times New Roman" w:hAnsi="Times New Roman"/>
                <w:color w:val="000000" w:themeColor="text1"/>
                <w:sz w:val="20"/>
                <w:szCs w:val="20"/>
              </w:rPr>
            </w:pPr>
            <w:r w:rsidRPr="00AC409E">
              <w:rPr>
                <w:rFonts w:ascii="Times New Roman" w:hAnsi="Times New Roman"/>
                <w:i/>
                <w:color w:val="2E74B5" w:themeColor="accent1" w:themeShade="BF"/>
                <w:sz w:val="20"/>
              </w:rPr>
              <w:t>1.</w:t>
            </w:r>
            <w:r w:rsidR="0078666D" w:rsidRPr="00AC409E">
              <w:rPr>
                <w:rFonts w:ascii="Times New Roman" w:hAnsi="Times New Roman"/>
                <w:color w:val="000000" w:themeColor="text1"/>
                <w:sz w:val="20"/>
                <w:szCs w:val="20"/>
              </w:rPr>
              <w:t xml:space="preserve"> Pētniecības pieteikuma darbība</w:t>
            </w:r>
            <w:r w:rsidR="0078666D" w:rsidRPr="00AC409E">
              <w:rPr>
                <w:rFonts w:ascii="Times New Roman" w:hAnsi="Times New Roman"/>
                <w:color w:val="000000" w:themeColor="text1"/>
                <w:sz w:val="20"/>
              </w:rPr>
              <w:t xml:space="preserve"> /</w:t>
            </w:r>
            <w:r w:rsidRPr="00AC409E">
              <w:rPr>
                <w:rFonts w:ascii="Times New Roman" w:hAnsi="Times New Roman"/>
                <w:color w:val="000000" w:themeColor="text1"/>
                <w:sz w:val="20"/>
              </w:rPr>
              <w:t>Research application activity</w:t>
            </w:r>
          </w:p>
        </w:tc>
        <w:tc>
          <w:tcPr>
            <w:tcW w:w="283" w:type="dxa"/>
          </w:tcPr>
          <w:p w14:paraId="2302D385"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3E79524F"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4F5774FE"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69301B5F"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75970950"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3E4D414B"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34CE9E35"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7598276D"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692D6812"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0DFE74E6"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5D766C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38EEE94"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D63A191"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23A36E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E59263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D1CE8C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91ABC0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1AB8F0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D9B453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8BABC5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ED78D3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E51B21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F29721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40AF1D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2EC86E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6FFC51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D393BF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7BED53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F0762E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969CDF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B0EA656"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0C1020E4"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74732843" w14:textId="77777777" w:rsidTr="00EE3F96">
        <w:tc>
          <w:tcPr>
            <w:tcW w:w="1555" w:type="dxa"/>
          </w:tcPr>
          <w:p w14:paraId="79D62D38" w14:textId="012EE1E4" w:rsidR="0078666D" w:rsidRPr="00AC409E" w:rsidRDefault="0078666D"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Rezultātu rādītāji/</w:t>
            </w:r>
          </w:p>
          <w:p w14:paraId="79340603" w14:textId="3922A55E" w:rsidR="000446E8" w:rsidRPr="00AC409E" w:rsidRDefault="000446E8"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rPr>
              <w:t>Deliverables</w:t>
            </w:r>
          </w:p>
        </w:tc>
        <w:tc>
          <w:tcPr>
            <w:tcW w:w="283" w:type="dxa"/>
          </w:tcPr>
          <w:p w14:paraId="5BD79E38"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79DDB15E"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48EA59FC"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618AF5AE"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2B000BF3"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3BD726CB"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47F81875"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13CF0AC3"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08DC8E8B"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10552AB6"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E545525"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4533BCA"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38299BEF"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F4FFAD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57BE5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32EB39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1ACEF2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25FFE6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7AF34E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78D049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7F6E98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66AC35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8D53A9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734DBF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1E66B6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FB3AA8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A2FCC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9C7498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D5DDDC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512B5B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9D15EBC"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402C0972"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5CE0AA81" w14:textId="77777777" w:rsidTr="00EE3F96">
        <w:tc>
          <w:tcPr>
            <w:tcW w:w="1555" w:type="dxa"/>
          </w:tcPr>
          <w:p w14:paraId="58CDF335" w14:textId="27D606EC" w:rsidR="0078666D" w:rsidRPr="00AC409E" w:rsidRDefault="0078666D"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Atskaites punkti/</w:t>
            </w:r>
          </w:p>
          <w:p w14:paraId="2759628E" w14:textId="4536479A" w:rsidR="000446E8" w:rsidRPr="00AC409E" w:rsidRDefault="000446E8"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rPr>
              <w:t>Milestones</w:t>
            </w:r>
          </w:p>
        </w:tc>
        <w:tc>
          <w:tcPr>
            <w:tcW w:w="283" w:type="dxa"/>
          </w:tcPr>
          <w:p w14:paraId="2B26A82C"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050E6303"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13F91CB5"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56CF06D5"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5F460EFA"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1DB97D11"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6FFFAC65"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3E8599E0"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266CF18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3C7AA900"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48B2407D"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960CCEE"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11A2B84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A84525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1577F3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4B82FE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911AED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66D61B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D4AB41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5EBFE4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986791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6DFD03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3432FD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38FE40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22B1FC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B6FFE1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272E96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D701D3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11D548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D412D9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87FC710"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1904814A"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3F43319B" w14:textId="77777777" w:rsidTr="00EE3F96">
        <w:tc>
          <w:tcPr>
            <w:tcW w:w="1555" w:type="dxa"/>
          </w:tcPr>
          <w:p w14:paraId="311DF54B" w14:textId="7D312FEB" w:rsidR="0078666D" w:rsidRPr="00AC409E" w:rsidRDefault="0078666D"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Mobilitāte/</w:t>
            </w:r>
          </w:p>
          <w:p w14:paraId="5EF83F84" w14:textId="751C8806" w:rsidR="000446E8" w:rsidRPr="00AC409E" w:rsidRDefault="000446E8"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rPr>
              <w:t>Mobility</w:t>
            </w:r>
          </w:p>
        </w:tc>
        <w:tc>
          <w:tcPr>
            <w:tcW w:w="283" w:type="dxa"/>
          </w:tcPr>
          <w:p w14:paraId="74A988E9"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26F64A4F"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518D6F52"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39F48697"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74DC149C"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3A0FA8FF"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05D31016"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0D1CE07B"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27DC82E9"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196EF46"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66626F9"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37F1F06E"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7A17ADC"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8F32E0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4398FC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F4E430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86D323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02B377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4FB12B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F09CB7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5CED3D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A2C45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154000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E91B0A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6330C0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F60363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90CAA2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5E79F2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1D0D1C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30DF91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A18FF94"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2C11BB17"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4A6051CE" w14:textId="77777777" w:rsidTr="00EE3F96">
        <w:tc>
          <w:tcPr>
            <w:tcW w:w="1555" w:type="dxa"/>
          </w:tcPr>
          <w:p w14:paraId="7B76D335" w14:textId="1458DFE5" w:rsidR="0078666D" w:rsidRPr="00AC409E" w:rsidRDefault="0078666D"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Mācības/</w:t>
            </w:r>
          </w:p>
          <w:p w14:paraId="256AFF21" w14:textId="2D9EBA57" w:rsidR="000446E8" w:rsidRPr="00AC409E" w:rsidRDefault="000446E8" w:rsidP="0078666D">
            <w:pPr>
              <w:jc w:val="center"/>
              <w:rPr>
                <w:rFonts w:ascii="Times New Roman" w:hAnsi="Times New Roman"/>
                <w:color w:val="000000" w:themeColor="text1"/>
                <w:sz w:val="20"/>
                <w:szCs w:val="20"/>
              </w:rPr>
            </w:pPr>
            <w:r w:rsidRPr="00AC409E">
              <w:rPr>
                <w:rFonts w:ascii="Times New Roman" w:hAnsi="Times New Roman"/>
                <w:color w:val="000000" w:themeColor="text1"/>
                <w:sz w:val="20"/>
              </w:rPr>
              <w:t>Training</w:t>
            </w:r>
          </w:p>
        </w:tc>
        <w:tc>
          <w:tcPr>
            <w:tcW w:w="283" w:type="dxa"/>
          </w:tcPr>
          <w:p w14:paraId="14CA59A0"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31DD114A"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08ED0646"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08165C5D"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5CE20059"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653448BF"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21D7AF3D"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6A6A878E"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13DF4EF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8E547A6"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0EFA970E"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3E81AF5B"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1031038A"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4361719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C4E968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DF089A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FDD039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CDF755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3A69C3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9C400F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F65B76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C3ADD8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951C42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0DF283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C17BA1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54A45C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D643CE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980968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51B662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72AA6F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A54C9AA"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21C980D6"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200BC6E2" w14:textId="77777777" w:rsidTr="00EE3F96">
        <w:tc>
          <w:tcPr>
            <w:tcW w:w="1555" w:type="dxa"/>
          </w:tcPr>
          <w:p w14:paraId="24D6B988" w14:textId="328098C5" w:rsidR="002E4D89" w:rsidRPr="00AC409E" w:rsidRDefault="002E4D89" w:rsidP="002E4D89">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Publikācija/</w:t>
            </w:r>
          </w:p>
          <w:p w14:paraId="6982BB79" w14:textId="29693657" w:rsidR="000446E8" w:rsidRPr="00AC409E" w:rsidRDefault="000446E8" w:rsidP="002E4D89">
            <w:pPr>
              <w:jc w:val="center"/>
              <w:rPr>
                <w:rFonts w:ascii="Times New Roman" w:hAnsi="Times New Roman"/>
                <w:color w:val="000000" w:themeColor="text1"/>
                <w:sz w:val="20"/>
                <w:szCs w:val="20"/>
              </w:rPr>
            </w:pPr>
            <w:r w:rsidRPr="00AC409E">
              <w:rPr>
                <w:rFonts w:ascii="Times New Roman" w:hAnsi="Times New Roman"/>
                <w:color w:val="000000" w:themeColor="text1"/>
                <w:sz w:val="20"/>
              </w:rPr>
              <w:t>Publication</w:t>
            </w:r>
          </w:p>
        </w:tc>
        <w:tc>
          <w:tcPr>
            <w:tcW w:w="283" w:type="dxa"/>
          </w:tcPr>
          <w:p w14:paraId="575EF7D5"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71568F47"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20C37C06"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0679B4F2"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061F5553"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7B190779"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0A40A140"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6C76C420"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234F0274"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91DD550"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88D283D"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A4DA59E"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FD7892B"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3AB6309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A73790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AF80A9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8BC250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4E5E21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21ECCE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2A7267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17A67D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FEE4BB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3DB968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2B8EB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40EE71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C4F4D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0F1A38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11AB66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8D450C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42BC77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E8F4280"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28F6D310"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6D4FBC18" w14:textId="77777777" w:rsidTr="00EE3F96">
        <w:tc>
          <w:tcPr>
            <w:tcW w:w="1555" w:type="dxa"/>
          </w:tcPr>
          <w:p w14:paraId="7DA8EA03" w14:textId="001F21B1" w:rsidR="00F348F4" w:rsidRPr="00AC409E" w:rsidRDefault="00F348F4" w:rsidP="00F348F4">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Konferences, semināri, tīklošanās/</w:t>
            </w:r>
          </w:p>
          <w:p w14:paraId="7D6F8F5A" w14:textId="5FDE9028" w:rsidR="000446E8" w:rsidRPr="00AC409E" w:rsidRDefault="000446E8" w:rsidP="00F348F4">
            <w:pPr>
              <w:jc w:val="center"/>
              <w:rPr>
                <w:rFonts w:ascii="Times New Roman" w:hAnsi="Times New Roman"/>
                <w:color w:val="000000" w:themeColor="text1"/>
                <w:sz w:val="20"/>
                <w:szCs w:val="20"/>
              </w:rPr>
            </w:pPr>
            <w:r w:rsidRPr="00AC409E">
              <w:rPr>
                <w:rFonts w:ascii="Times New Roman" w:hAnsi="Times New Roman"/>
                <w:color w:val="000000" w:themeColor="text1"/>
                <w:sz w:val="20"/>
              </w:rPr>
              <w:t>Conferences, seminars, networking</w:t>
            </w:r>
          </w:p>
        </w:tc>
        <w:tc>
          <w:tcPr>
            <w:tcW w:w="283" w:type="dxa"/>
          </w:tcPr>
          <w:p w14:paraId="3BDB5EF7"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69D6F987"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772F9B0A"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785BB728"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718E625A"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7E601B64"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4807BF8B"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6C4C06D8"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3BAF7405"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502BEDA"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560A5A2"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47BF1C0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09A33321"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4ED32C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AC1180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CC4101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8AB62F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20027D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B05775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BBF1CD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DC260B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50502A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C43A71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A6E292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F2E549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F6F723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17D16D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6E15FB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F21B8C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BB9DD0A"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461BE6B"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44D2FD64"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40CE57FC" w14:textId="77777777" w:rsidTr="00EE3F96">
        <w:tc>
          <w:tcPr>
            <w:tcW w:w="1555" w:type="dxa"/>
          </w:tcPr>
          <w:p w14:paraId="46C16BC4" w14:textId="60CAD53B" w:rsidR="00F348F4" w:rsidRPr="00AC409E" w:rsidRDefault="00F348F4" w:rsidP="00F348F4">
            <w:pPr>
              <w:jc w:val="center"/>
              <w:rPr>
                <w:rFonts w:ascii="Times New Roman" w:hAnsi="Times New Roman"/>
                <w:color w:val="000000" w:themeColor="text1"/>
                <w:sz w:val="20"/>
                <w:szCs w:val="20"/>
              </w:rPr>
            </w:pPr>
            <w:r w:rsidRPr="00AC409E">
              <w:rPr>
                <w:rFonts w:ascii="Times New Roman" w:hAnsi="Times New Roman"/>
                <w:color w:val="000000" w:themeColor="text1"/>
                <w:sz w:val="20"/>
                <w:szCs w:val="20"/>
              </w:rPr>
              <w:t>Komunikācijas un sabiedrības iesaiste/</w:t>
            </w:r>
          </w:p>
          <w:p w14:paraId="58626F31" w14:textId="53EED708" w:rsidR="000446E8" w:rsidRPr="00AC409E" w:rsidRDefault="000446E8" w:rsidP="00F348F4">
            <w:pPr>
              <w:jc w:val="center"/>
              <w:rPr>
                <w:rFonts w:ascii="Times New Roman" w:hAnsi="Times New Roman"/>
                <w:color w:val="000000" w:themeColor="text1"/>
                <w:sz w:val="20"/>
                <w:szCs w:val="20"/>
              </w:rPr>
            </w:pPr>
            <w:r w:rsidRPr="00AC409E">
              <w:rPr>
                <w:rFonts w:ascii="Times New Roman" w:hAnsi="Times New Roman"/>
                <w:color w:val="000000" w:themeColor="text1"/>
                <w:sz w:val="20"/>
              </w:rPr>
              <w:lastRenderedPageBreak/>
              <w:t>Communication and public involvement</w:t>
            </w:r>
          </w:p>
        </w:tc>
        <w:tc>
          <w:tcPr>
            <w:tcW w:w="283" w:type="dxa"/>
          </w:tcPr>
          <w:p w14:paraId="535096FF"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55BD9990"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65B91CDA"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0994B47C"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28DCB1FE"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35A538E9"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1E85221B"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747A2904"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0D847C09"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2E97293B"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8158C9B"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DBFFDC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977DC03"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064050C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C66EB1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3555ED8"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D24529F"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582628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60B64F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E2CEB8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C53D8A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7AA82B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366560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7FEAAA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6FE4876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2D2C4F7E"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7F2680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98D5A16"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EC5E8C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97F7AD3"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A97BF67"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3A96A896" w14:textId="77777777" w:rsidR="000446E8" w:rsidRPr="00AC409E" w:rsidRDefault="000446E8" w:rsidP="00EE3F96">
            <w:pPr>
              <w:jc w:val="both"/>
              <w:rPr>
                <w:rFonts w:ascii="Times New Roman" w:hAnsi="Times New Roman"/>
                <w:i/>
                <w:color w:val="2E74B5" w:themeColor="accent1" w:themeShade="BF"/>
              </w:rPr>
            </w:pPr>
          </w:p>
        </w:tc>
      </w:tr>
      <w:tr w:rsidR="000446E8" w:rsidRPr="00AC409E" w14:paraId="7FCE4DDC" w14:textId="77777777" w:rsidTr="00EE3F96">
        <w:tc>
          <w:tcPr>
            <w:tcW w:w="1555" w:type="dxa"/>
          </w:tcPr>
          <w:p w14:paraId="4712420D" w14:textId="77777777" w:rsidR="000446E8" w:rsidRPr="00AC409E" w:rsidRDefault="000446E8" w:rsidP="00EE3F96">
            <w:pPr>
              <w:jc w:val="center"/>
              <w:rPr>
                <w:rFonts w:ascii="Times New Roman" w:hAnsi="Times New Roman"/>
                <w:color w:val="000000" w:themeColor="text1"/>
                <w:sz w:val="20"/>
                <w:szCs w:val="20"/>
              </w:rPr>
            </w:pPr>
            <w:r w:rsidRPr="00AC409E">
              <w:rPr>
                <w:rFonts w:ascii="Times New Roman" w:hAnsi="Times New Roman"/>
                <w:color w:val="000000" w:themeColor="text1"/>
                <w:sz w:val="20"/>
              </w:rPr>
              <w:t>Other</w:t>
            </w:r>
          </w:p>
        </w:tc>
        <w:tc>
          <w:tcPr>
            <w:tcW w:w="283" w:type="dxa"/>
          </w:tcPr>
          <w:p w14:paraId="227CCEF5"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291C4580"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3CA317B1" w14:textId="77777777" w:rsidR="000446E8" w:rsidRPr="00AC409E" w:rsidRDefault="000446E8" w:rsidP="00EE3F96">
            <w:pPr>
              <w:jc w:val="both"/>
              <w:rPr>
                <w:rFonts w:ascii="Times New Roman" w:hAnsi="Times New Roman"/>
                <w:i/>
                <w:color w:val="2E74B5" w:themeColor="accent1" w:themeShade="BF"/>
              </w:rPr>
            </w:pPr>
          </w:p>
        </w:tc>
        <w:tc>
          <w:tcPr>
            <w:tcW w:w="284" w:type="dxa"/>
          </w:tcPr>
          <w:p w14:paraId="57D0B31F" w14:textId="77777777" w:rsidR="000446E8" w:rsidRPr="00AC409E" w:rsidRDefault="000446E8" w:rsidP="00EE3F96">
            <w:pPr>
              <w:jc w:val="both"/>
              <w:rPr>
                <w:rFonts w:ascii="Times New Roman" w:hAnsi="Times New Roman"/>
                <w:i/>
                <w:color w:val="2E74B5" w:themeColor="accent1" w:themeShade="BF"/>
              </w:rPr>
            </w:pPr>
          </w:p>
        </w:tc>
        <w:tc>
          <w:tcPr>
            <w:tcW w:w="283" w:type="dxa"/>
          </w:tcPr>
          <w:p w14:paraId="7C749396" w14:textId="77777777" w:rsidR="000446E8" w:rsidRPr="00AC409E" w:rsidRDefault="000446E8" w:rsidP="00EE3F96">
            <w:pPr>
              <w:jc w:val="both"/>
              <w:rPr>
                <w:rFonts w:ascii="Times New Roman" w:hAnsi="Times New Roman"/>
                <w:i/>
                <w:color w:val="2E74B5" w:themeColor="accent1" w:themeShade="BF"/>
              </w:rPr>
            </w:pPr>
          </w:p>
        </w:tc>
        <w:tc>
          <w:tcPr>
            <w:tcW w:w="254" w:type="dxa"/>
          </w:tcPr>
          <w:p w14:paraId="1F4ECDD7" w14:textId="77777777" w:rsidR="000446E8" w:rsidRPr="00AC409E" w:rsidRDefault="000446E8" w:rsidP="00EE3F96">
            <w:pPr>
              <w:jc w:val="both"/>
              <w:rPr>
                <w:rFonts w:ascii="Times New Roman" w:hAnsi="Times New Roman"/>
                <w:i/>
                <w:color w:val="2E74B5" w:themeColor="accent1" w:themeShade="BF"/>
              </w:rPr>
            </w:pPr>
          </w:p>
        </w:tc>
        <w:tc>
          <w:tcPr>
            <w:tcW w:w="236" w:type="dxa"/>
          </w:tcPr>
          <w:p w14:paraId="2D3B7DC2" w14:textId="77777777" w:rsidR="000446E8" w:rsidRPr="00AC409E" w:rsidRDefault="000446E8" w:rsidP="00EE3F96">
            <w:pPr>
              <w:jc w:val="both"/>
              <w:rPr>
                <w:rFonts w:ascii="Times New Roman" w:hAnsi="Times New Roman"/>
                <w:i/>
                <w:color w:val="2E74B5" w:themeColor="accent1" w:themeShade="BF"/>
              </w:rPr>
            </w:pPr>
          </w:p>
        </w:tc>
        <w:tc>
          <w:tcPr>
            <w:tcW w:w="271" w:type="dxa"/>
          </w:tcPr>
          <w:p w14:paraId="5E544E59" w14:textId="77777777" w:rsidR="000446E8" w:rsidRPr="00AC409E" w:rsidRDefault="000446E8" w:rsidP="00EE3F96">
            <w:pPr>
              <w:jc w:val="both"/>
              <w:rPr>
                <w:rFonts w:ascii="Times New Roman" w:hAnsi="Times New Roman"/>
                <w:i/>
                <w:color w:val="2E74B5" w:themeColor="accent1" w:themeShade="BF"/>
              </w:rPr>
            </w:pPr>
          </w:p>
        </w:tc>
        <w:tc>
          <w:tcPr>
            <w:tcW w:w="240" w:type="dxa"/>
          </w:tcPr>
          <w:p w14:paraId="634E8220"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55E2DEA4"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7B840B52"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13B34F83"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60FE1ED8" w14:textId="77777777" w:rsidR="000446E8" w:rsidRPr="00AC409E" w:rsidRDefault="000446E8" w:rsidP="00EE3F96">
            <w:pPr>
              <w:jc w:val="both"/>
              <w:rPr>
                <w:rFonts w:ascii="Times New Roman" w:hAnsi="Times New Roman"/>
                <w:i/>
                <w:color w:val="2E74B5" w:themeColor="accent1" w:themeShade="BF"/>
              </w:rPr>
            </w:pPr>
          </w:p>
        </w:tc>
        <w:tc>
          <w:tcPr>
            <w:tcW w:w="396" w:type="dxa"/>
          </w:tcPr>
          <w:p w14:paraId="0FF21E89"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68A2DF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E12E99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6977BC1"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C735C4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70A8D0D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7616E8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FD8F19B"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0B9774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62128C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3125E8D5"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1661F000"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640E174"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215F47C"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5F510E9D"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43AA8782"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01D6457" w14:textId="77777777" w:rsidR="000446E8" w:rsidRPr="00AC409E" w:rsidRDefault="000446E8" w:rsidP="00EE3F96">
            <w:pPr>
              <w:jc w:val="both"/>
              <w:rPr>
                <w:rFonts w:ascii="Times New Roman" w:hAnsi="Times New Roman"/>
                <w:i/>
                <w:color w:val="2E74B5" w:themeColor="accent1" w:themeShade="BF"/>
              </w:rPr>
            </w:pPr>
          </w:p>
        </w:tc>
        <w:tc>
          <w:tcPr>
            <w:tcW w:w="397" w:type="dxa"/>
          </w:tcPr>
          <w:p w14:paraId="029F167B" w14:textId="77777777" w:rsidR="000446E8" w:rsidRPr="00AC409E" w:rsidRDefault="000446E8" w:rsidP="00EE3F96">
            <w:pPr>
              <w:jc w:val="both"/>
              <w:rPr>
                <w:rFonts w:ascii="Times New Roman" w:hAnsi="Times New Roman"/>
                <w:i/>
                <w:color w:val="2E74B5" w:themeColor="accent1" w:themeShade="BF"/>
              </w:rPr>
            </w:pPr>
          </w:p>
        </w:tc>
        <w:tc>
          <w:tcPr>
            <w:tcW w:w="334" w:type="dxa"/>
          </w:tcPr>
          <w:p w14:paraId="2C2E1AFE" w14:textId="77777777" w:rsidR="000446E8" w:rsidRPr="00AC409E" w:rsidRDefault="000446E8" w:rsidP="00EE3F96">
            <w:pPr>
              <w:jc w:val="both"/>
              <w:rPr>
                <w:rFonts w:ascii="Times New Roman" w:hAnsi="Times New Roman"/>
                <w:i/>
                <w:color w:val="2E74B5" w:themeColor="accent1" w:themeShade="BF"/>
              </w:rPr>
            </w:pPr>
          </w:p>
        </w:tc>
      </w:tr>
    </w:tbl>
    <w:p w14:paraId="288DFBCE" w14:textId="77777777" w:rsidR="000446E8" w:rsidRPr="00AC409E" w:rsidRDefault="000446E8" w:rsidP="000446E8">
      <w:pPr>
        <w:spacing w:after="0"/>
        <w:jc w:val="both"/>
        <w:rPr>
          <w:rFonts w:ascii="Times New Roman" w:hAnsi="Times New Roman"/>
          <w:i/>
          <w:color w:val="2E74B5"/>
        </w:rPr>
        <w:sectPr w:rsidR="000446E8" w:rsidRPr="00AC409E" w:rsidSect="000446E8">
          <w:pgSz w:w="16838" w:h="11906" w:orient="landscape"/>
          <w:pgMar w:top="1797" w:right="1440" w:bottom="1797" w:left="1440" w:header="709" w:footer="709" w:gutter="0"/>
          <w:cols w:space="708"/>
          <w:docGrid w:linePitch="360"/>
        </w:sectPr>
      </w:pPr>
    </w:p>
    <w:p w14:paraId="6A01C7E7" w14:textId="77777777" w:rsidR="000446E8" w:rsidRPr="00AC409E" w:rsidRDefault="000446E8" w:rsidP="000446E8">
      <w:pP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7E681401" w14:textId="77777777" w:rsidTr="00EE3F96">
        <w:trPr>
          <w:trHeight w:val="693"/>
        </w:trPr>
        <w:tc>
          <w:tcPr>
            <w:tcW w:w="8926" w:type="dxa"/>
            <w:shd w:val="clear" w:color="auto" w:fill="auto"/>
            <w:vAlign w:val="center"/>
          </w:tcPr>
          <w:p w14:paraId="0EF3DA74" w14:textId="32220DEE" w:rsidR="00F348F4" w:rsidRPr="00AC409E" w:rsidRDefault="00F348F4" w:rsidP="00F348F4">
            <w:pPr>
              <w:pStyle w:val="ListParagraph"/>
              <w:numPr>
                <w:ilvl w:val="1"/>
                <w:numId w:val="7"/>
              </w:numPr>
              <w:ind w:left="459" w:hanging="459"/>
              <w:rPr>
                <w:rFonts w:ascii="Times New Roman" w:hAnsi="Times New Roman"/>
              </w:rPr>
            </w:pPr>
            <w:r w:rsidRPr="00AC409E">
              <w:rPr>
                <w:rFonts w:ascii="Times New Roman" w:hAnsi="Times New Roman"/>
              </w:rPr>
              <w:t>Vadības struktūras un procedūru piemērotība, ieskaitot riska vadību. /</w:t>
            </w:r>
          </w:p>
          <w:p w14:paraId="0FD1CB11" w14:textId="3275BA93" w:rsidR="000446E8" w:rsidRPr="00AC409E" w:rsidRDefault="000446E8" w:rsidP="00F348F4">
            <w:pPr>
              <w:pStyle w:val="ListParagraph"/>
              <w:spacing w:after="0"/>
              <w:ind w:left="454"/>
              <w:jc w:val="both"/>
              <w:rPr>
                <w:rFonts w:ascii="Times New Roman" w:hAnsi="Times New Roman"/>
              </w:rPr>
            </w:pPr>
            <w:r w:rsidRPr="00AC409E">
              <w:rPr>
                <w:rFonts w:ascii="Times New Roman" w:hAnsi="Times New Roman"/>
              </w:rPr>
              <w:t>Adequacy of management structure and procedures, including risk management.</w:t>
            </w:r>
          </w:p>
        </w:tc>
      </w:tr>
      <w:tr w:rsidR="000446E8" w:rsidRPr="00AC409E" w14:paraId="6279ABE8" w14:textId="77777777" w:rsidTr="00EE3F96">
        <w:trPr>
          <w:trHeight w:val="693"/>
        </w:trPr>
        <w:tc>
          <w:tcPr>
            <w:tcW w:w="8926" w:type="dxa"/>
            <w:shd w:val="clear" w:color="auto" w:fill="auto"/>
            <w:vAlign w:val="center"/>
          </w:tcPr>
          <w:p w14:paraId="79D4597B" w14:textId="77777777" w:rsidR="000446E8" w:rsidRPr="00AC409E" w:rsidRDefault="000446E8" w:rsidP="00EE3F96">
            <w:pPr>
              <w:pStyle w:val="ListParagraph"/>
              <w:spacing w:after="0"/>
              <w:jc w:val="both"/>
              <w:rPr>
                <w:rFonts w:ascii="Times New Roman" w:hAnsi="Times New Roman"/>
                <w:i/>
                <w:color w:val="2E74B5" w:themeColor="accent1" w:themeShade="BF"/>
              </w:rPr>
            </w:pPr>
          </w:p>
        </w:tc>
      </w:tr>
    </w:tbl>
    <w:p w14:paraId="70C4D698" w14:textId="77777777" w:rsidR="000446E8" w:rsidRPr="00AC409E" w:rsidRDefault="000446E8" w:rsidP="000446E8">
      <w:pPr>
        <w:jc w:val="cente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73B269E2" w14:textId="77777777" w:rsidTr="00EE3F96">
        <w:trPr>
          <w:trHeight w:val="693"/>
        </w:trPr>
        <w:tc>
          <w:tcPr>
            <w:tcW w:w="8926" w:type="dxa"/>
            <w:shd w:val="clear" w:color="auto" w:fill="auto"/>
            <w:vAlign w:val="center"/>
          </w:tcPr>
          <w:p w14:paraId="72C9449D" w14:textId="37DB400C" w:rsidR="00F348F4" w:rsidRPr="00AC409E" w:rsidRDefault="00F348F4" w:rsidP="00F348F4">
            <w:pPr>
              <w:pStyle w:val="ListParagraph"/>
              <w:numPr>
                <w:ilvl w:val="1"/>
                <w:numId w:val="7"/>
              </w:numPr>
              <w:spacing w:after="0"/>
              <w:jc w:val="both"/>
              <w:rPr>
                <w:rFonts w:ascii="Times New Roman" w:hAnsi="Times New Roman"/>
                <w:color w:val="000000" w:themeColor="text1"/>
              </w:rPr>
            </w:pPr>
            <w:r w:rsidRPr="00AC409E">
              <w:rPr>
                <w:rFonts w:ascii="Times New Roman" w:hAnsi="Times New Roman"/>
                <w:color w:val="000000" w:themeColor="text1"/>
              </w:rPr>
              <w:t>Institucionālās vides piemērotība (infrastruktūra). /</w:t>
            </w:r>
          </w:p>
          <w:p w14:paraId="4A929030" w14:textId="6E4D06EF" w:rsidR="000446E8" w:rsidRPr="00AC409E" w:rsidRDefault="000446E8" w:rsidP="00F348F4">
            <w:pPr>
              <w:pStyle w:val="ListParagraph"/>
              <w:spacing w:after="0"/>
              <w:ind w:left="360"/>
              <w:jc w:val="both"/>
              <w:rPr>
                <w:rFonts w:ascii="Times New Roman" w:hAnsi="Times New Roman"/>
                <w:color w:val="000000" w:themeColor="text1"/>
              </w:rPr>
            </w:pPr>
            <w:r w:rsidRPr="00AC409E">
              <w:rPr>
                <w:rFonts w:ascii="Times New Roman" w:hAnsi="Times New Roman"/>
                <w:color w:val="000000" w:themeColor="text1"/>
              </w:rPr>
              <w:t>Appropriateness of the institutional environment (infrastructure).</w:t>
            </w:r>
          </w:p>
        </w:tc>
      </w:tr>
      <w:tr w:rsidR="000446E8" w:rsidRPr="00AC409E" w14:paraId="56DD4B60" w14:textId="77777777" w:rsidTr="00EE3F96">
        <w:trPr>
          <w:trHeight w:val="693"/>
        </w:trPr>
        <w:tc>
          <w:tcPr>
            <w:tcW w:w="8926" w:type="dxa"/>
            <w:shd w:val="clear" w:color="auto" w:fill="auto"/>
            <w:vAlign w:val="center"/>
          </w:tcPr>
          <w:p w14:paraId="1E950B40" w14:textId="77777777" w:rsidR="000446E8" w:rsidRPr="00AC409E" w:rsidRDefault="000446E8" w:rsidP="00EE3F96">
            <w:pPr>
              <w:spacing w:after="0"/>
              <w:jc w:val="both"/>
              <w:rPr>
                <w:rFonts w:ascii="Times New Roman" w:hAnsi="Times New Roman"/>
                <w:i/>
                <w:color w:val="538135" w:themeColor="accent6" w:themeShade="BF"/>
              </w:rPr>
            </w:pPr>
          </w:p>
        </w:tc>
      </w:tr>
    </w:tbl>
    <w:p w14:paraId="02A17367" w14:textId="77777777" w:rsidR="000446E8" w:rsidRPr="00AC409E" w:rsidRDefault="000446E8" w:rsidP="000446E8">
      <w:pPr>
        <w:jc w:val="cente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0446E8" w:rsidRPr="00AC409E" w14:paraId="29B9EEAA" w14:textId="77777777" w:rsidTr="00EE3F96">
        <w:trPr>
          <w:trHeight w:val="693"/>
        </w:trPr>
        <w:tc>
          <w:tcPr>
            <w:tcW w:w="8926" w:type="dxa"/>
            <w:shd w:val="clear" w:color="auto" w:fill="D9D9D9"/>
            <w:vAlign w:val="center"/>
          </w:tcPr>
          <w:p w14:paraId="51AF5255" w14:textId="4385295B" w:rsidR="002D5AEB" w:rsidRPr="00AC409E" w:rsidRDefault="002D5AEB" w:rsidP="002D5AEB">
            <w:pPr>
              <w:pStyle w:val="ListParagraph"/>
              <w:numPr>
                <w:ilvl w:val="1"/>
                <w:numId w:val="7"/>
              </w:numPr>
              <w:tabs>
                <w:tab w:val="left" w:pos="596"/>
              </w:tabs>
              <w:spacing w:after="0" w:line="240" w:lineRule="auto"/>
              <w:ind w:right="-766"/>
              <w:jc w:val="center"/>
              <w:rPr>
                <w:rFonts w:ascii="Times New Roman" w:hAnsi="Times New Roman"/>
                <w:b/>
              </w:rPr>
            </w:pPr>
            <w:r w:rsidRPr="00AC409E">
              <w:rPr>
                <w:rFonts w:ascii="Times New Roman" w:hAnsi="Times New Roman"/>
                <w:b/>
              </w:rPr>
              <w:t>Pētniecības pieteikuma iesniedzēja organizācijas kapacitāte /</w:t>
            </w:r>
          </w:p>
          <w:p w14:paraId="2EF5E0B3" w14:textId="1BD4DE82" w:rsidR="000446E8" w:rsidRPr="00AC409E" w:rsidRDefault="000446E8" w:rsidP="002D5AEB">
            <w:pPr>
              <w:pStyle w:val="ListParagraph"/>
              <w:spacing w:after="0" w:line="240" w:lineRule="auto"/>
              <w:ind w:left="2160" w:right="-766"/>
              <w:rPr>
                <w:rFonts w:ascii="Times New Roman" w:hAnsi="Times New Roman"/>
                <w:b/>
              </w:rPr>
            </w:pPr>
            <w:r w:rsidRPr="00AC409E">
              <w:rPr>
                <w:rFonts w:ascii="Times New Roman" w:hAnsi="Times New Roman"/>
                <w:b/>
              </w:rPr>
              <w:t xml:space="preserve">Capacity of the research applicant's organization </w:t>
            </w:r>
          </w:p>
        </w:tc>
      </w:tr>
    </w:tbl>
    <w:p w14:paraId="5D05AA76" w14:textId="77777777" w:rsidR="000446E8" w:rsidRPr="00AC409E" w:rsidRDefault="000446E8" w:rsidP="000446E8">
      <w:pPr>
        <w:rPr>
          <w:rFonts w:ascii="Times New Roman" w:hAnsi="Times New Roman" w:cs="Times New Roman"/>
          <w:b/>
        </w:rPr>
      </w:pPr>
    </w:p>
    <w:p w14:paraId="3D6969FD" w14:textId="5CA274CC" w:rsidR="000446E8" w:rsidRPr="00AC409E" w:rsidRDefault="002D5AEB" w:rsidP="000446E8">
      <w:pPr>
        <w:jc w:val="center"/>
        <w:rPr>
          <w:rFonts w:ascii="Times New Roman" w:hAnsi="Times New Roman" w:cs="Times New Roman"/>
          <w:b/>
        </w:rPr>
      </w:pPr>
      <w:r w:rsidRPr="00AC409E">
        <w:rPr>
          <w:rFonts w:ascii="Times New Roman" w:hAnsi="Times New Roman" w:cs="Times New Roman"/>
          <w:b/>
        </w:rPr>
        <w:t>1 lapa katrai institūcijai (minimālais burtu izmērs: 9) /</w:t>
      </w:r>
      <w:r w:rsidR="000446E8" w:rsidRPr="00AC409E">
        <w:rPr>
          <w:rFonts w:ascii="Times New Roman" w:hAnsi="Times New Roman"/>
          <w:b/>
        </w:rPr>
        <w:t>1 page for each institution (minimum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0446E8" w:rsidRPr="00AC409E" w14:paraId="32E01ABD" w14:textId="77777777" w:rsidTr="00EE3F96">
        <w:trPr>
          <w:trHeight w:val="693"/>
        </w:trPr>
        <w:tc>
          <w:tcPr>
            <w:tcW w:w="8926" w:type="dxa"/>
            <w:gridSpan w:val="2"/>
            <w:shd w:val="pct10" w:color="auto" w:fill="auto"/>
            <w:vAlign w:val="center"/>
          </w:tcPr>
          <w:p w14:paraId="1A2A72A5" w14:textId="35AB9592" w:rsidR="00610C41" w:rsidRPr="00AC409E" w:rsidRDefault="00610C41" w:rsidP="00610C41">
            <w:pPr>
              <w:spacing w:after="0"/>
              <w:jc w:val="both"/>
              <w:rPr>
                <w:rFonts w:ascii="Times New Roman" w:hAnsi="Times New Roman"/>
              </w:rPr>
            </w:pPr>
            <w:r w:rsidRPr="00AC409E">
              <w:rPr>
                <w:rFonts w:ascii="Times New Roman" w:hAnsi="Times New Roman"/>
              </w:rPr>
              <w:t>Pētniecības pieteikuma iesniedzējs /</w:t>
            </w:r>
          </w:p>
          <w:p w14:paraId="1013ED79" w14:textId="77777777" w:rsidR="000446E8" w:rsidRPr="00AC409E" w:rsidRDefault="000446E8" w:rsidP="00EE3F96">
            <w:pPr>
              <w:spacing w:after="0"/>
              <w:jc w:val="both"/>
              <w:rPr>
                <w:rFonts w:ascii="Times New Roman" w:hAnsi="Times New Roman"/>
              </w:rPr>
            </w:pPr>
            <w:r w:rsidRPr="00AC409E">
              <w:rPr>
                <w:rFonts w:ascii="Times New Roman" w:hAnsi="Times New Roman"/>
              </w:rPr>
              <w:t xml:space="preserve">Research applicant </w:t>
            </w:r>
          </w:p>
          <w:p w14:paraId="6789F746" w14:textId="77777777" w:rsidR="000446E8" w:rsidRPr="00AC409E" w:rsidRDefault="000446E8" w:rsidP="00EE3F96">
            <w:pPr>
              <w:spacing w:after="0"/>
              <w:jc w:val="both"/>
              <w:rPr>
                <w:i/>
                <w:color w:val="2E74B5" w:themeColor="accent1" w:themeShade="BF"/>
              </w:rPr>
            </w:pPr>
          </w:p>
        </w:tc>
      </w:tr>
      <w:tr w:rsidR="000446E8" w:rsidRPr="00AC409E" w14:paraId="20BC0CBB" w14:textId="77777777" w:rsidTr="00EE3F96">
        <w:trPr>
          <w:trHeight w:val="693"/>
        </w:trPr>
        <w:tc>
          <w:tcPr>
            <w:tcW w:w="2856" w:type="dxa"/>
            <w:shd w:val="clear" w:color="auto" w:fill="auto"/>
            <w:vAlign w:val="center"/>
          </w:tcPr>
          <w:p w14:paraId="17D6B2CC" w14:textId="71CB8BFD" w:rsidR="00610C41" w:rsidRPr="00AC409E" w:rsidRDefault="00610C41" w:rsidP="00610C41">
            <w:pPr>
              <w:spacing w:after="0"/>
              <w:jc w:val="both"/>
              <w:rPr>
                <w:rFonts w:ascii="Times New Roman" w:hAnsi="Times New Roman" w:cs="Times New Roman"/>
                <w:color w:val="000000" w:themeColor="text1"/>
              </w:rPr>
            </w:pPr>
            <w:r w:rsidRPr="00AC409E">
              <w:rPr>
                <w:rFonts w:ascii="Times New Roman" w:hAnsi="Times New Roman" w:cs="Times New Roman"/>
                <w:color w:val="000000" w:themeColor="text1"/>
              </w:rPr>
              <w:t>Vispārīgs apraksts/</w:t>
            </w:r>
          </w:p>
          <w:p w14:paraId="5CCF93B1" w14:textId="19A005C5" w:rsidR="000446E8" w:rsidRPr="00AC409E" w:rsidRDefault="000446E8" w:rsidP="00610C41">
            <w:pPr>
              <w:spacing w:after="0"/>
              <w:jc w:val="both"/>
              <w:rPr>
                <w:rFonts w:ascii="Times New Roman" w:hAnsi="Times New Roman" w:cs="Times New Roman"/>
                <w:color w:val="000000" w:themeColor="text1"/>
              </w:rPr>
            </w:pPr>
            <w:r w:rsidRPr="00AC409E">
              <w:rPr>
                <w:rFonts w:ascii="Times New Roman" w:hAnsi="Times New Roman"/>
                <w:color w:val="000000" w:themeColor="text1"/>
              </w:rPr>
              <w:t>General description</w:t>
            </w:r>
          </w:p>
        </w:tc>
        <w:tc>
          <w:tcPr>
            <w:tcW w:w="6070" w:type="dxa"/>
            <w:shd w:val="clear" w:color="auto" w:fill="auto"/>
            <w:vAlign w:val="center"/>
          </w:tcPr>
          <w:p w14:paraId="2261E5DD" w14:textId="77777777" w:rsidR="000446E8" w:rsidRPr="00AC409E" w:rsidRDefault="000446E8" w:rsidP="00EE3F96">
            <w:pPr>
              <w:spacing w:after="0"/>
              <w:jc w:val="both"/>
              <w:rPr>
                <w:rFonts w:ascii="Times New Roman" w:hAnsi="Times New Roman" w:cs="Times New Roman"/>
                <w:i/>
                <w:color w:val="2E74B5" w:themeColor="accent1" w:themeShade="BF"/>
              </w:rPr>
            </w:pPr>
          </w:p>
        </w:tc>
      </w:tr>
      <w:tr w:rsidR="000446E8" w:rsidRPr="00AC409E" w14:paraId="725EE8F9" w14:textId="77777777" w:rsidTr="00EE3F96">
        <w:trPr>
          <w:trHeight w:val="2262"/>
        </w:trPr>
        <w:tc>
          <w:tcPr>
            <w:tcW w:w="2856" w:type="dxa"/>
            <w:shd w:val="clear" w:color="auto" w:fill="auto"/>
          </w:tcPr>
          <w:p w14:paraId="3C3E4D83" w14:textId="1000FF4E" w:rsidR="00610C41" w:rsidRPr="00AC409E" w:rsidRDefault="00610C41" w:rsidP="00610C41">
            <w:pPr>
              <w:rPr>
                <w:rFonts w:ascii="Times New Roman" w:hAnsi="Times New Roman" w:cs="Times New Roman"/>
                <w:vertAlign w:val="superscript"/>
              </w:rPr>
            </w:pPr>
            <w:r w:rsidRPr="00AC409E">
              <w:rPr>
                <w:rFonts w:ascii="Times New Roman" w:hAnsi="Times New Roman" w:cs="Times New Roman"/>
              </w:rPr>
              <w:t>Institūcijas atbildīgā persona par pētniecības pieteikuma zinātnisko pētījumu (zinātniskais/tautsaimniecības nozares konsultants)</w:t>
            </w:r>
            <w:r w:rsidRPr="00AC409E">
              <w:rPr>
                <w:rFonts w:ascii="Times New Roman" w:hAnsi="Times New Roman" w:cs="Times New Roman"/>
                <w:vertAlign w:val="superscript"/>
              </w:rPr>
              <w:t>**/</w:t>
            </w:r>
          </w:p>
          <w:p w14:paraId="008EB271" w14:textId="32885B5E" w:rsidR="000446E8" w:rsidRPr="00AC409E" w:rsidRDefault="000446E8" w:rsidP="00610C41">
            <w:pPr>
              <w:rPr>
                <w:rFonts w:ascii="Times New Roman" w:hAnsi="Times New Roman" w:cs="Times New Roman"/>
                <w:vertAlign w:val="superscript"/>
              </w:rPr>
            </w:pPr>
            <w:r w:rsidRPr="00AC409E">
              <w:rPr>
                <w:rFonts w:ascii="Times New Roman" w:hAnsi="Times New Roman"/>
              </w:rPr>
              <w:t>The responsible person of the institution for the scientific study of the research application (scientific/economic advisor)</w:t>
            </w:r>
            <w:r w:rsidRPr="00AC409E">
              <w:rPr>
                <w:rFonts w:ascii="Times New Roman" w:hAnsi="Times New Roman"/>
                <w:vertAlign w:val="superscript"/>
              </w:rPr>
              <w:t>**</w:t>
            </w:r>
          </w:p>
        </w:tc>
        <w:tc>
          <w:tcPr>
            <w:tcW w:w="6070" w:type="dxa"/>
            <w:shd w:val="clear" w:color="auto" w:fill="auto"/>
          </w:tcPr>
          <w:p w14:paraId="7D604C60" w14:textId="77777777" w:rsidR="000446E8" w:rsidRPr="00AC409E" w:rsidRDefault="000446E8" w:rsidP="00EE3F96">
            <w:pPr>
              <w:rPr>
                <w:rFonts w:ascii="Times New Roman" w:hAnsi="Times New Roman" w:cs="Times New Roman"/>
              </w:rPr>
            </w:pPr>
          </w:p>
        </w:tc>
      </w:tr>
      <w:tr w:rsidR="000446E8" w:rsidRPr="00AC409E" w14:paraId="4BDA154A" w14:textId="77777777" w:rsidTr="00EE3F96">
        <w:trPr>
          <w:trHeight w:val="693"/>
        </w:trPr>
        <w:tc>
          <w:tcPr>
            <w:tcW w:w="2856" w:type="dxa"/>
            <w:shd w:val="clear" w:color="auto" w:fill="auto"/>
          </w:tcPr>
          <w:p w14:paraId="6AEB9B8B" w14:textId="0992B2B0" w:rsidR="002C4E92" w:rsidRPr="00AC409E" w:rsidRDefault="002C4E92" w:rsidP="002C4E92">
            <w:pPr>
              <w:rPr>
                <w:rFonts w:ascii="Times New Roman" w:hAnsi="Times New Roman" w:cs="Times New Roman"/>
              </w:rPr>
            </w:pPr>
            <w:r w:rsidRPr="00AC409E">
              <w:rPr>
                <w:rFonts w:ascii="Times New Roman" w:hAnsi="Times New Roman" w:cs="Times New Roman"/>
              </w:rPr>
              <w:t>Galvenās pētnieciskās iekārtas, infrastruktūra un materiāli/</w:t>
            </w:r>
          </w:p>
          <w:p w14:paraId="673F3DFD" w14:textId="1425C3A9" w:rsidR="000446E8" w:rsidRPr="00AC409E" w:rsidRDefault="000446E8" w:rsidP="002C4E92">
            <w:pPr>
              <w:rPr>
                <w:rFonts w:ascii="Times New Roman" w:hAnsi="Times New Roman" w:cs="Times New Roman"/>
              </w:rPr>
            </w:pPr>
            <w:r w:rsidRPr="00AC409E">
              <w:rPr>
                <w:rFonts w:ascii="Times New Roman" w:hAnsi="Times New Roman"/>
              </w:rPr>
              <w:t>Key research facilities, infrastructure and materials</w:t>
            </w:r>
          </w:p>
        </w:tc>
        <w:tc>
          <w:tcPr>
            <w:tcW w:w="6070" w:type="dxa"/>
            <w:shd w:val="clear" w:color="auto" w:fill="auto"/>
          </w:tcPr>
          <w:p w14:paraId="0039FE36" w14:textId="77777777" w:rsidR="000446E8" w:rsidRPr="00AC409E" w:rsidRDefault="000446E8" w:rsidP="00EE3F96">
            <w:pPr>
              <w:rPr>
                <w:rFonts w:ascii="Times New Roman" w:hAnsi="Times New Roman" w:cs="Times New Roman"/>
              </w:rPr>
            </w:pPr>
          </w:p>
        </w:tc>
      </w:tr>
      <w:tr w:rsidR="000446E8" w:rsidRPr="00AC409E" w14:paraId="613B72F6" w14:textId="77777777" w:rsidTr="00EE3F96">
        <w:trPr>
          <w:trHeight w:val="1125"/>
        </w:trPr>
        <w:tc>
          <w:tcPr>
            <w:tcW w:w="2856" w:type="dxa"/>
            <w:shd w:val="clear" w:color="auto" w:fill="auto"/>
          </w:tcPr>
          <w:p w14:paraId="2A08A278" w14:textId="66A46847" w:rsidR="001C4259" w:rsidRPr="00AC409E" w:rsidRDefault="001C4259" w:rsidP="001C4259">
            <w:pPr>
              <w:rPr>
                <w:rFonts w:ascii="Times New Roman" w:hAnsi="Times New Roman" w:cs="Times New Roman"/>
              </w:rPr>
            </w:pPr>
            <w:r w:rsidRPr="00AC409E">
              <w:rPr>
                <w:rFonts w:ascii="Times New Roman" w:hAnsi="Times New Roman" w:cs="Times New Roman"/>
              </w:rPr>
              <w:lastRenderedPageBreak/>
              <w:t>Neatkarīgas pētniecības nodrošinājums/</w:t>
            </w:r>
          </w:p>
          <w:p w14:paraId="3AF9E8FB" w14:textId="3A112224" w:rsidR="000446E8" w:rsidRPr="00AC409E" w:rsidRDefault="000446E8" w:rsidP="001C4259">
            <w:pPr>
              <w:rPr>
                <w:rFonts w:ascii="Times New Roman" w:hAnsi="Times New Roman" w:cs="Times New Roman"/>
              </w:rPr>
            </w:pPr>
            <w:r w:rsidRPr="00AC409E">
              <w:rPr>
                <w:rFonts w:ascii="Times New Roman" w:hAnsi="Times New Roman"/>
              </w:rPr>
              <w:t>Provision of independent research</w:t>
            </w:r>
          </w:p>
        </w:tc>
        <w:tc>
          <w:tcPr>
            <w:tcW w:w="6070" w:type="dxa"/>
            <w:shd w:val="clear" w:color="auto" w:fill="auto"/>
          </w:tcPr>
          <w:p w14:paraId="206BC398" w14:textId="77777777" w:rsidR="000446E8" w:rsidRPr="00AC409E" w:rsidRDefault="000446E8" w:rsidP="00EE3F96">
            <w:pPr>
              <w:jc w:val="both"/>
              <w:rPr>
                <w:rFonts w:ascii="Times New Roman" w:hAnsi="Times New Roman" w:cs="Times New Roman"/>
              </w:rPr>
            </w:pPr>
          </w:p>
        </w:tc>
      </w:tr>
      <w:tr w:rsidR="000446E8" w:rsidRPr="00AC409E" w14:paraId="1DD626DB" w14:textId="77777777" w:rsidTr="00EE3F96">
        <w:trPr>
          <w:trHeight w:val="693"/>
        </w:trPr>
        <w:tc>
          <w:tcPr>
            <w:tcW w:w="2856" w:type="dxa"/>
            <w:shd w:val="clear" w:color="auto" w:fill="auto"/>
          </w:tcPr>
          <w:p w14:paraId="4122318D" w14:textId="442415D2" w:rsidR="001C4259" w:rsidRPr="00AC409E" w:rsidRDefault="001C4259" w:rsidP="001C4259">
            <w:pPr>
              <w:rPr>
                <w:rFonts w:ascii="Times New Roman" w:hAnsi="Times New Roman" w:cs="Times New Roman"/>
              </w:rPr>
            </w:pPr>
            <w:r w:rsidRPr="00AC409E">
              <w:rPr>
                <w:rFonts w:ascii="Times New Roman" w:hAnsi="Times New Roman" w:cs="Times New Roman"/>
              </w:rPr>
              <w:t>Iepriekšējā pieredze pētniecības un mobilitātes programmās/</w:t>
            </w:r>
          </w:p>
          <w:p w14:paraId="28A5C316" w14:textId="3E0EA3CA" w:rsidR="000446E8" w:rsidRPr="00AC409E" w:rsidRDefault="000446E8" w:rsidP="001C4259">
            <w:pPr>
              <w:rPr>
                <w:rFonts w:ascii="Times New Roman" w:hAnsi="Times New Roman" w:cs="Times New Roman"/>
              </w:rPr>
            </w:pPr>
            <w:r w:rsidRPr="00AC409E">
              <w:rPr>
                <w:rFonts w:ascii="Times New Roman" w:hAnsi="Times New Roman"/>
              </w:rPr>
              <w:t>Previous experience in research and mobility programmes</w:t>
            </w:r>
          </w:p>
        </w:tc>
        <w:tc>
          <w:tcPr>
            <w:tcW w:w="6070" w:type="dxa"/>
            <w:shd w:val="clear" w:color="auto" w:fill="auto"/>
          </w:tcPr>
          <w:p w14:paraId="7A39FE1A" w14:textId="77777777" w:rsidR="000446E8" w:rsidRPr="00AC409E" w:rsidRDefault="000446E8" w:rsidP="00EE3F96">
            <w:pPr>
              <w:rPr>
                <w:rFonts w:ascii="Times New Roman" w:hAnsi="Times New Roman" w:cs="Times New Roman"/>
              </w:rPr>
            </w:pPr>
          </w:p>
        </w:tc>
      </w:tr>
      <w:tr w:rsidR="000446E8" w:rsidRPr="00AC409E" w14:paraId="5A9433CF" w14:textId="77777777" w:rsidTr="00EE3F96">
        <w:trPr>
          <w:trHeight w:val="693"/>
        </w:trPr>
        <w:tc>
          <w:tcPr>
            <w:tcW w:w="2856" w:type="dxa"/>
            <w:shd w:val="clear" w:color="auto" w:fill="auto"/>
          </w:tcPr>
          <w:p w14:paraId="576861C8" w14:textId="03A04C75" w:rsidR="00003AA0" w:rsidRPr="00AC409E" w:rsidRDefault="00003AA0" w:rsidP="00003AA0">
            <w:pPr>
              <w:rPr>
                <w:rFonts w:ascii="Times New Roman" w:hAnsi="Times New Roman" w:cs="Times New Roman"/>
              </w:rPr>
            </w:pPr>
            <w:r w:rsidRPr="00AC409E">
              <w:rPr>
                <w:rFonts w:ascii="Times New Roman" w:hAnsi="Times New Roman" w:cs="Times New Roman"/>
              </w:rPr>
              <w:t>Pašreizējā dalība pētniecības un mobilitātes programmās/</w:t>
            </w:r>
          </w:p>
          <w:p w14:paraId="1E78C715" w14:textId="095C3491" w:rsidR="000446E8" w:rsidRPr="00AC409E" w:rsidRDefault="000446E8" w:rsidP="00003AA0">
            <w:pPr>
              <w:rPr>
                <w:rFonts w:ascii="Times New Roman" w:hAnsi="Times New Roman" w:cs="Times New Roman"/>
              </w:rPr>
            </w:pPr>
            <w:r w:rsidRPr="00AC409E">
              <w:rPr>
                <w:rFonts w:ascii="Times New Roman" w:hAnsi="Times New Roman"/>
              </w:rPr>
              <w:t>Current participation in research and mobility programmes</w:t>
            </w:r>
          </w:p>
        </w:tc>
        <w:tc>
          <w:tcPr>
            <w:tcW w:w="6070" w:type="dxa"/>
            <w:shd w:val="clear" w:color="auto" w:fill="auto"/>
          </w:tcPr>
          <w:p w14:paraId="1A7A22C2" w14:textId="77777777" w:rsidR="000446E8" w:rsidRPr="00AC409E" w:rsidRDefault="000446E8" w:rsidP="00EE3F96">
            <w:pPr>
              <w:rPr>
                <w:rFonts w:ascii="Times New Roman" w:hAnsi="Times New Roman" w:cs="Times New Roman"/>
              </w:rPr>
            </w:pPr>
          </w:p>
        </w:tc>
      </w:tr>
      <w:tr w:rsidR="000446E8" w:rsidRPr="00AC409E" w14:paraId="611C98B0" w14:textId="77777777" w:rsidTr="00EE3F96">
        <w:trPr>
          <w:trHeight w:val="693"/>
        </w:trPr>
        <w:tc>
          <w:tcPr>
            <w:tcW w:w="2856" w:type="dxa"/>
            <w:shd w:val="clear" w:color="auto" w:fill="auto"/>
          </w:tcPr>
          <w:p w14:paraId="4C216349" w14:textId="3A9BDEAD" w:rsidR="00003AA0" w:rsidRPr="00AC409E" w:rsidRDefault="00003AA0" w:rsidP="00003AA0">
            <w:pPr>
              <w:rPr>
                <w:rFonts w:ascii="Times New Roman" w:hAnsi="Times New Roman" w:cs="Times New Roman"/>
              </w:rPr>
            </w:pPr>
            <w:r w:rsidRPr="00AC409E">
              <w:rPr>
                <w:rFonts w:ascii="Times New Roman" w:hAnsi="Times New Roman" w:cs="Times New Roman"/>
              </w:rPr>
              <w:t>Svarīgākās publikācijas un/vai izstrādāti pētījumu/inovāciju produkti/</w:t>
            </w:r>
          </w:p>
          <w:p w14:paraId="11A8647B" w14:textId="71CBA6E5" w:rsidR="000446E8" w:rsidRPr="00AC409E" w:rsidRDefault="000446E8" w:rsidP="00003AA0">
            <w:pPr>
              <w:rPr>
                <w:rFonts w:ascii="Times New Roman" w:hAnsi="Times New Roman" w:cs="Times New Roman"/>
              </w:rPr>
            </w:pPr>
            <w:r w:rsidRPr="00AC409E">
              <w:rPr>
                <w:rFonts w:ascii="Times New Roman" w:hAnsi="Times New Roman"/>
              </w:rPr>
              <w:t>Major publications and/or research/innovation products developed</w:t>
            </w:r>
          </w:p>
        </w:tc>
        <w:tc>
          <w:tcPr>
            <w:tcW w:w="6070" w:type="dxa"/>
            <w:shd w:val="clear" w:color="auto" w:fill="auto"/>
          </w:tcPr>
          <w:p w14:paraId="0423811B" w14:textId="77777777" w:rsidR="000446E8" w:rsidRPr="00AC409E" w:rsidRDefault="000446E8" w:rsidP="00EE3F96">
            <w:pPr>
              <w:rPr>
                <w:rFonts w:ascii="Times New Roman" w:hAnsi="Times New Roman" w:cs="Times New Roman"/>
              </w:rPr>
            </w:pPr>
          </w:p>
        </w:tc>
      </w:tr>
    </w:tbl>
    <w:p w14:paraId="2A070CA7" w14:textId="77777777" w:rsidR="00AD050A" w:rsidRPr="00AC409E" w:rsidRDefault="00AD050A" w:rsidP="00AD050A">
      <w:pPr>
        <w:jc w:val="both"/>
        <w:rPr>
          <w:rFonts w:ascii="Times New Roman" w:hAnsi="Times New Roman" w:cs="Times New Roman"/>
          <w:sz w:val="20"/>
          <w:szCs w:val="32"/>
        </w:rPr>
      </w:pPr>
      <w:r w:rsidRPr="00AC409E">
        <w:rPr>
          <w:rFonts w:ascii="Times New Roman" w:hAnsi="Times New Roman" w:cs="Times New Roman"/>
          <w:b/>
          <w:sz w:val="32"/>
          <w:szCs w:val="32"/>
          <w:vertAlign w:val="superscript"/>
        </w:rPr>
        <w:t>**</w:t>
      </w:r>
      <w:r w:rsidRPr="00AC409E">
        <w:rPr>
          <w:rFonts w:ascii="Times New Roman" w:hAnsi="Times New Roman" w:cs="Times New Roman"/>
          <w:sz w:val="20"/>
          <w:szCs w:val="32"/>
        </w:rPr>
        <w:t>Zinātniskais/tautsaimniecības nozares konsultants – konkrētās pētniecības pieteikuma iesniedzējas institūcijas darbinieks - nodaļas, grupas, pētījuma virziena, departamenta, vai citas struktūrvienības vadītājs, kura grupā iekļausies pēcdoktorants, un kurš spēs sniegt atbalstu pēcdoktorantam</w:t>
      </w:r>
    </w:p>
    <w:p w14:paraId="211A7467" w14:textId="52539160" w:rsidR="000446E8" w:rsidRPr="00AC409E" w:rsidRDefault="00AD050A" w:rsidP="000446E8">
      <w:pPr>
        <w:jc w:val="both"/>
        <w:rPr>
          <w:rFonts w:ascii="Times New Roman" w:hAnsi="Times New Roman" w:cs="Times New Roman"/>
          <w:sz w:val="20"/>
          <w:szCs w:val="32"/>
        </w:rPr>
      </w:pPr>
      <w:r w:rsidRPr="00AC409E">
        <w:rPr>
          <w:rFonts w:ascii="Times New Roman" w:hAnsi="Times New Roman" w:cs="Times New Roman"/>
          <w:b/>
          <w:sz w:val="32"/>
          <w:szCs w:val="32"/>
          <w:vertAlign w:val="superscript"/>
        </w:rPr>
        <w:t>*</w:t>
      </w:r>
      <w:r w:rsidR="000446E8" w:rsidRPr="00AC409E">
        <w:rPr>
          <w:rFonts w:ascii="Times New Roman" w:hAnsi="Times New Roman"/>
          <w:b/>
          <w:sz w:val="32"/>
          <w:vertAlign w:val="superscript"/>
        </w:rPr>
        <w:t>*</w:t>
      </w:r>
      <w:r w:rsidR="000446E8" w:rsidRPr="00AC409E">
        <w:rPr>
          <w:rFonts w:ascii="Times New Roman" w:hAnsi="Times New Roman"/>
          <w:sz w:val="20"/>
        </w:rPr>
        <w:t>Scientific/economic sector consultant – an employee of the institution of the specific research applicant – head of the department, group, research direction, department, or other entity in whose group the postdoctorate will be included, and who will be able to provide support to the postdoctoral researcher</w:t>
      </w:r>
    </w:p>
    <w:p w14:paraId="22B9E6C2" w14:textId="1A42958A" w:rsidR="003F39E5" w:rsidRPr="00AC409E" w:rsidRDefault="003F39E5" w:rsidP="003F39E5">
      <w:pPr>
        <w:jc w:val="center"/>
        <w:rPr>
          <w:rFonts w:ascii="Times New Roman" w:eastAsia="Times New Roman" w:hAnsi="Times New Roman" w:cs="Times New Roman"/>
          <w:b/>
          <w:bCs/>
          <w:color w:val="000000" w:themeColor="text1"/>
          <w:sz w:val="20"/>
          <w:szCs w:val="20"/>
          <w:lang w:val="lv-LV"/>
        </w:rPr>
      </w:pPr>
      <w:r w:rsidRPr="00AC409E">
        <w:rPr>
          <w:rFonts w:ascii="Times New Roman" w:eastAsia="Times New Roman" w:hAnsi="Times New Roman" w:cs="Times New Roman"/>
          <w:b/>
          <w:bCs/>
          <w:color w:val="000000" w:themeColor="text1"/>
          <w:sz w:val="20"/>
          <w:szCs w:val="20"/>
          <w:lang w:val="lv-LV"/>
        </w:rPr>
        <w:t>SADARBĪBAS PARTNERIS /</w:t>
      </w:r>
    </w:p>
    <w:p w14:paraId="3308E396" w14:textId="0111930A" w:rsidR="000446E8" w:rsidRPr="00AC409E" w:rsidRDefault="000446E8" w:rsidP="003F39E5">
      <w:pPr>
        <w:jc w:val="center"/>
        <w:rPr>
          <w:rFonts w:ascii="Times New Roman" w:eastAsia="Times New Roman" w:hAnsi="Times New Roman" w:cs="Times New Roman"/>
          <w:b/>
          <w:bCs/>
          <w:color w:val="000000" w:themeColor="text1"/>
          <w:sz w:val="20"/>
          <w:szCs w:val="20"/>
        </w:rPr>
      </w:pPr>
      <w:r w:rsidRPr="00AC409E">
        <w:rPr>
          <w:rFonts w:ascii="Times New Roman" w:hAnsi="Times New Roman"/>
          <w:b/>
          <w:color w:val="000000" w:themeColor="text1"/>
          <w:sz w:val="20"/>
        </w:rPr>
        <w:t xml:space="preserve">CO-OPERATION PARTNER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155"/>
        <w:gridCol w:w="4155"/>
      </w:tblGrid>
      <w:tr w:rsidR="000446E8" w:rsidRPr="00AC409E" w14:paraId="68131A28" w14:textId="77777777" w:rsidTr="00EE3F96">
        <w:trPr>
          <w:trHeight w:val="690"/>
        </w:trPr>
        <w:tc>
          <w:tcPr>
            <w:tcW w:w="8310"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030907" w14:textId="42FF046B" w:rsidR="003F39E5" w:rsidRPr="00AC409E" w:rsidRDefault="003F39E5" w:rsidP="003F39E5">
            <w:pPr>
              <w:spacing w:after="0"/>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t>Sadarbības partneris /</w:t>
            </w:r>
          </w:p>
          <w:p w14:paraId="30A293F6" w14:textId="6B44A1C5" w:rsidR="000446E8" w:rsidRPr="00AC409E" w:rsidRDefault="000446E8" w:rsidP="003F39E5">
            <w:pPr>
              <w:spacing w:after="0"/>
              <w:jc w:val="both"/>
              <w:rPr>
                <w:rFonts w:ascii="Times New Roman" w:eastAsia="Times New Roman" w:hAnsi="Times New Roman" w:cs="Times New Roman"/>
                <w:color w:val="000000" w:themeColor="text1"/>
              </w:rPr>
            </w:pPr>
            <w:r w:rsidRPr="00AC409E">
              <w:rPr>
                <w:rFonts w:ascii="Times New Roman" w:hAnsi="Times New Roman"/>
                <w:color w:val="000000" w:themeColor="text1"/>
              </w:rPr>
              <w:t xml:space="preserve">Co-operation partner </w:t>
            </w:r>
          </w:p>
        </w:tc>
      </w:tr>
      <w:tr w:rsidR="000446E8" w:rsidRPr="00AC409E" w14:paraId="3C49DD31" w14:textId="77777777" w:rsidTr="00EE3F96">
        <w:trPr>
          <w:trHeight w:val="69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242404" w14:textId="36609B09" w:rsidR="003F39E5" w:rsidRPr="00AC409E" w:rsidRDefault="003F39E5" w:rsidP="003F39E5">
            <w:pPr>
              <w:spacing w:after="0"/>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t>Vispārīgs apraksts /</w:t>
            </w:r>
          </w:p>
          <w:p w14:paraId="79D50F63" w14:textId="208D0367" w:rsidR="000446E8" w:rsidRPr="00AC409E" w:rsidRDefault="000446E8" w:rsidP="003F39E5">
            <w:pPr>
              <w:spacing w:after="0"/>
              <w:jc w:val="both"/>
              <w:rPr>
                <w:rFonts w:ascii="Times New Roman" w:eastAsia="Times New Roman" w:hAnsi="Times New Roman" w:cs="Times New Roman"/>
                <w:color w:val="000000" w:themeColor="text1"/>
              </w:rPr>
            </w:pPr>
            <w:r w:rsidRPr="00AC409E">
              <w:rPr>
                <w:rFonts w:ascii="Times New Roman" w:hAnsi="Times New Roman"/>
                <w:color w:val="000000" w:themeColor="text1"/>
              </w:rPr>
              <w:t>General description</w:t>
            </w:r>
          </w:p>
        </w:tc>
        <w:tc>
          <w:tcPr>
            <w:tcW w:w="415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BC4FAF" w14:textId="77777777" w:rsidR="000446E8" w:rsidRPr="00AC409E" w:rsidRDefault="000446E8" w:rsidP="00EE3F96">
            <w:pPr>
              <w:spacing w:after="0"/>
              <w:jc w:val="both"/>
              <w:rPr>
                <w:rFonts w:ascii="Times New Roman" w:eastAsia="Times New Roman" w:hAnsi="Times New Roman" w:cs="Times New Roman"/>
                <w:color w:val="2E74B5" w:themeColor="accent1" w:themeShade="BF"/>
              </w:rPr>
            </w:pPr>
          </w:p>
        </w:tc>
      </w:tr>
      <w:tr w:rsidR="000446E8" w:rsidRPr="00AC409E" w14:paraId="5BF5C15B" w14:textId="77777777" w:rsidTr="00EE3F96">
        <w:trPr>
          <w:trHeight w:val="69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0B643535" w14:textId="77777777" w:rsidR="003F39E5" w:rsidRPr="00AC409E" w:rsidRDefault="003F39E5" w:rsidP="003F39E5">
            <w:pPr>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t>Kontaktpersona/</w:t>
            </w:r>
          </w:p>
          <w:p w14:paraId="31F436BC" w14:textId="0E1155D6" w:rsidR="000446E8" w:rsidRPr="00AC409E" w:rsidRDefault="000446E8" w:rsidP="003F39E5">
            <w:pPr>
              <w:jc w:val="both"/>
              <w:rPr>
                <w:rFonts w:ascii="Times New Roman" w:eastAsia="Times New Roman" w:hAnsi="Times New Roman" w:cs="Times New Roman"/>
                <w:color w:val="000000" w:themeColor="text1"/>
              </w:rPr>
            </w:pPr>
            <w:r w:rsidRPr="00AC409E">
              <w:rPr>
                <w:rFonts w:ascii="Times New Roman" w:hAnsi="Times New Roman"/>
                <w:color w:val="000000" w:themeColor="text1"/>
              </w:rPr>
              <w:t>Contact person</w:t>
            </w:r>
          </w:p>
        </w:tc>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00E4935B" w14:textId="77777777" w:rsidR="000446E8" w:rsidRPr="00AC409E" w:rsidRDefault="000446E8" w:rsidP="00EE3F96">
            <w:pPr>
              <w:spacing w:after="0"/>
              <w:jc w:val="both"/>
              <w:rPr>
                <w:rFonts w:ascii="Times New Roman" w:eastAsia="Times New Roman" w:hAnsi="Times New Roman" w:cs="Times New Roman"/>
                <w:i/>
                <w:iCs/>
                <w:color w:val="4472C4" w:themeColor="accent5"/>
                <w:lang w:val="lv-LV"/>
              </w:rPr>
            </w:pPr>
          </w:p>
        </w:tc>
      </w:tr>
      <w:tr w:rsidR="000446E8" w:rsidRPr="00AC409E" w14:paraId="1AF93B82" w14:textId="77777777" w:rsidTr="00EE3F96">
        <w:trPr>
          <w:trHeight w:val="69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0174F168" w14:textId="2763BFB2" w:rsidR="005B6AA8" w:rsidRPr="00AC409E" w:rsidRDefault="005B6AA8" w:rsidP="005B6AA8">
            <w:pPr>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t>Galvenās pētnieciskās iekārtas, infrastruktūra un materiāli /</w:t>
            </w:r>
          </w:p>
          <w:p w14:paraId="04F2A655" w14:textId="40F3A5FC" w:rsidR="000446E8" w:rsidRPr="00AC409E" w:rsidRDefault="000446E8" w:rsidP="005B6AA8">
            <w:pPr>
              <w:jc w:val="both"/>
              <w:rPr>
                <w:rFonts w:ascii="Times New Roman" w:eastAsia="Times New Roman" w:hAnsi="Times New Roman" w:cs="Times New Roman"/>
                <w:color w:val="000000" w:themeColor="text1"/>
              </w:rPr>
            </w:pPr>
            <w:r w:rsidRPr="00AC409E">
              <w:rPr>
                <w:rFonts w:ascii="Times New Roman" w:hAnsi="Times New Roman"/>
                <w:color w:val="000000" w:themeColor="text1"/>
              </w:rPr>
              <w:t>Key research facilities, infrastructure and materials</w:t>
            </w:r>
          </w:p>
        </w:tc>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6BE3BDE7" w14:textId="77777777" w:rsidR="000446E8" w:rsidRPr="00AC409E" w:rsidRDefault="000446E8" w:rsidP="00EE3F96">
            <w:pPr>
              <w:jc w:val="both"/>
              <w:rPr>
                <w:rFonts w:ascii="Times New Roman" w:eastAsia="Times New Roman" w:hAnsi="Times New Roman" w:cs="Times New Roman"/>
                <w:i/>
                <w:iCs/>
                <w:color w:val="4472C4" w:themeColor="accent5"/>
                <w:lang w:val="lv-LV"/>
              </w:rPr>
            </w:pPr>
          </w:p>
        </w:tc>
      </w:tr>
      <w:tr w:rsidR="000446E8" w:rsidRPr="00AC409E" w14:paraId="497271E3" w14:textId="77777777" w:rsidTr="00EE3F96">
        <w:trPr>
          <w:trHeight w:val="69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5309C6AD" w14:textId="340191B9" w:rsidR="00945542" w:rsidRPr="00AC409E" w:rsidRDefault="00945542" w:rsidP="00945542">
            <w:pPr>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lastRenderedPageBreak/>
              <w:t>Sadarbības partnera iepriekšējā pieredze attiecīgās zinātnes nozares pētniecības un mobilitātes programmās/</w:t>
            </w:r>
          </w:p>
          <w:p w14:paraId="738E2A28" w14:textId="2E740571" w:rsidR="000446E8" w:rsidRPr="00AC409E" w:rsidRDefault="000446E8" w:rsidP="00945542">
            <w:pPr>
              <w:jc w:val="both"/>
              <w:rPr>
                <w:rFonts w:ascii="Times New Roman" w:eastAsia="Times New Roman" w:hAnsi="Times New Roman" w:cs="Times New Roman"/>
                <w:color w:val="000000" w:themeColor="text1"/>
              </w:rPr>
            </w:pPr>
            <w:r w:rsidRPr="00AC409E">
              <w:rPr>
                <w:rFonts w:ascii="Times New Roman" w:hAnsi="Times New Roman"/>
                <w:color w:val="000000" w:themeColor="text1"/>
              </w:rPr>
              <w:t>Previous experience of the co-operation partner in research and mobility programmes in the relevant scientific field</w:t>
            </w:r>
          </w:p>
        </w:tc>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2FF447C7" w14:textId="77777777" w:rsidR="000446E8" w:rsidRPr="00AC409E" w:rsidRDefault="000446E8" w:rsidP="00EE3F96">
            <w:pPr>
              <w:spacing w:after="0"/>
              <w:rPr>
                <w:rFonts w:ascii="Times New Roman" w:eastAsia="Times New Roman" w:hAnsi="Times New Roman" w:cs="Times New Roman"/>
                <w:i/>
                <w:iCs/>
                <w:color w:val="4472C4" w:themeColor="accent5"/>
                <w:lang w:val="lv-LV"/>
              </w:rPr>
            </w:pPr>
          </w:p>
        </w:tc>
      </w:tr>
      <w:tr w:rsidR="000446E8" w:rsidRPr="00AC409E" w14:paraId="79FB5B9F" w14:textId="77777777" w:rsidTr="00EE3F96">
        <w:trPr>
          <w:trHeight w:val="690"/>
        </w:trPr>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2AD49ECF" w14:textId="7105BD45" w:rsidR="00945542" w:rsidRPr="00AC409E" w:rsidRDefault="00945542" w:rsidP="00945542">
            <w:pPr>
              <w:jc w:val="both"/>
              <w:rPr>
                <w:rFonts w:ascii="Times New Roman" w:eastAsia="Times New Roman" w:hAnsi="Times New Roman" w:cs="Times New Roman"/>
                <w:color w:val="000000" w:themeColor="text1"/>
                <w:lang w:val="lv-LV"/>
              </w:rPr>
            </w:pPr>
            <w:r w:rsidRPr="00AC409E">
              <w:rPr>
                <w:rFonts w:ascii="Times New Roman" w:eastAsia="Times New Roman" w:hAnsi="Times New Roman" w:cs="Times New Roman"/>
                <w:color w:val="000000" w:themeColor="text1"/>
                <w:lang w:val="lv-LV"/>
              </w:rPr>
              <w:t>Sadarbības partnera nozīmīgākie zinātniskie raksti un/vai izstrādāti pētījumu/inovāciju produkti/</w:t>
            </w:r>
          </w:p>
          <w:p w14:paraId="67C53C38" w14:textId="6677C988" w:rsidR="000446E8" w:rsidRPr="00AC409E" w:rsidRDefault="000446E8" w:rsidP="00945542">
            <w:pPr>
              <w:jc w:val="both"/>
              <w:rPr>
                <w:rFonts w:ascii="Times New Roman" w:eastAsia="Times New Roman" w:hAnsi="Times New Roman" w:cs="Times New Roman"/>
                <w:color w:val="000000" w:themeColor="text1"/>
              </w:rPr>
            </w:pPr>
            <w:r w:rsidRPr="00AC409E">
              <w:rPr>
                <w:rFonts w:ascii="Times New Roman" w:hAnsi="Times New Roman"/>
                <w:color w:val="000000" w:themeColor="text1"/>
              </w:rPr>
              <w:t>Main scientific articles and/or research/innovation products developed by the co-operation partner</w:t>
            </w:r>
          </w:p>
        </w:tc>
        <w:tc>
          <w:tcPr>
            <w:tcW w:w="4155" w:type="dxa"/>
            <w:tcBorders>
              <w:top w:val="single" w:sz="6" w:space="0" w:color="auto"/>
              <w:left w:val="single" w:sz="6" w:space="0" w:color="auto"/>
              <w:bottom w:val="single" w:sz="6" w:space="0" w:color="auto"/>
              <w:right w:val="single" w:sz="6" w:space="0" w:color="auto"/>
            </w:tcBorders>
            <w:tcMar>
              <w:left w:w="105" w:type="dxa"/>
              <w:right w:w="105" w:type="dxa"/>
            </w:tcMar>
          </w:tcPr>
          <w:p w14:paraId="14A43113" w14:textId="77777777" w:rsidR="000446E8" w:rsidRPr="00AC409E" w:rsidRDefault="000446E8" w:rsidP="00EE3F96">
            <w:pPr>
              <w:jc w:val="both"/>
              <w:rPr>
                <w:rFonts w:ascii="Times New Roman" w:eastAsia="Times New Roman" w:hAnsi="Times New Roman" w:cs="Times New Roman"/>
                <w:i/>
                <w:iCs/>
                <w:color w:val="4472C4" w:themeColor="accent5"/>
                <w:lang w:val="lv-LV"/>
              </w:rPr>
            </w:pPr>
          </w:p>
        </w:tc>
      </w:tr>
    </w:tbl>
    <w:p w14:paraId="3AF6EC08" w14:textId="77777777" w:rsidR="000446E8" w:rsidRPr="00AC409E" w:rsidRDefault="000446E8" w:rsidP="000446E8">
      <w:pPr>
        <w:jc w:val="center"/>
        <w:rPr>
          <w:rFonts w:ascii="Times New Roman" w:eastAsia="Times New Roman" w:hAnsi="Times New Roman" w:cs="Times New Roman"/>
          <w:i/>
          <w:iCs/>
          <w:color w:val="2F5496" w:themeColor="accent5" w:themeShade="BF"/>
          <w:sz w:val="20"/>
          <w:szCs w:val="20"/>
          <w:lang w:val="lv-LV"/>
        </w:rPr>
      </w:pPr>
    </w:p>
    <w:p w14:paraId="2DC9BFC1" w14:textId="77777777" w:rsidR="000446E8" w:rsidRPr="00AC409E" w:rsidRDefault="000446E8" w:rsidP="000446E8">
      <w:pPr>
        <w:jc w:val="center"/>
        <w:rPr>
          <w:rFonts w:ascii="Times New Roman" w:eastAsia="Times New Roman" w:hAnsi="Times New Roman" w:cs="Times New Roman"/>
          <w:i/>
          <w:iCs/>
          <w:color w:val="2F5496" w:themeColor="accent5" w:themeShade="BF"/>
          <w:sz w:val="20"/>
          <w:szCs w:val="20"/>
          <w:lang w:val="lv-LV"/>
        </w:rPr>
      </w:pPr>
    </w:p>
    <w:p w14:paraId="2FCE2894" w14:textId="36BEBFE8" w:rsidR="000446E8" w:rsidRPr="00AC409E" w:rsidRDefault="00280D2A" w:rsidP="000446E8">
      <w:pPr>
        <w:spacing w:after="0" w:line="240" w:lineRule="auto"/>
        <w:jc w:val="both"/>
        <w:rPr>
          <w:rFonts w:ascii="Times New Roman" w:eastAsia="Times New Roman" w:hAnsi="Times New Roman" w:cs="Times New Roman"/>
          <w:b/>
          <w:bCs/>
          <w:i/>
          <w:iCs/>
          <w:color w:val="000000" w:themeColor="text1"/>
        </w:rPr>
      </w:pPr>
      <w:r w:rsidRPr="00AC409E">
        <w:rPr>
          <w:rFonts w:ascii="Times New Roman" w:eastAsia="Times New Roman" w:hAnsi="Times New Roman" w:cs="Times New Roman"/>
          <w:b/>
          <w:bCs/>
          <w:i/>
          <w:iCs/>
          <w:color w:val="000000" w:themeColor="text1"/>
          <w:lang w:val="lv-LV"/>
        </w:rPr>
        <w:t>Pēcdoktoranta vārds, uzvārds</w:t>
      </w:r>
      <w:r w:rsidRPr="00AC409E">
        <w:rPr>
          <w:rFonts w:ascii="Times New Roman" w:hAnsi="Times New Roman"/>
          <w:b/>
          <w:i/>
          <w:color w:val="000000" w:themeColor="text1"/>
          <w:lang w:val="lv-LV"/>
        </w:rPr>
        <w:t xml:space="preserve">/ </w:t>
      </w:r>
      <w:r w:rsidR="000446E8" w:rsidRPr="00AC409E">
        <w:rPr>
          <w:rFonts w:ascii="Times New Roman" w:hAnsi="Times New Roman"/>
          <w:b/>
          <w:i/>
          <w:color w:val="000000" w:themeColor="text1"/>
        </w:rPr>
        <w:t>Postdoctoral researcher's name, surname</w:t>
      </w:r>
    </w:p>
    <w:p w14:paraId="12F78AF6" w14:textId="700E0639" w:rsidR="000446E8" w:rsidRPr="00AC409E" w:rsidRDefault="00280D2A" w:rsidP="000446E8">
      <w:pPr>
        <w:spacing w:after="0" w:line="240" w:lineRule="auto"/>
        <w:jc w:val="both"/>
        <w:rPr>
          <w:rFonts w:ascii="Times New Roman" w:eastAsia="Times New Roman" w:hAnsi="Times New Roman" w:cs="Times New Roman"/>
          <w:i/>
          <w:iCs/>
          <w:color w:val="000000" w:themeColor="text1"/>
        </w:rPr>
      </w:pPr>
      <w:r w:rsidRPr="00AC409E">
        <w:rPr>
          <w:rFonts w:ascii="Times New Roman" w:eastAsia="Times New Roman" w:hAnsi="Times New Roman" w:cs="Times New Roman"/>
          <w:i/>
          <w:iCs/>
          <w:color w:val="000000" w:themeColor="text1"/>
          <w:lang w:val="lv-LV"/>
        </w:rPr>
        <w:t>Paraksts, datums</w:t>
      </w:r>
      <w:r w:rsidRPr="00AC409E">
        <w:rPr>
          <w:rFonts w:ascii="Times New Roman" w:eastAsia="Times New Roman" w:hAnsi="Times New Roman" w:cs="Times New Roman"/>
          <w:i/>
          <w:iCs/>
          <w:color w:val="000000" w:themeColor="text1"/>
          <w:vertAlign w:val="superscript"/>
          <w:lang w:val="lv-LV"/>
        </w:rPr>
        <w:t xml:space="preserve">1/ </w:t>
      </w:r>
      <w:r w:rsidR="000446E8" w:rsidRPr="00AC409E">
        <w:rPr>
          <w:rFonts w:ascii="Times New Roman" w:hAnsi="Times New Roman"/>
          <w:i/>
          <w:color w:val="000000" w:themeColor="text1"/>
        </w:rPr>
        <w:t>Signature, date</w:t>
      </w:r>
      <w:r w:rsidR="000446E8" w:rsidRPr="00AC409E">
        <w:rPr>
          <w:rFonts w:ascii="Times New Roman" w:hAnsi="Times New Roman"/>
          <w:i/>
          <w:color w:val="000000" w:themeColor="text1"/>
          <w:vertAlign w:val="superscript"/>
        </w:rPr>
        <w:t>1</w:t>
      </w:r>
    </w:p>
    <w:p w14:paraId="3D9AC700" w14:textId="77777777" w:rsidR="000446E8" w:rsidRPr="00AC409E" w:rsidRDefault="000446E8" w:rsidP="000446E8">
      <w:pPr>
        <w:spacing w:after="0" w:line="240" w:lineRule="auto"/>
        <w:jc w:val="both"/>
        <w:rPr>
          <w:rFonts w:ascii="Times New Roman" w:eastAsia="Times New Roman" w:hAnsi="Times New Roman" w:cs="Times New Roman"/>
          <w:color w:val="000000" w:themeColor="text1"/>
          <w:lang w:val="lv-LV"/>
        </w:rPr>
      </w:pPr>
    </w:p>
    <w:p w14:paraId="72029622" w14:textId="048335FE" w:rsidR="2A933A52" w:rsidRPr="000446E8" w:rsidRDefault="2A933A52" w:rsidP="000446E8">
      <w:pPr>
        <w:jc w:val="both"/>
        <w:rPr>
          <w:rFonts w:ascii="Times New Roman" w:eastAsia="Times New Roman" w:hAnsi="Times New Roman" w:cs="Times New Roman"/>
          <w:color w:val="000000" w:themeColor="text1"/>
          <w:sz w:val="32"/>
          <w:szCs w:val="32"/>
          <w:lang w:val="lv-LV"/>
        </w:rPr>
      </w:pPr>
    </w:p>
    <w:sectPr w:rsidR="2A933A52" w:rsidRPr="000446E8" w:rsidSect="00261D39">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9C4B5" w14:textId="77777777" w:rsidR="00761947" w:rsidRPr="00C76D4D" w:rsidRDefault="00761947" w:rsidP="00085DA1">
      <w:pPr>
        <w:spacing w:after="0" w:line="240" w:lineRule="auto"/>
      </w:pPr>
      <w:r w:rsidRPr="00C76D4D">
        <w:separator/>
      </w:r>
    </w:p>
  </w:endnote>
  <w:endnote w:type="continuationSeparator" w:id="0">
    <w:p w14:paraId="59471408" w14:textId="77777777" w:rsidR="00761947" w:rsidRPr="00C76D4D" w:rsidRDefault="00761947" w:rsidP="00085DA1">
      <w:pPr>
        <w:spacing w:after="0" w:line="240" w:lineRule="auto"/>
      </w:pPr>
      <w:r w:rsidRPr="00C76D4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B7C7A" w14:textId="77777777" w:rsidR="000446E8" w:rsidRDefault="000446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DFA47" w14:textId="77777777" w:rsidR="000446E8" w:rsidRDefault="000446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18E1" w14:textId="77777777" w:rsidR="000446E8" w:rsidRDefault="000446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0355A" w14:textId="77777777" w:rsidR="00761947" w:rsidRPr="00C76D4D" w:rsidRDefault="00761947" w:rsidP="00085DA1">
      <w:pPr>
        <w:spacing w:after="0" w:line="240" w:lineRule="auto"/>
      </w:pPr>
      <w:r w:rsidRPr="00C76D4D">
        <w:separator/>
      </w:r>
    </w:p>
  </w:footnote>
  <w:footnote w:type="continuationSeparator" w:id="0">
    <w:p w14:paraId="361E8455" w14:textId="77777777" w:rsidR="00761947" w:rsidRPr="00C76D4D" w:rsidRDefault="00761947" w:rsidP="00085DA1">
      <w:pPr>
        <w:spacing w:after="0" w:line="240" w:lineRule="auto"/>
      </w:pPr>
      <w:r w:rsidRPr="00C76D4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901361862"/>
      <w:docPartObj>
        <w:docPartGallery w:val="Page Numbers (Top of Page)"/>
        <w:docPartUnique/>
      </w:docPartObj>
    </w:sdtPr>
    <w:sdtContent>
      <w:p w14:paraId="18D83462" w14:textId="77777777" w:rsidR="000446E8" w:rsidRPr="00AC409E" w:rsidRDefault="000446E8" w:rsidP="000446E8">
        <w:pPr>
          <w:pStyle w:val="Header"/>
          <w:jc w:val="center"/>
          <w:rPr>
            <w:rFonts w:ascii="Times New Roman" w:hAnsi="Times New Roman" w:cs="Times New Roman"/>
            <w:sz w:val="20"/>
            <w:szCs w:val="20"/>
          </w:rPr>
        </w:pPr>
        <w:r w:rsidRPr="00AC409E">
          <w:rPr>
            <w:rFonts w:ascii="Times New Roman" w:hAnsi="Times New Roman" w:cs="Times New Roman"/>
            <w:sz w:val="20"/>
          </w:rPr>
          <w:fldChar w:fldCharType="begin"/>
        </w:r>
        <w:r w:rsidRPr="00AC409E">
          <w:rPr>
            <w:rFonts w:ascii="Times New Roman" w:hAnsi="Times New Roman" w:cs="Times New Roman"/>
            <w:sz w:val="20"/>
          </w:rPr>
          <w:instrText xml:space="preserve"> PAGE   \* MERGEFORMAT </w:instrText>
        </w:r>
        <w:r w:rsidRPr="00AC409E">
          <w:rPr>
            <w:rFonts w:ascii="Times New Roman" w:hAnsi="Times New Roman" w:cs="Times New Roman"/>
            <w:sz w:val="20"/>
          </w:rPr>
          <w:fldChar w:fldCharType="separate"/>
        </w:r>
        <w:r w:rsidRPr="00AC409E">
          <w:rPr>
            <w:rFonts w:ascii="Times New Roman" w:hAnsi="Times New Roman" w:cs="Times New Roman"/>
            <w:sz w:val="20"/>
          </w:rPr>
          <w:t>6</w:t>
        </w:r>
        <w:r w:rsidRPr="00AC409E">
          <w:rPr>
            <w:rFonts w:ascii="Times New Roman" w:hAnsi="Times New Roman" w:cs="Times New Roman"/>
            <w:sz w:val="20"/>
          </w:rPr>
          <w:fldChar w:fldCharType="end"/>
        </w:r>
      </w:p>
    </w:sdtContent>
  </w:sdt>
  <w:p w14:paraId="395E5311" w14:textId="77777777" w:rsidR="000446E8" w:rsidRPr="00AC409E" w:rsidRDefault="000446E8" w:rsidP="00044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B4B6C" w14:textId="77777777" w:rsidR="000446E8" w:rsidRDefault="000446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697745414"/>
      <w:docPartObj>
        <w:docPartGallery w:val="Page Numbers (Top of Page)"/>
        <w:docPartUnique/>
      </w:docPartObj>
    </w:sdtPr>
    <w:sdtContent>
      <w:p w14:paraId="2A3B0E88" w14:textId="159C5239" w:rsidR="004B0FF6" w:rsidRPr="00AC409E" w:rsidRDefault="004B0FF6" w:rsidP="000446E8">
        <w:pPr>
          <w:pStyle w:val="Header"/>
          <w:jc w:val="center"/>
          <w:rPr>
            <w:rFonts w:ascii="Times New Roman" w:hAnsi="Times New Roman" w:cs="Times New Roman"/>
            <w:sz w:val="20"/>
            <w:szCs w:val="20"/>
          </w:rPr>
        </w:pPr>
        <w:r w:rsidRPr="00AC409E">
          <w:rPr>
            <w:rFonts w:ascii="Times New Roman" w:hAnsi="Times New Roman" w:cs="Times New Roman"/>
            <w:sz w:val="20"/>
          </w:rPr>
          <w:fldChar w:fldCharType="begin"/>
        </w:r>
        <w:r w:rsidRPr="00AC409E">
          <w:rPr>
            <w:rFonts w:ascii="Times New Roman" w:hAnsi="Times New Roman" w:cs="Times New Roman"/>
            <w:sz w:val="20"/>
          </w:rPr>
          <w:instrText xml:space="preserve"> PAGE   \* MERGEFORMAT </w:instrText>
        </w:r>
        <w:r w:rsidRPr="00AC409E">
          <w:rPr>
            <w:rFonts w:ascii="Times New Roman" w:hAnsi="Times New Roman" w:cs="Times New Roman"/>
            <w:sz w:val="20"/>
          </w:rPr>
          <w:fldChar w:fldCharType="separate"/>
        </w:r>
        <w:r w:rsidR="007E2F0F" w:rsidRPr="00AC409E">
          <w:rPr>
            <w:rFonts w:ascii="Times New Roman" w:hAnsi="Times New Roman" w:cs="Times New Roman"/>
            <w:sz w:val="20"/>
          </w:rPr>
          <w:t>6</w:t>
        </w:r>
        <w:r w:rsidRPr="00AC409E">
          <w:rPr>
            <w:rFonts w:ascii="Times New Roman" w:hAnsi="Times New Roman" w:cs="Times New Roman"/>
            <w:sz w:val="20"/>
          </w:rPr>
          <w:fldChar w:fldCharType="end"/>
        </w:r>
      </w:p>
    </w:sdtContent>
  </w:sdt>
  <w:p w14:paraId="17F4FA03" w14:textId="77777777" w:rsidR="004B0FF6" w:rsidRPr="00AC409E" w:rsidRDefault="004B0FF6" w:rsidP="000446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EF4E8" w14:textId="77777777" w:rsidR="000446E8" w:rsidRDefault="000446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C0D1F43"/>
    <w:multiLevelType w:val="hybridMultilevel"/>
    <w:tmpl w:val="1A6AAD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2"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3" w15:restartNumberingAfterBreak="0">
    <w:nsid w:val="6F1A08AD"/>
    <w:multiLevelType w:val="hybridMultilevel"/>
    <w:tmpl w:val="963293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03056441">
    <w:abstractNumId w:val="6"/>
  </w:num>
  <w:num w:numId="2" w16cid:durableId="1979190845">
    <w:abstractNumId w:val="11"/>
  </w:num>
  <w:num w:numId="3" w16cid:durableId="2118523668">
    <w:abstractNumId w:val="1"/>
  </w:num>
  <w:num w:numId="4" w16cid:durableId="1976831146">
    <w:abstractNumId w:val="5"/>
  </w:num>
  <w:num w:numId="5" w16cid:durableId="1776553693">
    <w:abstractNumId w:val="12"/>
  </w:num>
  <w:num w:numId="6" w16cid:durableId="1870214356">
    <w:abstractNumId w:val="15"/>
  </w:num>
  <w:num w:numId="7" w16cid:durableId="194931943">
    <w:abstractNumId w:val="0"/>
  </w:num>
  <w:num w:numId="8" w16cid:durableId="1889605150">
    <w:abstractNumId w:val="9"/>
  </w:num>
  <w:num w:numId="9" w16cid:durableId="485510777">
    <w:abstractNumId w:val="4"/>
  </w:num>
  <w:num w:numId="10" w16cid:durableId="2091732826">
    <w:abstractNumId w:val="13"/>
  </w:num>
  <w:num w:numId="11" w16cid:durableId="1097016952">
    <w:abstractNumId w:val="2"/>
  </w:num>
  <w:num w:numId="12" w16cid:durableId="1899825885">
    <w:abstractNumId w:val="8"/>
  </w:num>
  <w:num w:numId="13" w16cid:durableId="196697341">
    <w:abstractNumId w:val="3"/>
  </w:num>
  <w:num w:numId="14" w16cid:durableId="1277638307">
    <w:abstractNumId w:val="14"/>
  </w:num>
  <w:num w:numId="15" w16cid:durableId="1678462723">
    <w:abstractNumId w:val="10"/>
  </w:num>
  <w:num w:numId="16" w16cid:durableId="6221573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FF"/>
    <w:rsid w:val="00001702"/>
    <w:rsid w:val="00003AA0"/>
    <w:rsid w:val="00004A29"/>
    <w:rsid w:val="000277B8"/>
    <w:rsid w:val="00033207"/>
    <w:rsid w:val="00043D98"/>
    <w:rsid w:val="000446E8"/>
    <w:rsid w:val="00056C6B"/>
    <w:rsid w:val="000574ED"/>
    <w:rsid w:val="00085DA1"/>
    <w:rsid w:val="000933B2"/>
    <w:rsid w:val="000A4997"/>
    <w:rsid w:val="000A58CF"/>
    <w:rsid w:val="000A6E86"/>
    <w:rsid w:val="000B59C4"/>
    <w:rsid w:val="000E0620"/>
    <w:rsid w:val="00104A86"/>
    <w:rsid w:val="00107B5A"/>
    <w:rsid w:val="001131D0"/>
    <w:rsid w:val="00143566"/>
    <w:rsid w:val="00146E06"/>
    <w:rsid w:val="0016268B"/>
    <w:rsid w:val="001B03C3"/>
    <w:rsid w:val="001C4259"/>
    <w:rsid w:val="001D5118"/>
    <w:rsid w:val="001F44AB"/>
    <w:rsid w:val="001F77CD"/>
    <w:rsid w:val="00231E92"/>
    <w:rsid w:val="00233029"/>
    <w:rsid w:val="00234277"/>
    <w:rsid w:val="00235BB4"/>
    <w:rsid w:val="00236DE9"/>
    <w:rsid w:val="00250E84"/>
    <w:rsid w:val="00252137"/>
    <w:rsid w:val="00252E5B"/>
    <w:rsid w:val="00254531"/>
    <w:rsid w:val="00254D9A"/>
    <w:rsid w:val="00261D39"/>
    <w:rsid w:val="002650EA"/>
    <w:rsid w:val="00266237"/>
    <w:rsid w:val="00280D2A"/>
    <w:rsid w:val="00286601"/>
    <w:rsid w:val="002C255F"/>
    <w:rsid w:val="002C4E92"/>
    <w:rsid w:val="002C7AEA"/>
    <w:rsid w:val="002D51D8"/>
    <w:rsid w:val="002D5AEB"/>
    <w:rsid w:val="002E2097"/>
    <w:rsid w:val="002E4D89"/>
    <w:rsid w:val="002F4FDA"/>
    <w:rsid w:val="00305DA5"/>
    <w:rsid w:val="00321C88"/>
    <w:rsid w:val="00333EF9"/>
    <w:rsid w:val="00335802"/>
    <w:rsid w:val="00365939"/>
    <w:rsid w:val="00366A0D"/>
    <w:rsid w:val="00382C94"/>
    <w:rsid w:val="00390420"/>
    <w:rsid w:val="003A1F8F"/>
    <w:rsid w:val="003A6B14"/>
    <w:rsid w:val="003C2862"/>
    <w:rsid w:val="003D1B22"/>
    <w:rsid w:val="003E0C49"/>
    <w:rsid w:val="003E2452"/>
    <w:rsid w:val="003F0FCC"/>
    <w:rsid w:val="003F39E5"/>
    <w:rsid w:val="004145D2"/>
    <w:rsid w:val="00414741"/>
    <w:rsid w:val="00416BE0"/>
    <w:rsid w:val="004427D9"/>
    <w:rsid w:val="00461828"/>
    <w:rsid w:val="00475CC9"/>
    <w:rsid w:val="00482A2D"/>
    <w:rsid w:val="004A2BF1"/>
    <w:rsid w:val="004A3281"/>
    <w:rsid w:val="004A3BA3"/>
    <w:rsid w:val="004A5995"/>
    <w:rsid w:val="004A59B9"/>
    <w:rsid w:val="004B0FF6"/>
    <w:rsid w:val="004D03F4"/>
    <w:rsid w:val="004D63D9"/>
    <w:rsid w:val="004E170D"/>
    <w:rsid w:val="004F2B2A"/>
    <w:rsid w:val="005063A6"/>
    <w:rsid w:val="00511FF9"/>
    <w:rsid w:val="005153BC"/>
    <w:rsid w:val="00537AD7"/>
    <w:rsid w:val="005557F4"/>
    <w:rsid w:val="00560A61"/>
    <w:rsid w:val="0056386F"/>
    <w:rsid w:val="0056748B"/>
    <w:rsid w:val="0058554B"/>
    <w:rsid w:val="005A5864"/>
    <w:rsid w:val="005A6285"/>
    <w:rsid w:val="005B6AA8"/>
    <w:rsid w:val="005B7421"/>
    <w:rsid w:val="005C7BD5"/>
    <w:rsid w:val="005E22C9"/>
    <w:rsid w:val="005E3B36"/>
    <w:rsid w:val="005E5582"/>
    <w:rsid w:val="005E6946"/>
    <w:rsid w:val="005E7450"/>
    <w:rsid w:val="005E7D65"/>
    <w:rsid w:val="005F6138"/>
    <w:rsid w:val="006101D4"/>
    <w:rsid w:val="00610C41"/>
    <w:rsid w:val="006174EF"/>
    <w:rsid w:val="0062713B"/>
    <w:rsid w:val="006279BE"/>
    <w:rsid w:val="00651486"/>
    <w:rsid w:val="00654282"/>
    <w:rsid w:val="00674E75"/>
    <w:rsid w:val="006762F3"/>
    <w:rsid w:val="0068339B"/>
    <w:rsid w:val="00686660"/>
    <w:rsid w:val="006959A2"/>
    <w:rsid w:val="006A1338"/>
    <w:rsid w:val="006B1559"/>
    <w:rsid w:val="006B2C78"/>
    <w:rsid w:val="006F2C8D"/>
    <w:rsid w:val="007127DF"/>
    <w:rsid w:val="007136C6"/>
    <w:rsid w:val="00716E41"/>
    <w:rsid w:val="00736652"/>
    <w:rsid w:val="00742042"/>
    <w:rsid w:val="0075745C"/>
    <w:rsid w:val="00761947"/>
    <w:rsid w:val="0078666D"/>
    <w:rsid w:val="00793D9A"/>
    <w:rsid w:val="007A7898"/>
    <w:rsid w:val="007B31B3"/>
    <w:rsid w:val="007B41FE"/>
    <w:rsid w:val="007C0D35"/>
    <w:rsid w:val="007C2B4A"/>
    <w:rsid w:val="007E2F0F"/>
    <w:rsid w:val="007F1CD2"/>
    <w:rsid w:val="00805527"/>
    <w:rsid w:val="00813A50"/>
    <w:rsid w:val="008261BF"/>
    <w:rsid w:val="00835157"/>
    <w:rsid w:val="0087409A"/>
    <w:rsid w:val="008748AF"/>
    <w:rsid w:val="00881C51"/>
    <w:rsid w:val="00890853"/>
    <w:rsid w:val="008A2ACB"/>
    <w:rsid w:val="008A5880"/>
    <w:rsid w:val="008B6793"/>
    <w:rsid w:val="008B694B"/>
    <w:rsid w:val="008C6A6E"/>
    <w:rsid w:val="008D13E4"/>
    <w:rsid w:val="008F3DBB"/>
    <w:rsid w:val="009072C5"/>
    <w:rsid w:val="00910B2C"/>
    <w:rsid w:val="00912B51"/>
    <w:rsid w:val="00917B2B"/>
    <w:rsid w:val="00933127"/>
    <w:rsid w:val="00936D0C"/>
    <w:rsid w:val="009432B1"/>
    <w:rsid w:val="00945542"/>
    <w:rsid w:val="0094716A"/>
    <w:rsid w:val="0095330D"/>
    <w:rsid w:val="00953DE2"/>
    <w:rsid w:val="0096100A"/>
    <w:rsid w:val="00962C7F"/>
    <w:rsid w:val="00973E38"/>
    <w:rsid w:val="00980C7F"/>
    <w:rsid w:val="009904A4"/>
    <w:rsid w:val="0099127A"/>
    <w:rsid w:val="009A2CA0"/>
    <w:rsid w:val="009A7F31"/>
    <w:rsid w:val="009B4A30"/>
    <w:rsid w:val="009B4FA2"/>
    <w:rsid w:val="009C30FD"/>
    <w:rsid w:val="009C3AD0"/>
    <w:rsid w:val="009C7E08"/>
    <w:rsid w:val="009D238B"/>
    <w:rsid w:val="009D2521"/>
    <w:rsid w:val="009E46B5"/>
    <w:rsid w:val="00A03E4D"/>
    <w:rsid w:val="00A31A87"/>
    <w:rsid w:val="00A3466D"/>
    <w:rsid w:val="00A42969"/>
    <w:rsid w:val="00A46744"/>
    <w:rsid w:val="00A62E1C"/>
    <w:rsid w:val="00A668E9"/>
    <w:rsid w:val="00A70D94"/>
    <w:rsid w:val="00A81273"/>
    <w:rsid w:val="00A879A2"/>
    <w:rsid w:val="00AA2B71"/>
    <w:rsid w:val="00AC409E"/>
    <w:rsid w:val="00AD050A"/>
    <w:rsid w:val="00AD3FC4"/>
    <w:rsid w:val="00AE5203"/>
    <w:rsid w:val="00AE598E"/>
    <w:rsid w:val="00B01C93"/>
    <w:rsid w:val="00B15EAB"/>
    <w:rsid w:val="00B17498"/>
    <w:rsid w:val="00B24DAA"/>
    <w:rsid w:val="00B313AC"/>
    <w:rsid w:val="00B4282A"/>
    <w:rsid w:val="00B45D4C"/>
    <w:rsid w:val="00B6188D"/>
    <w:rsid w:val="00B61EFF"/>
    <w:rsid w:val="00B66079"/>
    <w:rsid w:val="00B71AA6"/>
    <w:rsid w:val="00B961EF"/>
    <w:rsid w:val="00BA026A"/>
    <w:rsid w:val="00BA5C3D"/>
    <w:rsid w:val="00BB5A98"/>
    <w:rsid w:val="00BB6F26"/>
    <w:rsid w:val="00BD6749"/>
    <w:rsid w:val="00BE0E4B"/>
    <w:rsid w:val="00BF3C0F"/>
    <w:rsid w:val="00C05862"/>
    <w:rsid w:val="00C20A70"/>
    <w:rsid w:val="00C225F7"/>
    <w:rsid w:val="00C479A0"/>
    <w:rsid w:val="00C66DB4"/>
    <w:rsid w:val="00C72FCA"/>
    <w:rsid w:val="00C72FD0"/>
    <w:rsid w:val="00C76D4D"/>
    <w:rsid w:val="00C93F9F"/>
    <w:rsid w:val="00CA020C"/>
    <w:rsid w:val="00CA0CDA"/>
    <w:rsid w:val="00CB3FE4"/>
    <w:rsid w:val="00CD1D3C"/>
    <w:rsid w:val="00CD5431"/>
    <w:rsid w:val="00D078E6"/>
    <w:rsid w:val="00D10022"/>
    <w:rsid w:val="00D104EF"/>
    <w:rsid w:val="00D15311"/>
    <w:rsid w:val="00D30A11"/>
    <w:rsid w:val="00D3361A"/>
    <w:rsid w:val="00D34DD1"/>
    <w:rsid w:val="00D67249"/>
    <w:rsid w:val="00D70EEA"/>
    <w:rsid w:val="00D72258"/>
    <w:rsid w:val="00D8283C"/>
    <w:rsid w:val="00D8686D"/>
    <w:rsid w:val="00D96C59"/>
    <w:rsid w:val="00DA383B"/>
    <w:rsid w:val="00DB73A2"/>
    <w:rsid w:val="00DC72E9"/>
    <w:rsid w:val="00DE08D4"/>
    <w:rsid w:val="00DF6344"/>
    <w:rsid w:val="00DF7B94"/>
    <w:rsid w:val="00E20F9C"/>
    <w:rsid w:val="00E21AF2"/>
    <w:rsid w:val="00E432B3"/>
    <w:rsid w:val="00E44E98"/>
    <w:rsid w:val="00E54B95"/>
    <w:rsid w:val="00E67BD0"/>
    <w:rsid w:val="00E77BE7"/>
    <w:rsid w:val="00EC2D40"/>
    <w:rsid w:val="00EF2F2D"/>
    <w:rsid w:val="00EF4EB1"/>
    <w:rsid w:val="00F0092C"/>
    <w:rsid w:val="00F16AE9"/>
    <w:rsid w:val="00F24F00"/>
    <w:rsid w:val="00F348F4"/>
    <w:rsid w:val="00F47D4A"/>
    <w:rsid w:val="00F722AA"/>
    <w:rsid w:val="00F7657F"/>
    <w:rsid w:val="00F80311"/>
    <w:rsid w:val="00F82F4B"/>
    <w:rsid w:val="00F83B4C"/>
    <w:rsid w:val="00F84536"/>
    <w:rsid w:val="00F96EEB"/>
    <w:rsid w:val="00FA143A"/>
    <w:rsid w:val="00FA2004"/>
    <w:rsid w:val="00FA3268"/>
    <w:rsid w:val="00FB6625"/>
    <w:rsid w:val="00FD637A"/>
    <w:rsid w:val="00FE2FF5"/>
    <w:rsid w:val="014869C4"/>
    <w:rsid w:val="09B955AA"/>
    <w:rsid w:val="13E30D29"/>
    <w:rsid w:val="14C5D3AE"/>
    <w:rsid w:val="19B554F8"/>
    <w:rsid w:val="1C887D7A"/>
    <w:rsid w:val="2A933A52"/>
    <w:rsid w:val="2D99EC1B"/>
    <w:rsid w:val="3FFB10F1"/>
    <w:rsid w:val="54A833ED"/>
    <w:rsid w:val="594A3F64"/>
    <w:rsid w:val="6F734AD8"/>
    <w:rsid w:val="7AC3DC4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E07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
    <w:basedOn w:val="Normal"/>
    <w:link w:val="ListParagraphChar"/>
    <w:uiPriority w:val="34"/>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
    <w:link w:val="ListParagraph"/>
    <w:uiPriority w:val="34"/>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 w:type="table" w:styleId="TableGrid">
    <w:name w:val="Table Grid"/>
    <w:basedOn w:val="TableNormal"/>
    <w:uiPriority w:val="39"/>
    <w:rsid w:val="004A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933B2"/>
    <w:rPr>
      <w:sz w:val="16"/>
      <w:szCs w:val="16"/>
    </w:rPr>
  </w:style>
  <w:style w:type="paragraph" w:styleId="CommentText">
    <w:name w:val="annotation text"/>
    <w:basedOn w:val="Normal"/>
    <w:link w:val="CommentTextChar"/>
    <w:uiPriority w:val="99"/>
    <w:unhideWhenUsed/>
    <w:rsid w:val="000933B2"/>
    <w:pPr>
      <w:spacing w:line="240" w:lineRule="auto"/>
    </w:pPr>
    <w:rPr>
      <w:sz w:val="20"/>
      <w:szCs w:val="20"/>
    </w:rPr>
  </w:style>
  <w:style w:type="character" w:customStyle="1" w:styleId="CommentTextChar">
    <w:name w:val="Comment Text Char"/>
    <w:basedOn w:val="DefaultParagraphFont"/>
    <w:link w:val="CommentText"/>
    <w:uiPriority w:val="99"/>
    <w:rsid w:val="000933B2"/>
    <w:rPr>
      <w:sz w:val="20"/>
      <w:szCs w:val="20"/>
    </w:rPr>
  </w:style>
  <w:style w:type="paragraph" w:styleId="CommentSubject">
    <w:name w:val="annotation subject"/>
    <w:basedOn w:val="CommentText"/>
    <w:next w:val="CommentText"/>
    <w:link w:val="CommentSubjectChar"/>
    <w:uiPriority w:val="99"/>
    <w:semiHidden/>
    <w:unhideWhenUsed/>
    <w:rsid w:val="000933B2"/>
    <w:rPr>
      <w:b/>
      <w:bCs/>
    </w:rPr>
  </w:style>
  <w:style w:type="character" w:customStyle="1" w:styleId="CommentSubjectChar">
    <w:name w:val="Comment Subject Char"/>
    <w:basedOn w:val="CommentTextChar"/>
    <w:link w:val="CommentSubject"/>
    <w:uiPriority w:val="99"/>
    <w:semiHidden/>
    <w:rsid w:val="000933B2"/>
    <w:rPr>
      <w:b/>
      <w:bCs/>
      <w:sz w:val="20"/>
      <w:szCs w:val="20"/>
    </w:rPr>
  </w:style>
  <w:style w:type="paragraph" w:styleId="Revision">
    <w:name w:val="Revision"/>
    <w:hidden/>
    <w:uiPriority w:val="99"/>
    <w:semiHidden/>
    <w:rsid w:val="00813A50"/>
    <w:pPr>
      <w:spacing w:after="0" w:line="240" w:lineRule="auto"/>
    </w:pPr>
  </w:style>
  <w:style w:type="character" w:styleId="Hyperlink">
    <w:name w:val="Hyperlink"/>
    <w:uiPriority w:val="99"/>
    <w:unhideWhenUsed/>
    <w:rsid w:val="004E170D"/>
    <w:rPr>
      <w:color w:val="0563C1"/>
      <w:u w:val="single"/>
    </w:rPr>
  </w:style>
  <w:style w:type="character" w:styleId="FollowedHyperlink">
    <w:name w:val="FollowedHyperlink"/>
    <w:basedOn w:val="DefaultParagraphFont"/>
    <w:uiPriority w:val="99"/>
    <w:semiHidden/>
    <w:unhideWhenUsed/>
    <w:rsid w:val="004E17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51F5D9-6F3E-4A7A-B9BF-04E0B6403C4D}">
  <ds:schemaRefs>
    <ds:schemaRef ds:uri="http://schemas.openxmlformats.org/officeDocument/2006/bibliography"/>
  </ds:schemaRefs>
</ds:datastoreItem>
</file>

<file path=customXml/itemProps2.xml><?xml version="1.0" encoding="utf-8"?>
<ds:datastoreItem xmlns:ds="http://schemas.openxmlformats.org/officeDocument/2006/customXml" ds:itemID="{B5F653BA-EDD0-4F1C-AB0A-F27CA3170111}"/>
</file>

<file path=customXml/itemProps3.xml><?xml version="1.0" encoding="utf-8"?>
<ds:datastoreItem xmlns:ds="http://schemas.openxmlformats.org/officeDocument/2006/customXml" ds:itemID="{A89BB93A-2C40-490F-AC8A-64DA954EAC39}"/>
</file>

<file path=docProps/app.xml><?xml version="1.0" encoding="utf-8"?>
<Properties xmlns="http://schemas.openxmlformats.org/officeDocument/2006/extended-properties" xmlns:vt="http://schemas.openxmlformats.org/officeDocument/2006/docPropsVTypes">
  <Template>Normal</Template>
  <TotalTime>0</TotalTime>
  <Pages>8</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2024-08-03T10:19:00Z</dcterms:created>
  <dcterms:modified xsi:type="dcterms:W3CDTF">2024-08-07T09:22:00Z</dcterms:modified>
</cp:coreProperties>
</file>