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10</w:t>
      </w:r>
      <w:r w:rsidR="00464747" w:rsidRPr="00361758">
        <w:rPr>
          <w:b/>
          <w:bCs/>
          <w:sz w:val="22"/>
        </w:rPr>
        <w:t xml:space="preserve">. pielikums </w:t>
      </w:r>
    </w:p>
    <w:p w14:paraId="579D3499" w14:textId="55E37A82" w:rsidR="00471F38" w:rsidRPr="00471F38" w:rsidRDefault="003B57CA" w:rsidP="00471F38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MS Mincho"/>
          <w:szCs w:val="24"/>
        </w:rPr>
      </w:pPr>
      <w:r>
        <w:rPr>
          <w:rFonts w:eastAsia="MS Mincho"/>
          <w:szCs w:val="24"/>
        </w:rPr>
        <w:t>Ilgtermiņa valsts pēt</w:t>
      </w:r>
      <w:r w:rsidR="00471F38" w:rsidRPr="00471F38">
        <w:rPr>
          <w:rFonts w:eastAsia="MS Mincho"/>
          <w:szCs w:val="24"/>
        </w:rPr>
        <w:t xml:space="preserve">ījumu programmas </w:t>
      </w:r>
    </w:p>
    <w:p w14:paraId="44F7B3F3" w14:textId="77777777" w:rsidR="00471F38" w:rsidRPr="00471F38" w:rsidRDefault="00471F38" w:rsidP="00471F38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MS Mincho"/>
          <w:szCs w:val="24"/>
        </w:rPr>
      </w:pPr>
      <w:r w:rsidRPr="00471F38">
        <w:rPr>
          <w:rFonts w:eastAsia="MS Mincho"/>
          <w:szCs w:val="24"/>
        </w:rPr>
        <w:t>“</w:t>
      </w:r>
      <w:bookmarkStart w:id="0" w:name="_Hlk140070864"/>
      <w:r w:rsidRPr="00471F38">
        <w:rPr>
          <w:rFonts w:eastAsia="MS Mincho"/>
          <w:szCs w:val="24"/>
        </w:rPr>
        <w:t>Inovāciju fonds – ilgtermiņa pētījumu programma”</w:t>
      </w:r>
      <w:bookmarkEnd w:id="0"/>
    </w:p>
    <w:p w14:paraId="3DD63963" w14:textId="6DBF52AF" w:rsidR="00F3017F" w:rsidRDefault="00471F38" w:rsidP="00471F38">
      <w:pPr>
        <w:spacing w:after="0" w:line="240" w:lineRule="auto"/>
        <w:jc w:val="right"/>
      </w:pPr>
      <w:r w:rsidRPr="00471F38">
        <w:rPr>
          <w:rFonts w:eastAsia="MS Mincho"/>
          <w:szCs w:val="24"/>
        </w:rPr>
        <w:t>platformas pieteikumu atklāta konkursa nolikumam</w:t>
      </w:r>
    </w:p>
    <w:p w14:paraId="43A96238" w14:textId="77777777" w:rsidR="00E646D4" w:rsidRPr="00361758" w:rsidRDefault="00E646D4" w:rsidP="002372D5">
      <w:pPr>
        <w:spacing w:after="0" w:line="240" w:lineRule="auto"/>
        <w:jc w:val="right"/>
      </w:pP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3A3B206F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>P</w:t>
      </w:r>
      <w:r w:rsidR="00471F38">
        <w:rPr>
          <w:b/>
        </w:rPr>
        <w:t>latformas starpposma/</w:t>
      </w:r>
      <w:r w:rsidRPr="00361758">
        <w:rPr>
          <w:b/>
        </w:rPr>
        <w:t xml:space="preserve">noslēguma </w:t>
      </w:r>
      <w:r w:rsidR="00471F38">
        <w:rPr>
          <w:b/>
        </w:rPr>
        <w:t>p</w:t>
      </w:r>
      <w:r w:rsidRPr="00361758">
        <w:rPr>
          <w:b/>
        </w:rPr>
        <w:t>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Content>
        <w:p w14:paraId="2D5B529C" w14:textId="77777777" w:rsidR="00152C53" w:rsidRPr="00361758" w:rsidRDefault="00152C53" w:rsidP="00152C53">
          <w:pPr>
            <w:spacing w:after="0"/>
          </w:pPr>
          <w:r w:rsidRPr="00361758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43A59A4A" w:rsidR="00152C53" w:rsidRPr="00361758" w:rsidRDefault="00471F38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Starpposma</w:t>
                </w:r>
                <w:r w:rsidR="00152C53" w:rsidRPr="00361758">
                  <w:rPr>
                    <w:b/>
                    <w:szCs w:val="24"/>
                  </w:rPr>
                  <w:t xml:space="preserve"> pārskata individuālais/konsolidētais vērtējums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2CACC4E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P</w:t>
                </w:r>
                <w:r w:rsidR="00471F38">
                  <w:rPr>
                    <w:szCs w:val="24"/>
                  </w:rPr>
                  <w:t xml:space="preserve">latformas </w:t>
                </w:r>
                <w:r w:rsidRPr="00361758">
                  <w:rPr>
                    <w:szCs w:val="24"/>
                  </w:rPr>
                  <w:t>nosaukums: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Eksperts/i: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 w:rsidRPr="00361758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58F3A812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</w:t>
                </w:r>
                <w:r w:rsidR="00471F38">
                  <w:rPr>
                    <w:b/>
                  </w:rPr>
                  <w:t>latformas zin</w:t>
                </w:r>
                <w:r w:rsidR="004B1E28">
                  <w:rPr>
                    <w:b/>
                  </w:rPr>
                  <w:t>ā</w:t>
                </w:r>
                <w:r w:rsidR="00471F38">
                  <w:rPr>
                    <w:b/>
                  </w:rPr>
                  <w:t>tnisk</w:t>
                </w:r>
                <w:r w:rsidR="004B1E28">
                  <w:rPr>
                    <w:b/>
                  </w:rPr>
                  <w:t>ā un inovāciju kvalitāte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2CAA5381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</w:t>
                </w:r>
                <w:r w:rsidR="004B1E28">
                  <w:rPr>
                    <w:b/>
                  </w:rPr>
                  <w:t xml:space="preserve">latformas ietvaros radīto zinātnisko </w:t>
                </w:r>
                <w:r w:rsidRPr="00361758">
                  <w:rPr>
                    <w:b/>
                  </w:rPr>
                  <w:t>rezultātu ietekme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6DF1A9D3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 xml:space="preserve">Kritērijs: </w:t>
                </w:r>
                <w:r w:rsidR="004B1E28">
                  <w:rPr>
                    <w:b/>
                  </w:rPr>
                  <w:t xml:space="preserve">Platformas darbības </w:t>
                </w:r>
                <w:r w:rsidRPr="00361758">
                  <w:rPr>
                    <w:b/>
                  </w:rPr>
                  <w:t>iespējas un nodrošinājums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845BE5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213DDFDC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Turpināt p</w:t>
                </w:r>
                <w:r w:rsidR="004B1E28">
                  <w:rPr>
                    <w:b/>
                  </w:rPr>
                  <w:t>latformas darbību</w:t>
                </w:r>
              </w:p>
            </w:tc>
            <w:tc>
              <w:tcPr>
                <w:tcW w:w="7086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845BE5" w:rsidRPr="00361758" w14:paraId="05343A4E" w14:textId="77777777" w:rsidTr="00845BE5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231C6A88" w14:textId="285015B0" w:rsidR="00845BE5" w:rsidRPr="00CA618A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iCs/>
                  </w:rPr>
                </w:pPr>
                <w:r w:rsidRPr="00CA618A">
                  <w:rPr>
                    <w:iCs/>
                  </w:rPr>
                  <w:t xml:space="preserve">Iespējamie </w:t>
                </w:r>
                <w:r w:rsidR="004B1E28">
                  <w:rPr>
                    <w:iCs/>
                  </w:rPr>
                  <w:t xml:space="preserve">platformas </w:t>
                </w:r>
                <w:r w:rsidRPr="00CA618A">
                  <w:rPr>
                    <w:iCs/>
                  </w:rPr>
                  <w:t>īstenošanas riski</w:t>
                </w:r>
              </w:p>
            </w:tc>
            <w:tc>
              <w:tcPr>
                <w:tcW w:w="7086" w:type="dxa"/>
                <w:vMerge/>
              </w:tcPr>
              <w:p w14:paraId="142FB4B5" w14:textId="77777777" w:rsidR="00845BE5" w:rsidRPr="00361758" w:rsidRDefault="00845BE5" w:rsidP="00845BE5">
                <w:pPr>
                  <w:spacing w:after="0"/>
                </w:pPr>
              </w:p>
            </w:tc>
          </w:tr>
          <w:tr w:rsidR="00845BE5" w:rsidRPr="00361758" w14:paraId="453D9AE6" w14:textId="77777777" w:rsidTr="00CA618A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40AF21C5" w:rsidR="00845BE5" w:rsidRPr="00361758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Neturpināt p</w:t>
                </w:r>
                <w:r w:rsidR="004B1E28">
                  <w:rPr>
                    <w:b/>
                  </w:rPr>
                  <w:t>latformas darbību</w:t>
                </w:r>
              </w:p>
            </w:tc>
            <w:tc>
              <w:tcPr>
                <w:tcW w:w="7086" w:type="dxa"/>
                <w:vMerge/>
              </w:tcPr>
              <w:p w14:paraId="63801F4C" w14:textId="77777777" w:rsidR="00845BE5" w:rsidRPr="00361758" w:rsidRDefault="00845BE5" w:rsidP="00845BE5">
                <w:pPr>
                  <w:spacing w:after="0"/>
                </w:pPr>
              </w:p>
            </w:tc>
          </w:tr>
          <w:tr w:rsidR="00845BE5" w:rsidRPr="00361758" w14:paraId="2D1FA0A4" w14:textId="77777777" w:rsidTr="00845BE5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08E392DC" w14:textId="3944DE27" w:rsidR="00845BE5" w:rsidRPr="00CA618A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bCs/>
                  </w:rPr>
                </w:pPr>
                <w:r w:rsidRPr="00CA618A">
                  <w:rPr>
                    <w:bCs/>
                  </w:rPr>
                  <w:t>Secinājumi</w:t>
                </w:r>
              </w:p>
            </w:tc>
            <w:tc>
              <w:tcPr>
                <w:tcW w:w="7086" w:type="dxa"/>
                <w:tcBorders>
                  <w:bottom w:val="single" w:sz="4" w:space="0" w:color="auto"/>
                </w:tcBorders>
              </w:tcPr>
              <w:p w14:paraId="1D85B28E" w14:textId="77777777" w:rsidR="00845BE5" w:rsidRPr="00361758" w:rsidRDefault="00845BE5" w:rsidP="00845BE5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000000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 w:rsidRPr="00361758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0D68839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  <w:szCs w:val="24"/>
              </w:rPr>
              <w:t>Noslēguma pārskata individuālais/konsolidētais vērtējums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ECA2313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P</w:t>
            </w:r>
            <w:r w:rsidR="004B1E28">
              <w:rPr>
                <w:szCs w:val="24"/>
              </w:rPr>
              <w:t xml:space="preserve">latformas </w:t>
            </w:r>
            <w:r w:rsidRPr="00361758">
              <w:rPr>
                <w:szCs w:val="24"/>
              </w:rPr>
              <w:t>nosaukums: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Eksperts/i:</w:t>
            </w:r>
          </w:p>
        </w:tc>
      </w:tr>
      <w:tr w:rsidR="004B1E28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4B1E28" w:rsidRPr="00361758" w:rsidRDefault="004B1E28" w:rsidP="004B1E28">
            <w:pPr>
              <w:rPr>
                <w:b/>
              </w:rPr>
            </w:pPr>
            <w:r w:rsidRPr="00361758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1E4843C9" w:rsidR="004B1E28" w:rsidRPr="00361758" w:rsidRDefault="004B1E28" w:rsidP="004B1E28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</w:t>
            </w:r>
            <w:r>
              <w:rPr>
                <w:b/>
              </w:rPr>
              <w:t>latformas zinātniskā un inovāciju kvalitāte</w:t>
            </w:r>
          </w:p>
        </w:tc>
      </w:tr>
      <w:tr w:rsidR="004B1E28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4B1E28" w:rsidRPr="00361758" w:rsidRDefault="004B1E28" w:rsidP="004B1E28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4B1E28" w:rsidRPr="00361758" w:rsidRDefault="004B1E28" w:rsidP="004B1E28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457BB6DE" w14:textId="77777777" w:rsidR="004B1E28" w:rsidRPr="00361758" w:rsidRDefault="004B1E28" w:rsidP="004B1E28">
            <w:pPr>
              <w:spacing w:after="0"/>
              <w:rPr>
                <w:szCs w:val="24"/>
              </w:rPr>
            </w:pPr>
          </w:p>
        </w:tc>
      </w:tr>
      <w:tr w:rsidR="004B1E28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4B1E28" w:rsidRPr="00361758" w:rsidRDefault="004B1E28" w:rsidP="004B1E28">
            <w:pPr>
              <w:spacing w:after="0"/>
              <w:rPr>
                <w:b/>
              </w:rPr>
            </w:pPr>
            <w:r w:rsidRPr="00361758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62BDA61B" w:rsidR="004B1E28" w:rsidRPr="00361758" w:rsidRDefault="004B1E28" w:rsidP="004B1E28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</w:t>
            </w:r>
            <w:r>
              <w:rPr>
                <w:b/>
              </w:rPr>
              <w:t xml:space="preserve">latformas ietvaros radīto zinātnisko </w:t>
            </w:r>
            <w:r w:rsidRPr="00361758">
              <w:rPr>
                <w:b/>
              </w:rPr>
              <w:t xml:space="preserve">rezultātu ietekme </w:t>
            </w:r>
          </w:p>
        </w:tc>
      </w:tr>
      <w:tr w:rsidR="004B1E28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4B1E28" w:rsidRPr="00361758" w:rsidRDefault="004B1E28" w:rsidP="004B1E28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4B1E28" w:rsidRPr="00361758" w:rsidRDefault="004B1E28" w:rsidP="004B1E28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7ADEC1D3" w14:textId="77777777" w:rsidR="004B1E28" w:rsidRPr="00361758" w:rsidRDefault="004B1E28" w:rsidP="004B1E28">
            <w:pPr>
              <w:spacing w:after="0"/>
              <w:rPr>
                <w:szCs w:val="24"/>
              </w:rPr>
            </w:pPr>
          </w:p>
        </w:tc>
      </w:tr>
      <w:tr w:rsidR="004B1E28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4B1E28" w:rsidRPr="00361758" w:rsidRDefault="004B1E28" w:rsidP="004B1E28">
            <w:pPr>
              <w:spacing w:after="0"/>
              <w:rPr>
                <w:b/>
              </w:rPr>
            </w:pPr>
            <w:r w:rsidRPr="00361758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6C9AD07" w:rsidR="004B1E28" w:rsidRPr="00361758" w:rsidRDefault="004B1E28" w:rsidP="004B1E28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 xml:space="preserve">Kritērijs: </w:t>
            </w:r>
            <w:r>
              <w:rPr>
                <w:b/>
              </w:rPr>
              <w:t xml:space="preserve">Platformas darbības </w:t>
            </w:r>
            <w:r w:rsidRPr="00361758">
              <w:rPr>
                <w:b/>
              </w:rPr>
              <w:t>iespējas un nodrošinājums</w:t>
            </w:r>
          </w:p>
        </w:tc>
      </w:tr>
      <w:tr w:rsidR="004B1E28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4B1E28" w:rsidRPr="00361758" w:rsidRDefault="004B1E28" w:rsidP="004B1E28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4B1E28" w:rsidRPr="00361758" w:rsidRDefault="004B1E28" w:rsidP="004B1E28">
            <w:pPr>
              <w:spacing w:after="0"/>
            </w:pPr>
            <w:r w:rsidRPr="00361758">
              <w:t>(komentārs)</w:t>
            </w:r>
          </w:p>
          <w:p w14:paraId="577386A3" w14:textId="77777777" w:rsidR="004B1E28" w:rsidRPr="00361758" w:rsidRDefault="004B1E28" w:rsidP="004B1E28">
            <w:pPr>
              <w:spacing w:after="0"/>
            </w:pPr>
          </w:p>
        </w:tc>
      </w:tr>
      <w:tr w:rsidR="004B1E28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23D47557" w14:textId="761215D2" w:rsidR="004B1E28" w:rsidRPr="00A32F45" w:rsidRDefault="004B1E28" w:rsidP="004B1E28">
            <w:pPr>
              <w:jc w:val="left"/>
              <w:rPr>
                <w:b/>
                <w:bCs/>
                <w:i/>
                <w:iCs/>
              </w:rPr>
            </w:pPr>
            <w:r w:rsidRPr="00361758">
              <w:rPr>
                <w:b/>
              </w:rPr>
              <w:t>P</w:t>
            </w:r>
            <w:r>
              <w:rPr>
                <w:b/>
              </w:rPr>
              <w:t>latformas</w:t>
            </w:r>
            <w:r w:rsidRPr="00361758">
              <w:rPr>
                <w:b/>
              </w:rPr>
              <w:t xml:space="preserve"> mērķis ir sasniegts</w:t>
            </w:r>
            <w:r>
              <w:rPr>
                <w:b/>
              </w:rPr>
              <w:t xml:space="preserve"> </w:t>
            </w:r>
            <w:r w:rsidRPr="00C50529">
              <w:rPr>
                <w:i/>
                <w:iCs/>
              </w:rPr>
              <w:t>(atbilstoši Nolikuma 7. pielikuma 26. punktā noteiktajai metodikai).</w:t>
            </w:r>
          </w:p>
          <w:p w14:paraId="71FD34AC" w14:textId="6AD3B791" w:rsidR="004B1E28" w:rsidRPr="00582662" w:rsidRDefault="004B1E28" w:rsidP="004B1E28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lastRenderedPageBreak/>
              <w:t>Platformas mērķis ir sasniegts</w:t>
            </w:r>
            <w:r w:rsidR="00432D80">
              <w:t xml:space="preserve">, </w:t>
            </w:r>
            <w:r>
              <w:t>atbilst</w:t>
            </w:r>
            <w:r w:rsidRPr="00361758">
              <w:t xml:space="preserve"> – kopējais vērtējums procentuālā izteiksmē ir 85 %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4B1E28" w:rsidRPr="00361758" w:rsidRDefault="004B1E28" w:rsidP="004B1E28">
            <w:pPr>
              <w:spacing w:after="0"/>
            </w:pPr>
          </w:p>
        </w:tc>
      </w:tr>
      <w:tr w:rsidR="004B1E28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65A3915D" w:rsidR="004B1E28" w:rsidRPr="00A81923" w:rsidRDefault="004B1E28" w:rsidP="004B1E28">
            <w:pPr>
              <w:jc w:val="left"/>
              <w:rPr>
                <w:i/>
                <w:iCs/>
              </w:rPr>
            </w:pPr>
            <w:r w:rsidRPr="00361758">
              <w:rPr>
                <w:b/>
              </w:rPr>
              <w:t>P</w:t>
            </w:r>
            <w:r>
              <w:rPr>
                <w:b/>
              </w:rPr>
              <w:t xml:space="preserve">latformas </w:t>
            </w:r>
            <w:r w:rsidRPr="00361758">
              <w:rPr>
                <w:b/>
              </w:rPr>
              <w:t xml:space="preserve">mērķis nav sasniegts, mērķa vērtējums procentuālā </w:t>
            </w:r>
            <w:r w:rsidRPr="00D7074D">
              <w:rPr>
                <w:b/>
              </w:rPr>
              <w:t xml:space="preserve">izteiksmē </w:t>
            </w:r>
            <w:r w:rsidRPr="00D7074D">
              <w:rPr>
                <w:i/>
                <w:iCs/>
              </w:rPr>
              <w:t>(atbilstoši Nolikuma 7. pielikuma 26. punktā noteiktajai metodikai).</w:t>
            </w:r>
          </w:p>
          <w:p w14:paraId="5A6ADB48" w14:textId="77777777" w:rsidR="004B1E28" w:rsidRPr="00361758" w:rsidRDefault="004B1E28" w:rsidP="004B1E28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379ED5B5" w:rsidR="004B1E28" w:rsidRDefault="004B1E28" w:rsidP="004B1E28">
            <w:pPr>
              <w:tabs>
                <w:tab w:val="left" w:pos="1307"/>
              </w:tabs>
              <w:spacing w:after="0" w:line="240" w:lineRule="auto"/>
            </w:pPr>
            <w:r>
              <w:t>Platformas mērķis nav sasniegts, atbilst daļēji</w:t>
            </w:r>
            <w:r w:rsidRPr="00361758">
              <w:t xml:space="preserve"> – kopējais vērtējums procentuālā izteiksmē ir 25</w:t>
            </w:r>
            <w:r>
              <w:t>%</w:t>
            </w:r>
            <w:r w:rsidRPr="00361758">
              <w:t xml:space="preserve"> – 84 %</w:t>
            </w:r>
          </w:p>
          <w:p w14:paraId="2CD4E825" w14:textId="77777777" w:rsidR="004B1E28" w:rsidRDefault="004B1E28" w:rsidP="004B1E28">
            <w:pPr>
              <w:tabs>
                <w:tab w:val="left" w:pos="1307"/>
              </w:tabs>
              <w:spacing w:after="0" w:line="240" w:lineRule="auto"/>
            </w:pPr>
          </w:p>
          <w:p w14:paraId="793A3F0B" w14:textId="5ADC42A9" w:rsidR="004B1E28" w:rsidRPr="00152C53" w:rsidRDefault="004B1E28" w:rsidP="004B1E28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Platformas mērķis nav sasniegts, neatbilst pilnībā</w:t>
            </w:r>
            <w:r w:rsidRPr="00361758">
              <w:t xml:space="preserve"> –</w:t>
            </w:r>
            <w:r>
              <w:t xml:space="preserve"> </w:t>
            </w:r>
            <w:r w:rsidRPr="00361758">
              <w:t>kopējais vērtējums procentuālā izteiksmē ir 0% – 24</w:t>
            </w:r>
            <w:r>
              <w:t xml:space="preserve"> </w:t>
            </w:r>
            <w:r w:rsidRPr="00361758">
              <w:t>%</w:t>
            </w:r>
          </w:p>
        </w:tc>
        <w:tc>
          <w:tcPr>
            <w:tcW w:w="6805" w:type="dxa"/>
            <w:vMerge/>
          </w:tcPr>
          <w:p w14:paraId="4A917C76" w14:textId="77777777" w:rsidR="004B1E28" w:rsidRPr="00152C53" w:rsidRDefault="004B1E28" w:rsidP="004B1E28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491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3C21" w14:textId="77777777" w:rsidR="00EC224D" w:rsidRDefault="00EC224D" w:rsidP="00430BAA">
      <w:pPr>
        <w:spacing w:after="0" w:line="240" w:lineRule="auto"/>
      </w:pPr>
      <w:r>
        <w:separator/>
      </w:r>
    </w:p>
  </w:endnote>
  <w:endnote w:type="continuationSeparator" w:id="0">
    <w:p w14:paraId="259E9C47" w14:textId="77777777" w:rsidR="00EC224D" w:rsidRDefault="00EC224D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1FE3" w14:textId="77777777" w:rsidR="00EC224D" w:rsidRDefault="00EC224D" w:rsidP="00430BAA">
      <w:pPr>
        <w:spacing w:after="0" w:line="240" w:lineRule="auto"/>
      </w:pPr>
      <w:r>
        <w:separator/>
      </w:r>
    </w:p>
  </w:footnote>
  <w:footnote w:type="continuationSeparator" w:id="0">
    <w:p w14:paraId="1E7CA010" w14:textId="77777777" w:rsidR="00EC224D" w:rsidRDefault="00EC224D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8941">
    <w:abstractNumId w:val="0"/>
  </w:num>
  <w:num w:numId="2" w16cid:durableId="86941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465E2"/>
    <w:rsid w:val="000A5A69"/>
    <w:rsid w:val="000C3021"/>
    <w:rsid w:val="00101E18"/>
    <w:rsid w:val="00112279"/>
    <w:rsid w:val="0011571A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A3B4B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3B57CA"/>
    <w:rsid w:val="00430BAA"/>
    <w:rsid w:val="00432D80"/>
    <w:rsid w:val="00441A8A"/>
    <w:rsid w:val="0045392B"/>
    <w:rsid w:val="00464747"/>
    <w:rsid w:val="00471F38"/>
    <w:rsid w:val="004737CA"/>
    <w:rsid w:val="00482354"/>
    <w:rsid w:val="0048790E"/>
    <w:rsid w:val="004910E4"/>
    <w:rsid w:val="004A3B4C"/>
    <w:rsid w:val="004B1E28"/>
    <w:rsid w:val="004C5043"/>
    <w:rsid w:val="004D0CAF"/>
    <w:rsid w:val="00506F37"/>
    <w:rsid w:val="00551F71"/>
    <w:rsid w:val="0056035E"/>
    <w:rsid w:val="00582662"/>
    <w:rsid w:val="00595BF7"/>
    <w:rsid w:val="005978F0"/>
    <w:rsid w:val="005A0BED"/>
    <w:rsid w:val="005B3233"/>
    <w:rsid w:val="005D6904"/>
    <w:rsid w:val="005E6E06"/>
    <w:rsid w:val="005F16C1"/>
    <w:rsid w:val="00602E27"/>
    <w:rsid w:val="0062493A"/>
    <w:rsid w:val="00665EEE"/>
    <w:rsid w:val="00697979"/>
    <w:rsid w:val="006B1061"/>
    <w:rsid w:val="00703715"/>
    <w:rsid w:val="00723473"/>
    <w:rsid w:val="00791D4C"/>
    <w:rsid w:val="008047D7"/>
    <w:rsid w:val="00845BE5"/>
    <w:rsid w:val="00865C9C"/>
    <w:rsid w:val="008773A0"/>
    <w:rsid w:val="008A186E"/>
    <w:rsid w:val="008A2F17"/>
    <w:rsid w:val="008B50BC"/>
    <w:rsid w:val="008E702C"/>
    <w:rsid w:val="008F6BC9"/>
    <w:rsid w:val="008F7E45"/>
    <w:rsid w:val="00913B81"/>
    <w:rsid w:val="0094262A"/>
    <w:rsid w:val="00971453"/>
    <w:rsid w:val="009B4B89"/>
    <w:rsid w:val="009D3E21"/>
    <w:rsid w:val="009E4953"/>
    <w:rsid w:val="00A33A71"/>
    <w:rsid w:val="00A4329D"/>
    <w:rsid w:val="00A53E59"/>
    <w:rsid w:val="00A81923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50529"/>
    <w:rsid w:val="00CA618A"/>
    <w:rsid w:val="00CC404D"/>
    <w:rsid w:val="00CE5D3C"/>
    <w:rsid w:val="00D176C3"/>
    <w:rsid w:val="00D2422F"/>
    <w:rsid w:val="00D43373"/>
    <w:rsid w:val="00D43FF4"/>
    <w:rsid w:val="00D7074D"/>
    <w:rsid w:val="00D93B1E"/>
    <w:rsid w:val="00D9468F"/>
    <w:rsid w:val="00DA3877"/>
    <w:rsid w:val="00DA4080"/>
    <w:rsid w:val="00DC3019"/>
    <w:rsid w:val="00DD610C"/>
    <w:rsid w:val="00DE0310"/>
    <w:rsid w:val="00DE1AB9"/>
    <w:rsid w:val="00E51849"/>
    <w:rsid w:val="00E62DBB"/>
    <w:rsid w:val="00E646D4"/>
    <w:rsid w:val="00EA50F0"/>
    <w:rsid w:val="00EB3058"/>
    <w:rsid w:val="00EC224D"/>
    <w:rsid w:val="00EC4200"/>
    <w:rsid w:val="00ED5EAF"/>
    <w:rsid w:val="00EE0932"/>
    <w:rsid w:val="00EF1A1F"/>
    <w:rsid w:val="00EF6899"/>
    <w:rsid w:val="00F3017F"/>
    <w:rsid w:val="00F43EBD"/>
    <w:rsid w:val="00F73636"/>
    <w:rsid w:val="00F73E08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465E2"/>
    <w:rsid w:val="00086D71"/>
    <w:rsid w:val="001671AE"/>
    <w:rsid w:val="002253E2"/>
    <w:rsid w:val="0033749E"/>
    <w:rsid w:val="00387BFA"/>
    <w:rsid w:val="003C316D"/>
    <w:rsid w:val="00493973"/>
    <w:rsid w:val="004C1E59"/>
    <w:rsid w:val="005B1402"/>
    <w:rsid w:val="0095104B"/>
    <w:rsid w:val="009C1441"/>
    <w:rsid w:val="00B372FC"/>
    <w:rsid w:val="00B733A5"/>
    <w:rsid w:val="00BA794B"/>
    <w:rsid w:val="00D90686"/>
    <w:rsid w:val="00DA5BB9"/>
    <w:rsid w:val="00DD73C4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2FD2-43FC-4EA2-9813-6E562396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Juliana Liņģīte</cp:lastModifiedBy>
  <cp:revision>7</cp:revision>
  <cp:lastPrinted>2024-07-11T10:45:00Z</cp:lastPrinted>
  <dcterms:created xsi:type="dcterms:W3CDTF">2024-07-11T10:46:00Z</dcterms:created>
  <dcterms:modified xsi:type="dcterms:W3CDTF">2024-07-22T13:37:00Z</dcterms:modified>
</cp:coreProperties>
</file>